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6DF5" w14:textId="77777777" w:rsidR="00ED2D6F" w:rsidRPr="005A190A" w:rsidRDefault="00ED2D6F" w:rsidP="00ED2D6F">
      <w:pPr>
        <w:rPr>
          <w:i/>
        </w:rPr>
      </w:pPr>
      <w:r w:rsidRPr="005A190A">
        <w:rPr>
          <w:i/>
        </w:rPr>
        <w:t xml:space="preserve">*For the special issue: </w:t>
      </w:r>
      <w:r>
        <w:rPr>
          <w:i/>
        </w:rPr>
        <w:t>Olympic Games and Legacy</w:t>
      </w:r>
    </w:p>
    <w:p w14:paraId="51A11644" w14:textId="77777777" w:rsidR="00666206" w:rsidRPr="00B02F2B" w:rsidRDefault="00666206" w:rsidP="00666206">
      <w:pPr>
        <w:pStyle w:val="Articletitle"/>
      </w:pPr>
      <w:r w:rsidRPr="00B02F2B">
        <w:t>Sport Policy Development in China:</w:t>
      </w:r>
      <w:r w:rsidRPr="00B02F2B">
        <w:rPr>
          <w:rFonts w:hint="eastAsia"/>
          <w:lang w:eastAsia="zh-CN"/>
        </w:rPr>
        <w:t xml:space="preserve"> </w:t>
      </w:r>
      <w:r w:rsidRPr="00B02F2B">
        <w:t>Legacies of Beijing’s 2008 Summer Olympic Games and 2022 Winter Olympic Games</w:t>
      </w:r>
    </w:p>
    <w:p w14:paraId="7ACC3756" w14:textId="77777777" w:rsidR="00ED2D6F" w:rsidRDefault="00ED2D6F" w:rsidP="00ED2D6F">
      <w:r>
        <w:rPr>
          <w:b/>
          <w:i/>
          <w:u w:val="single"/>
        </w:rPr>
        <w:t>Author names and affiliations:</w:t>
      </w:r>
      <w:r>
        <w:t xml:space="preserve"> </w:t>
      </w:r>
    </w:p>
    <w:p w14:paraId="0773D768" w14:textId="77777777" w:rsidR="00ED2D6F" w:rsidRPr="00517A4E" w:rsidRDefault="00ED2D6F" w:rsidP="00ED2D6F">
      <w:pPr>
        <w:pStyle w:val="ListParagraph"/>
        <w:numPr>
          <w:ilvl w:val="0"/>
          <w:numId w:val="50"/>
        </w:numPr>
        <w:spacing w:after="0" w:line="240" w:lineRule="auto"/>
        <w:jc w:val="left"/>
      </w:pPr>
      <w:r w:rsidRPr="00517A4E">
        <w:t xml:space="preserve">Dr Shushu Chen </w:t>
      </w:r>
      <w:r w:rsidRPr="00517A4E">
        <w:rPr>
          <w:vertAlign w:val="superscript"/>
        </w:rPr>
        <w:t>University of Birmingham</w:t>
      </w:r>
      <w:r w:rsidRPr="00517A4E">
        <w:t xml:space="preserve">, </w:t>
      </w:r>
    </w:p>
    <w:p w14:paraId="021B5952" w14:textId="77777777" w:rsidR="00ED2D6F" w:rsidRPr="00517A4E" w:rsidRDefault="00ED2D6F" w:rsidP="00ED2D6F">
      <w:pPr>
        <w:pStyle w:val="ListParagraph"/>
        <w:rPr>
          <w:rStyle w:val="Hyperlink"/>
        </w:rPr>
      </w:pPr>
      <w:r w:rsidRPr="00517A4E">
        <w:t xml:space="preserve">School of Sport, Exercise and Rehabilitation Sciences, University of Birmingham, Edgbaston, Birmingham, B15 2TT, United Kingdom, </w:t>
      </w:r>
      <w:hyperlink r:id="rId8" w:history="1">
        <w:r w:rsidRPr="00517A4E">
          <w:rPr>
            <w:rStyle w:val="Hyperlink"/>
          </w:rPr>
          <w:t>s.chen.5@bham.ac.uk</w:t>
        </w:r>
      </w:hyperlink>
    </w:p>
    <w:p w14:paraId="6E3E5C87" w14:textId="77777777" w:rsidR="00ED2D6F" w:rsidRPr="00517A4E" w:rsidRDefault="00ED2D6F" w:rsidP="00ED2D6F">
      <w:pPr>
        <w:pStyle w:val="ListParagraph"/>
        <w:numPr>
          <w:ilvl w:val="0"/>
          <w:numId w:val="50"/>
        </w:numPr>
        <w:spacing w:after="0" w:line="240" w:lineRule="auto"/>
        <w:jc w:val="left"/>
      </w:pPr>
      <w:r w:rsidRPr="00517A4E">
        <w:t xml:space="preserve">Professor Holger Preuss </w:t>
      </w:r>
      <w:r w:rsidRPr="00517A4E">
        <w:rPr>
          <w:vertAlign w:val="superscript"/>
        </w:rPr>
        <w:t>Johannes Gutenberg University</w:t>
      </w:r>
      <w:r w:rsidRPr="00517A4E">
        <w:t>,</w:t>
      </w:r>
    </w:p>
    <w:p w14:paraId="69709AA8" w14:textId="77777777" w:rsidR="00ED2D6F" w:rsidRPr="00517A4E" w:rsidRDefault="00ED2D6F" w:rsidP="00ED2D6F">
      <w:pPr>
        <w:pStyle w:val="ListParagraph"/>
      </w:pPr>
      <w:r w:rsidRPr="00517A4E">
        <w:t xml:space="preserve">Institute of Sport Science, the Johannes Gutenberg-University, Mainz, Germany </w:t>
      </w:r>
      <w:hyperlink r:id="rId9" w:history="1">
        <w:r w:rsidRPr="00517A4E">
          <w:rPr>
            <w:rStyle w:val="Hyperlink"/>
          </w:rPr>
          <w:t>preuss@uni-mainz.de</w:t>
        </w:r>
      </w:hyperlink>
      <w:r w:rsidRPr="00517A4E">
        <w:rPr>
          <w:color w:val="000000"/>
        </w:rPr>
        <w:t xml:space="preserve"> </w:t>
      </w:r>
    </w:p>
    <w:p w14:paraId="1FEA1A4A" w14:textId="77777777" w:rsidR="00ED2D6F" w:rsidRPr="00517A4E" w:rsidRDefault="00ED2D6F" w:rsidP="00ED2D6F">
      <w:pPr>
        <w:pStyle w:val="ListParagraph"/>
        <w:numPr>
          <w:ilvl w:val="0"/>
          <w:numId w:val="50"/>
        </w:numPr>
        <w:spacing w:after="0" w:line="240" w:lineRule="auto"/>
        <w:jc w:val="left"/>
      </w:pPr>
      <w:r w:rsidRPr="00517A4E">
        <w:t xml:space="preserve">Dr Xiaoqian (Richard) Hu </w:t>
      </w:r>
      <w:r w:rsidRPr="00517A4E">
        <w:rPr>
          <w:vertAlign w:val="superscript"/>
        </w:rPr>
        <w:t>Tsinghua University</w:t>
      </w:r>
      <w:r w:rsidRPr="00517A4E">
        <w:t>,</w:t>
      </w:r>
    </w:p>
    <w:p w14:paraId="72FF5B00" w14:textId="77777777" w:rsidR="00ED2D6F" w:rsidRPr="00517A4E" w:rsidRDefault="00ED2D6F" w:rsidP="00ED2D6F">
      <w:pPr>
        <w:pStyle w:val="ListParagraph"/>
      </w:pPr>
      <w:r w:rsidRPr="00517A4E">
        <w:t xml:space="preserve">Division of Sports Science and Physical Education, Tsinghua University, Beijing, China, </w:t>
      </w:r>
      <w:hyperlink r:id="rId10" w:tgtFrame="_blank" w:history="1">
        <w:r w:rsidRPr="00517A4E">
          <w:rPr>
            <w:rStyle w:val="Hyperlink"/>
            <w:lang w:val="de-DE"/>
          </w:rPr>
          <w:t>richard_x_hu@mail.tsinghua.edu.cn</w:t>
        </w:r>
      </w:hyperlink>
    </w:p>
    <w:p w14:paraId="49531233" w14:textId="77777777" w:rsidR="00ED2D6F" w:rsidRPr="00517A4E" w:rsidRDefault="00ED2D6F" w:rsidP="00ED2D6F">
      <w:pPr>
        <w:pStyle w:val="ListParagraph"/>
        <w:numPr>
          <w:ilvl w:val="0"/>
          <w:numId w:val="50"/>
        </w:numPr>
        <w:spacing w:after="0" w:line="240" w:lineRule="auto"/>
        <w:jc w:val="left"/>
      </w:pPr>
      <w:r w:rsidRPr="00517A4E">
        <w:t xml:space="preserve">Dr Jamie Kenyon </w:t>
      </w:r>
      <w:r w:rsidRPr="00517A4E">
        <w:rPr>
          <w:vertAlign w:val="superscript"/>
        </w:rPr>
        <w:t>Loughborough University</w:t>
      </w:r>
      <w:r w:rsidRPr="00517A4E">
        <w:t>,</w:t>
      </w:r>
    </w:p>
    <w:p w14:paraId="12EE0A78" w14:textId="77777777" w:rsidR="00ED2D6F" w:rsidRPr="00517A4E" w:rsidRDefault="00ED2D6F" w:rsidP="00ED2D6F">
      <w:pPr>
        <w:pStyle w:val="ListParagraph"/>
      </w:pPr>
      <w:r w:rsidRPr="00517A4E">
        <w:t xml:space="preserve">School of Sport, Exercise and Health Sciences, Loughborough University, Loughborough, United Kingdom, </w:t>
      </w:r>
      <w:hyperlink r:id="rId11" w:tgtFrame="_blank" w:history="1">
        <w:r w:rsidRPr="00517A4E">
          <w:rPr>
            <w:rStyle w:val="Hyperlink"/>
            <w:lang w:val="de-DE"/>
          </w:rPr>
          <w:t>J.A.Kenyon@lboro.ac.uk</w:t>
        </w:r>
      </w:hyperlink>
    </w:p>
    <w:p w14:paraId="51144C33" w14:textId="77777777" w:rsidR="00ED2D6F" w:rsidRPr="00517A4E" w:rsidRDefault="00ED2D6F" w:rsidP="00ED2D6F">
      <w:pPr>
        <w:pStyle w:val="ListParagraph"/>
        <w:numPr>
          <w:ilvl w:val="0"/>
          <w:numId w:val="50"/>
        </w:numPr>
        <w:spacing w:after="0" w:line="240" w:lineRule="auto"/>
        <w:jc w:val="left"/>
      </w:pPr>
      <w:r w:rsidRPr="00517A4E">
        <w:t xml:space="preserve">Xiao Liang </w:t>
      </w:r>
      <w:r w:rsidRPr="00517A4E">
        <w:rPr>
          <w:vertAlign w:val="superscript"/>
        </w:rPr>
        <w:t>University of Birmingham</w:t>
      </w:r>
    </w:p>
    <w:p w14:paraId="12BC199F" w14:textId="77777777" w:rsidR="00ED2D6F" w:rsidRPr="00517A4E" w:rsidRDefault="00ED2D6F" w:rsidP="00ED2D6F">
      <w:pPr>
        <w:pStyle w:val="ListParagraph"/>
      </w:pPr>
      <w:r w:rsidRPr="00517A4E">
        <w:t xml:space="preserve">School of Sport, Exercise and Rehabilitation Sciences, University of Birmingham, Edgbaston, Birmingham, B15 2TT, United Kingdom, </w:t>
      </w:r>
      <w:hyperlink r:id="rId12" w:history="1">
        <w:r w:rsidRPr="00517A4E">
          <w:rPr>
            <w:rStyle w:val="Hyperlink"/>
            <w:shd w:val="clear" w:color="auto" w:fill="FFFFFF"/>
          </w:rPr>
          <w:t>XXL497@student.bham.ac.uk</w:t>
        </w:r>
      </w:hyperlink>
      <w:r w:rsidRPr="00517A4E">
        <w:rPr>
          <w:color w:val="000000"/>
          <w:shd w:val="clear" w:color="auto" w:fill="FFFFFF"/>
        </w:rPr>
        <w:t xml:space="preserve"> </w:t>
      </w:r>
    </w:p>
    <w:p w14:paraId="552F9B1D" w14:textId="77777777" w:rsidR="00ED2D6F" w:rsidRDefault="00ED2D6F" w:rsidP="00ED2D6F">
      <w:pPr>
        <w:rPr>
          <w:b/>
          <w:i/>
          <w:u w:val="single"/>
        </w:rPr>
      </w:pPr>
    </w:p>
    <w:p w14:paraId="1E5E83C6" w14:textId="213ABD65" w:rsidR="00ED2D6F" w:rsidRDefault="00ED2D6F" w:rsidP="00ED2D6F">
      <w:r>
        <w:rPr>
          <w:b/>
          <w:i/>
          <w:u w:val="single"/>
        </w:rPr>
        <w:t>Corresponding author:</w:t>
      </w:r>
      <w:r>
        <w:t xml:space="preserve"> Dr Shushu Chen, </w:t>
      </w:r>
      <w:hyperlink r:id="rId13" w:history="1">
        <w:r>
          <w:rPr>
            <w:rStyle w:val="Hyperlink"/>
          </w:rPr>
          <w:t>s.chen.5@bham.ac.uk</w:t>
        </w:r>
      </w:hyperlink>
      <w:r>
        <w:t>, Tel: +44 (0) 1214158386 Fax: + 44 (0) 1214144121, School of Sport, Exercise and Rehabilitation Sciences, University of Birmingham, Edgbaston, Birmingham, B15 2TT</w:t>
      </w:r>
    </w:p>
    <w:p w14:paraId="65809C9D" w14:textId="255F7EC3" w:rsidR="00ED2D6F" w:rsidRDefault="00ED2D6F" w:rsidP="00ED2D6F">
      <w:r w:rsidRPr="00666206">
        <w:rPr>
          <w:b/>
          <w:i/>
          <w:u w:val="single"/>
        </w:rPr>
        <w:t>Acknowledgement</w:t>
      </w:r>
      <w:r>
        <w:t xml:space="preserve">: </w:t>
      </w:r>
      <w:r w:rsidR="00666206">
        <w:t>This research was supported by a grant from the National Social Science Fund of China (16ZDA226).</w:t>
      </w:r>
    </w:p>
    <w:p w14:paraId="596ED132" w14:textId="2AF20D69" w:rsidR="00ED2D6F" w:rsidRDefault="00ED2D6F" w:rsidP="00593759">
      <w:pPr>
        <w:pStyle w:val="Articletitle"/>
      </w:pPr>
    </w:p>
    <w:p w14:paraId="22F93DC1" w14:textId="4EC2C8F7" w:rsidR="00ED2D6F" w:rsidRDefault="00ED2D6F" w:rsidP="00ED2D6F">
      <w:pPr>
        <w:rPr>
          <w:lang w:eastAsia="en-GB"/>
        </w:rPr>
      </w:pPr>
    </w:p>
    <w:p w14:paraId="21A479E2" w14:textId="3DE497E3" w:rsidR="00ED2D6F" w:rsidRDefault="00ED2D6F" w:rsidP="00ED2D6F">
      <w:pPr>
        <w:rPr>
          <w:lang w:eastAsia="en-GB"/>
        </w:rPr>
      </w:pPr>
    </w:p>
    <w:p w14:paraId="05A3AF91" w14:textId="739307D1" w:rsidR="00ED2D6F" w:rsidRDefault="00ED2D6F" w:rsidP="00ED2D6F">
      <w:pPr>
        <w:rPr>
          <w:lang w:eastAsia="en-GB"/>
        </w:rPr>
      </w:pPr>
    </w:p>
    <w:p w14:paraId="6A9FDB54" w14:textId="11AE0FD8" w:rsidR="00ED2D6F" w:rsidRDefault="00ED2D6F" w:rsidP="00ED2D6F">
      <w:pPr>
        <w:rPr>
          <w:lang w:eastAsia="en-GB"/>
        </w:rPr>
      </w:pPr>
    </w:p>
    <w:p w14:paraId="5DA27B47" w14:textId="0894CA1D" w:rsidR="00ED2D6F" w:rsidRDefault="00666206" w:rsidP="00666206">
      <w:pPr>
        <w:pStyle w:val="Articletitle"/>
      </w:pPr>
      <w:r>
        <w:lastRenderedPageBreak/>
        <w:t>Abstract</w:t>
      </w:r>
    </w:p>
    <w:p w14:paraId="439C5F08" w14:textId="6B4662F7" w:rsidR="00666206" w:rsidRDefault="00666206" w:rsidP="00666206">
      <w:pPr>
        <w:pStyle w:val="Abstract"/>
      </w:pPr>
      <w:r w:rsidRPr="00B02F2B">
        <w:t>The aim of this article is to explore Olympic-led sport policy changes (as part of Olympic legacy) for China triggered by the 2008 Summer Olympics and the 2022 Winter Olympic Games. Although there has been a burgeoning of research interest in analysing Olympic-triggered changes and legacies, with focus on various areas such as economic, sociocultural, and environmental issues, little is known about the changes that the hosting of the Olympics Games stimulates in a host nation’s sport policy. Drawing from policy document analysis, the paper reveals that the two Olympic Games collectively helped to expand the role and value of sport in China and to elevate the status of mass sport. In terms of policy, China’s two bidding experiences led to a streamlining of policy making and legacy planning processes for sporting mega events. The paper ends with a discussion of the implications associated with strategic policy planning for future Olympics hosts.</w:t>
      </w:r>
    </w:p>
    <w:p w14:paraId="35796205" w14:textId="77777777" w:rsidR="00666206" w:rsidRPr="00B02F2B" w:rsidRDefault="00666206" w:rsidP="00666206">
      <w:pPr>
        <w:pStyle w:val="Keywords"/>
        <w:ind w:left="0"/>
      </w:pPr>
      <w:r w:rsidRPr="00B02F2B">
        <w:rPr>
          <w:b/>
        </w:rPr>
        <w:t>Keywords</w:t>
      </w:r>
      <w:r w:rsidRPr="00B02F2B">
        <w:rPr>
          <w:lang w:eastAsia="zh-CN"/>
        </w:rPr>
        <w:t>: China, Beijing 2008 Summer Olympic Games, Beijing 2022 Winter Olympic Games, sport policy, legacy</w:t>
      </w:r>
    </w:p>
    <w:p w14:paraId="064F90F9" w14:textId="77777777" w:rsidR="00666206" w:rsidRPr="00666206" w:rsidRDefault="00666206" w:rsidP="00666206">
      <w:pPr>
        <w:rPr>
          <w:lang w:eastAsia="en-GB"/>
        </w:rPr>
      </w:pPr>
    </w:p>
    <w:p w14:paraId="1367CCA2" w14:textId="73B5C7AA" w:rsidR="00593759" w:rsidRDefault="00593759" w:rsidP="00593759">
      <w:pPr>
        <w:rPr>
          <w:lang w:eastAsia="en-GB"/>
        </w:rPr>
      </w:pPr>
    </w:p>
    <w:p w14:paraId="1FB9B348" w14:textId="77777777" w:rsidR="00666206" w:rsidRPr="00B02F2B" w:rsidRDefault="00666206" w:rsidP="00593759">
      <w:pPr>
        <w:rPr>
          <w:lang w:eastAsia="en-GB"/>
        </w:rPr>
      </w:pPr>
      <w:bookmarkStart w:id="0" w:name="_GoBack"/>
      <w:bookmarkEnd w:id="0"/>
    </w:p>
    <w:p w14:paraId="1022173B" w14:textId="77777777" w:rsidR="00593759" w:rsidRPr="00B02F2B" w:rsidRDefault="00593759" w:rsidP="00593759">
      <w:pPr>
        <w:rPr>
          <w:lang w:eastAsia="en-GB"/>
        </w:rPr>
      </w:pPr>
    </w:p>
    <w:p w14:paraId="06E1E4A4" w14:textId="77777777" w:rsidR="00593759" w:rsidRPr="00B02F2B" w:rsidRDefault="00593759" w:rsidP="00593759">
      <w:pPr>
        <w:rPr>
          <w:lang w:eastAsia="en-GB"/>
        </w:rPr>
      </w:pPr>
    </w:p>
    <w:p w14:paraId="230D0F84" w14:textId="77777777" w:rsidR="00593759" w:rsidRPr="00B02F2B" w:rsidRDefault="00593759" w:rsidP="00593759">
      <w:pPr>
        <w:rPr>
          <w:lang w:eastAsia="en-GB"/>
        </w:rPr>
      </w:pPr>
    </w:p>
    <w:p w14:paraId="47190DAD" w14:textId="77777777" w:rsidR="00593759" w:rsidRPr="00B02F2B" w:rsidRDefault="00593759" w:rsidP="00593759">
      <w:pPr>
        <w:rPr>
          <w:lang w:eastAsia="en-GB"/>
        </w:rPr>
      </w:pPr>
    </w:p>
    <w:p w14:paraId="272E6DB5" w14:textId="44AAD1A1" w:rsidR="00593759" w:rsidRPr="00B02F2B" w:rsidRDefault="00593759" w:rsidP="00593759">
      <w:pPr>
        <w:rPr>
          <w:lang w:eastAsia="en-GB"/>
        </w:rPr>
      </w:pPr>
    </w:p>
    <w:p w14:paraId="6838DD96" w14:textId="77777777" w:rsidR="00F81F3F" w:rsidRPr="00B02F2B" w:rsidRDefault="00F81F3F" w:rsidP="00593759">
      <w:pPr>
        <w:rPr>
          <w:lang w:eastAsia="en-GB"/>
        </w:rPr>
      </w:pPr>
    </w:p>
    <w:p w14:paraId="3B3373A6" w14:textId="77777777" w:rsidR="00593759" w:rsidRPr="00B02F2B" w:rsidRDefault="00593759" w:rsidP="00593759">
      <w:pPr>
        <w:rPr>
          <w:lang w:eastAsia="en-GB"/>
        </w:rPr>
      </w:pPr>
    </w:p>
    <w:p w14:paraId="3FE8784D" w14:textId="77777777" w:rsidR="00593759" w:rsidRPr="00B02F2B" w:rsidRDefault="00593759" w:rsidP="00593759">
      <w:pPr>
        <w:rPr>
          <w:lang w:eastAsia="en-GB"/>
        </w:rPr>
      </w:pPr>
    </w:p>
    <w:p w14:paraId="0BB2D4A2" w14:textId="696E750C" w:rsidR="00292C2A" w:rsidRPr="00B02F2B" w:rsidRDefault="00292C2A" w:rsidP="00F81F3F">
      <w:pPr>
        <w:pStyle w:val="Heading1"/>
        <w:rPr>
          <w:vertAlign w:val="subscript"/>
          <w:lang w:eastAsia="en-GB"/>
        </w:rPr>
      </w:pPr>
      <w:r w:rsidRPr="00B02F2B">
        <w:rPr>
          <w:rFonts w:eastAsia="Times New Roman" w:cs="Arial"/>
          <w:kern w:val="32"/>
          <w:szCs w:val="32"/>
          <w:lang w:eastAsia="en-GB"/>
        </w:rPr>
        <w:lastRenderedPageBreak/>
        <w:t>Introduction</w:t>
      </w:r>
    </w:p>
    <w:p w14:paraId="01E4AD06" w14:textId="2BD4CC92" w:rsidR="00491A8F" w:rsidRPr="00B02F2B" w:rsidRDefault="000C3D9D" w:rsidP="00F81F3F">
      <w:pPr>
        <w:pStyle w:val="Paragraph"/>
      </w:pPr>
      <w:r w:rsidRPr="00B02F2B">
        <w:t xml:space="preserve">Since the term legacy first appeared in the Melbourne 1956 candidacy for the XVI Olympiad </w:t>
      </w:r>
      <w:r w:rsidRPr="00B02F2B">
        <w:fldChar w:fldCharType="begin"/>
      </w:r>
      <w:r w:rsidRPr="00B02F2B">
        <w:instrText xml:space="preserve"> ADDIN EN.CITE &lt;EndNote&gt;&lt;Cite&gt;&lt;Author&gt;Leopkey&lt;/Author&gt;&lt;Year&gt;2009&lt;/Year&gt;&lt;RecNum&gt;1007&lt;/RecNum&gt;&lt;DisplayText&gt;(Leopkey, 2009)&lt;/DisplayText&gt;&lt;record&gt;&lt;rec-number&gt;1007&lt;/rec-number&gt;&lt;foreign-keys&gt;&lt;key app="EN" db-id="ax5z0p2x7zwazrea5fxxa9z6r0sw2rdrzez5" timestamp="1323346738"&gt;1007&lt;/key&gt;&lt;/foreign-keys&gt;&lt;ref-type name="Report"&gt;27&lt;/ref-type&gt;&lt;contributors&gt;&lt;authors&gt;&lt;author&gt;Leopkey, B.&lt;/author&gt;&lt;/authors&gt;&lt;/contributors&gt;&lt;titles&gt;&lt;title&gt;The historical evolution of Olympic legacy&lt;/title&gt;&lt;/titles&gt;&lt;dates&gt;&lt;year&gt;2009&lt;/year&gt;&lt;/dates&gt;&lt;pub-location&gt;Ottawa&lt;/pub-location&gt;&lt;publisher&gt;University of Ottawa&lt;/publisher&gt;&lt;urls&gt;&lt;/urls&gt;&lt;/record&gt;&lt;/Cite&gt;&lt;/EndNote&gt;</w:instrText>
      </w:r>
      <w:r w:rsidRPr="00B02F2B">
        <w:fldChar w:fldCharType="separate"/>
      </w:r>
      <w:r w:rsidRPr="00B02F2B">
        <w:rPr>
          <w:noProof/>
        </w:rPr>
        <w:t>(</w:t>
      </w:r>
      <w:hyperlink w:anchor="_ENREF_54" w:tooltip="Leopkey, 2009 #1007" w:history="1">
        <w:r w:rsidR="00901106" w:rsidRPr="00B02F2B">
          <w:rPr>
            <w:rFonts w:eastAsiaTheme="majorEastAsia"/>
            <w:noProof/>
          </w:rPr>
          <w:t>Leopkey, 2009</w:t>
        </w:r>
      </w:hyperlink>
      <w:r w:rsidRPr="00B02F2B">
        <w:rPr>
          <w:noProof/>
        </w:rPr>
        <w:t>)</w:t>
      </w:r>
      <w:r w:rsidRPr="00B02F2B">
        <w:fldChar w:fldCharType="end"/>
      </w:r>
      <w:r w:rsidRPr="00B02F2B">
        <w:t xml:space="preserve">, debates on Olympic legacy analysis </w:t>
      </w:r>
      <w:r w:rsidR="00DC33B8" w:rsidRPr="00B02F2B">
        <w:t>initially</w:t>
      </w:r>
      <w:r w:rsidRPr="00B02F2B">
        <w:t xml:space="preserve"> </w:t>
      </w:r>
      <w:r w:rsidR="00DC33B8" w:rsidRPr="00B02F2B">
        <w:t xml:space="preserve">looked at </w:t>
      </w:r>
      <w:r w:rsidRPr="00B02F2B">
        <w:t>how to define legacy</w:t>
      </w:r>
      <w:r w:rsidR="00DC33B8" w:rsidRPr="00B02F2B">
        <w:t>,</w:t>
      </w:r>
      <w:r w:rsidRPr="00B02F2B">
        <w:t xml:space="preserve"> </w:t>
      </w:r>
      <w:r w:rsidR="00DC33B8" w:rsidRPr="00B02F2B">
        <w:t xml:space="preserve">then </w:t>
      </w:r>
      <w:r w:rsidRPr="00B02F2B">
        <w:t>moved on to how to measure legacy</w:t>
      </w:r>
      <w:r w:rsidR="00DC33B8" w:rsidRPr="00B02F2B">
        <w:t xml:space="preserve"> and</w:t>
      </w:r>
      <w:r w:rsidRPr="00B02F2B">
        <w:t>, more recently</w:t>
      </w:r>
      <w:r w:rsidR="00DC33B8" w:rsidRPr="00B02F2B">
        <w:t>, to</w:t>
      </w:r>
      <w:r w:rsidRPr="00B02F2B">
        <w:t xml:space="preserve"> how legacy</w:t>
      </w:r>
      <w:r w:rsidR="00DC33B8" w:rsidRPr="00B02F2B">
        <w:t xml:space="preserve"> is planned and delivered</w:t>
      </w:r>
      <w:r w:rsidRPr="00B02F2B">
        <w:t xml:space="preserve">. The last decade has seen burgeoning research interest in legacy and impact analysis for the Olympic Games, encompassing areas </w:t>
      </w:r>
      <w:r w:rsidR="004A48FD" w:rsidRPr="00B02F2B">
        <w:t>mainly addressing</w:t>
      </w:r>
      <w:r w:rsidRPr="00B02F2B">
        <w:t xml:space="preserve"> economic impacts </w:t>
      </w:r>
      <w:r w:rsidRPr="00B02F2B">
        <w:fldChar w:fldCharType="begin">
          <w:fldData xml:space="preserve">PEVuZE5vdGU+PENpdGU+PEF1dGhvcj5CYWFkZTwvQXV0aG9yPjxZZWFyPjIwMDI8L1llYXI+PFJl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=
</w:fldData>
        </w:fldChar>
      </w:r>
      <w:r w:rsidRPr="00B02F2B">
        <w:instrText xml:space="preserve"> ADDIN EN.CITE </w:instrText>
      </w:r>
      <w:r w:rsidRPr="00B02F2B">
        <w:fldChar w:fldCharType="begin">
          <w:fldData xml:space="preserve">PEVuZE5vdGU+PENpdGU+PEF1dGhvcj5CYWFkZTwvQXV0aG9yPjxZZWFyPjIwMDI8L1llYXI+PFJl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=
</w:fldData>
        </w:fldChar>
      </w:r>
      <w:r w:rsidRPr="00B02F2B">
        <w:instrText xml:space="preserve"> ADDIN EN.CITE.DATA </w:instrText>
      </w:r>
      <w:r w:rsidRPr="00B02F2B">
        <w:fldChar w:fldCharType="end"/>
      </w:r>
      <w:r w:rsidRPr="00B02F2B">
        <w:fldChar w:fldCharType="separate"/>
      </w:r>
      <w:r w:rsidRPr="00B02F2B">
        <w:rPr>
          <w:noProof/>
        </w:rPr>
        <w:t>(</w:t>
      </w:r>
      <w:hyperlink w:anchor="_ENREF_3" w:tooltip="Baade, 2002 #635" w:history="1">
        <w:r w:rsidR="00901106" w:rsidRPr="00B02F2B">
          <w:rPr>
            <w:noProof/>
          </w:rPr>
          <w:t>Baade &amp; Matheson, 2002</w:t>
        </w:r>
      </w:hyperlink>
      <w:r w:rsidRPr="00B02F2B">
        <w:rPr>
          <w:noProof/>
        </w:rPr>
        <w:t xml:space="preserve">; </w:t>
      </w:r>
      <w:hyperlink w:anchor="_ENREF_10" w:tooltip="Blake, 2005 #570" w:history="1">
        <w:r w:rsidR="00901106" w:rsidRPr="00B02F2B">
          <w:rPr>
            <w:noProof/>
          </w:rPr>
          <w:t>Blake, 2005</w:t>
        </w:r>
      </w:hyperlink>
      <w:r w:rsidRPr="00B02F2B">
        <w:rPr>
          <w:noProof/>
        </w:rPr>
        <w:t xml:space="preserve">; </w:t>
      </w:r>
      <w:hyperlink w:anchor="_ENREF_49" w:tooltip="Kasimati, 2009 #6" w:history="1">
        <w:r w:rsidR="00901106" w:rsidRPr="00B02F2B">
          <w:rPr>
            <w:noProof/>
          </w:rPr>
          <w:t>Kasimati &amp; Dawson, 2009</w:t>
        </w:r>
      </w:hyperlink>
      <w:r w:rsidRPr="00B02F2B">
        <w:rPr>
          <w:noProof/>
        </w:rPr>
        <w:t xml:space="preserve">; </w:t>
      </w:r>
      <w:hyperlink w:anchor="_ENREF_65" w:tooltip="Preuss, 2004 #1011" w:history="1">
        <w:r w:rsidR="00901106" w:rsidRPr="00B02F2B">
          <w:rPr>
            <w:noProof/>
          </w:rPr>
          <w:t>Preuss, 2004</w:t>
        </w:r>
      </w:hyperlink>
      <w:r w:rsidRPr="00B02F2B">
        <w:rPr>
          <w:noProof/>
        </w:rPr>
        <w:t>)</w:t>
      </w:r>
      <w:r w:rsidRPr="00B02F2B">
        <w:fldChar w:fldCharType="end"/>
      </w:r>
      <w:r w:rsidRPr="00B02F2B">
        <w:t xml:space="preserve">, sociocultural impacts </w:t>
      </w:r>
      <w:r w:rsidRPr="00B02F2B">
        <w:fldChar w:fldCharType="begin"/>
      </w:r>
      <w:r w:rsidRPr="00B02F2B">
        <w:instrText xml:space="preserve"> ADDIN EN.CITE &lt;EndNote&gt;&lt;Cite&gt;&lt;Author&gt;Truno&lt;/Author&gt;&lt;Year&gt;1995&lt;/Year&gt;&lt;RecNum&gt;644&lt;/RecNum&gt;&lt;DisplayText&gt;(Truno, 1995)&lt;/DisplayText&gt;&lt;record&gt;&lt;rec-number&gt;644&lt;/rec-number&gt;&lt;foreign-keys&gt;&lt;key app="EN" db-id="ax5z0p2x7zwazrea5fxxa9z6r0sw2rdrzez5" timestamp="1294595505"&gt;644&lt;/key&gt;&lt;/foreign-keys&gt;&lt;ref-type name="Book Section"&gt;5&lt;/ref-type&gt;&lt;contributors&gt;&lt;authors&gt;&lt;author&gt;Truno, E&lt;/author&gt;&lt;/authors&gt;&lt;secondary-authors&gt;&lt;author&gt;de Moragas, Miquel &lt;/author&gt;&lt;author&gt;Botella, Miquel &lt;/author&gt;&lt;/secondary-authors&gt;&lt;tertiary-authors&gt;&lt;author&gt;UAB Barcelona&lt;/author&gt;&lt;/tertiary-authors&gt;&lt;/contributors&gt;&lt;titles&gt;&lt;title&gt;Barcelona: City of sport&lt;/title&gt;&lt;secondary-title&gt;The Keys to success: the social, sporting, economic and communications impact of Barcelona’92&lt;/secondary-title&gt;&lt;/titles&gt;&lt;pages&gt;43-56&lt;/pages&gt;&lt;dates&gt;&lt;year&gt;1995&lt;/year&gt;&lt;/dates&gt;&lt;pub-location&gt;Barcelona&lt;/pub-location&gt;&lt;publisher&gt; Servei de Publicacions de la UAB&lt;/publisher&gt;&lt;urls&gt;&lt;related-urls&gt;&lt;url&gt;http://olympicstudies.uab.es/pdf/wp039_eng.pdf&lt;/url&gt;&lt;/related-urls&gt;&lt;/urls&gt;&lt;/record&gt;&lt;/Cite&gt;&lt;/EndNote&gt;</w:instrText>
      </w:r>
      <w:r w:rsidRPr="00B02F2B">
        <w:fldChar w:fldCharType="separate"/>
      </w:r>
      <w:r w:rsidRPr="00B02F2B">
        <w:rPr>
          <w:noProof/>
        </w:rPr>
        <w:t>(</w:t>
      </w:r>
      <w:hyperlink w:anchor="_ENREF_83" w:tooltip="Truno, 1995 #644" w:history="1">
        <w:r w:rsidR="00901106" w:rsidRPr="00B02F2B">
          <w:rPr>
            <w:noProof/>
          </w:rPr>
          <w:t>Truno, 1995</w:t>
        </w:r>
      </w:hyperlink>
      <w:r w:rsidRPr="00B02F2B">
        <w:rPr>
          <w:noProof/>
        </w:rPr>
        <w:t>)</w:t>
      </w:r>
      <w:r w:rsidRPr="00B02F2B">
        <w:fldChar w:fldCharType="end"/>
      </w:r>
      <w:r w:rsidRPr="00B02F2B">
        <w:t xml:space="preserve">, environmental impacts </w:t>
      </w:r>
      <w:r w:rsidRPr="00B02F2B">
        <w:fldChar w:fldCharType="begin">
          <w:fldData xml:space="preserve">PEVuZE5vdGU+PENpdGU+PEF1dGhvcj5NYXk8L0F1dGhvcj48WWVhcj4xOTk1PC9ZZWFyPjxSZWNO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</w:fldData>
        </w:fldChar>
      </w:r>
      <w:r w:rsidRPr="00B02F2B">
        <w:instrText xml:space="preserve"> ADDIN EN.CITE </w:instrText>
      </w:r>
      <w:r w:rsidRPr="00B02F2B">
        <w:fldChar w:fldCharType="begin">
          <w:fldData xml:space="preserve">PEVuZE5vdGU+PENpdGU+PEF1dGhvcj5NYXk8L0F1dGhvcj48WWVhcj4xOTk1PC9ZZWFyPjxSZWNO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</w:fldData>
        </w:fldChar>
      </w:r>
      <w:r w:rsidRPr="00B02F2B">
        <w:instrText xml:space="preserve"> ADDIN EN.CITE.DATA </w:instrText>
      </w:r>
      <w:r w:rsidRPr="00B02F2B">
        <w:fldChar w:fldCharType="end"/>
      </w:r>
      <w:r w:rsidRPr="00B02F2B">
        <w:fldChar w:fldCharType="separate"/>
      </w:r>
      <w:r w:rsidRPr="00B02F2B">
        <w:rPr>
          <w:noProof/>
        </w:rPr>
        <w:t>(</w:t>
      </w:r>
      <w:hyperlink w:anchor="_ENREF_60" w:tooltip="May, 1995 #1430" w:history="1">
        <w:r w:rsidR="00901106" w:rsidRPr="00B02F2B">
          <w:rPr>
            <w:noProof/>
          </w:rPr>
          <w:t>May, 1995</w:t>
        </w:r>
      </w:hyperlink>
      <w:r w:rsidRPr="00B02F2B">
        <w:rPr>
          <w:noProof/>
        </w:rPr>
        <w:t xml:space="preserve">; </w:t>
      </w:r>
      <w:hyperlink w:anchor="_ENREF_99" w:tooltip="Zhou, 2010 #1431" w:history="1">
        <w:r w:rsidR="00901106" w:rsidRPr="00B02F2B">
          <w:rPr>
            <w:noProof/>
          </w:rPr>
          <w:t>Zhou et al., 2010</w:t>
        </w:r>
      </w:hyperlink>
      <w:r w:rsidRPr="00B02F2B">
        <w:rPr>
          <w:noProof/>
        </w:rPr>
        <w:t>)</w:t>
      </w:r>
      <w:r w:rsidRPr="00B02F2B">
        <w:fldChar w:fldCharType="end"/>
      </w:r>
      <w:r w:rsidRPr="00B02F2B">
        <w:t xml:space="preserve">, reputational legacy </w:t>
      </w:r>
      <w:r w:rsidRPr="00B02F2B">
        <w:fldChar w:fldCharType="begin">
          <w:fldData xml:space="preserve">PEVuZE5vdGU+PENpdGU+PEF1dGhvcj5CZXJrb3dpdHo8L0F1dGhvcj48WWVhcj4yMDA3PC9ZZWFy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==
</w:fldData>
        </w:fldChar>
      </w:r>
      <w:r w:rsidRPr="00B02F2B">
        <w:instrText xml:space="preserve"> ADDIN EN.CITE </w:instrText>
      </w:r>
      <w:r w:rsidRPr="00B02F2B">
        <w:fldChar w:fldCharType="begin">
          <w:fldData xml:space="preserve">PEVuZE5vdGU+PENpdGU+PEF1dGhvcj5CZXJrb3dpdHo8L0F1dGhvcj48WWVhcj4yMDA3PC9ZZWFy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==
</w:fldData>
        </w:fldChar>
      </w:r>
      <w:r w:rsidRPr="00B02F2B">
        <w:instrText xml:space="preserve"> ADDIN EN.CITE.DATA </w:instrText>
      </w:r>
      <w:r w:rsidRPr="00B02F2B">
        <w:fldChar w:fldCharType="end"/>
      </w:r>
      <w:r w:rsidRPr="00B02F2B">
        <w:fldChar w:fldCharType="separate"/>
      </w:r>
      <w:r w:rsidRPr="00B02F2B">
        <w:rPr>
          <w:noProof/>
        </w:rPr>
        <w:t>(</w:t>
      </w:r>
      <w:hyperlink w:anchor="_ENREF_9" w:tooltip="Berkowitz, 2007 #1749" w:history="1">
        <w:r w:rsidR="00901106" w:rsidRPr="00B02F2B">
          <w:rPr>
            <w:noProof/>
          </w:rPr>
          <w:t>Berkowitz, Gjermano, Gomez, &amp; Schafer, 2007</w:t>
        </w:r>
      </w:hyperlink>
      <w:r w:rsidRPr="00B02F2B">
        <w:rPr>
          <w:noProof/>
        </w:rPr>
        <w:t xml:space="preserve">; </w:t>
      </w:r>
      <w:hyperlink w:anchor="_ENREF_39" w:tooltip="Gold, 2008 #1750" w:history="1">
        <w:r w:rsidR="00901106" w:rsidRPr="00B02F2B">
          <w:rPr>
            <w:noProof/>
          </w:rPr>
          <w:t>Gold &amp; Gold, 2008</w:t>
        </w:r>
      </w:hyperlink>
      <w:r w:rsidRPr="00B02F2B">
        <w:rPr>
          <w:noProof/>
        </w:rPr>
        <w:t xml:space="preserve">; </w:t>
      </w:r>
      <w:hyperlink w:anchor="_ENREF_96" w:tooltip="Zhang, 2009 #1441" w:history="1">
        <w:r w:rsidR="00901106" w:rsidRPr="00B02F2B">
          <w:rPr>
            <w:noProof/>
          </w:rPr>
          <w:t>Zhang &amp; Zhao, 2009</w:t>
        </w:r>
      </w:hyperlink>
      <w:r w:rsidRPr="00B02F2B">
        <w:rPr>
          <w:noProof/>
        </w:rPr>
        <w:t>)</w:t>
      </w:r>
      <w:r w:rsidRPr="00B02F2B">
        <w:fldChar w:fldCharType="end"/>
      </w:r>
      <w:r w:rsidRPr="00B02F2B">
        <w:t xml:space="preserve">, political legacy </w:t>
      </w:r>
      <w:r w:rsidRPr="00B02F2B">
        <w:fldChar w:fldCharType="begin"/>
      </w:r>
      <w:r w:rsidRPr="00B02F2B">
        <w:instrText xml:space="preserve"> ADDIN EN.CITE &lt;EndNote&gt;&lt;Cite&gt;&lt;Author&gt;Tomlinson&lt;/Author&gt;&lt;Year&gt;2006&lt;/Year&gt;&lt;RecNum&gt;1559&lt;/RecNum&gt;&lt;DisplayText&gt;(Preuss &amp;amp; Alfs, 2011; Tomlinson &amp;amp; Young, 2006)&lt;/DisplayText&gt;&lt;record&gt;&lt;rec-number&gt;1559&lt;/rec-number&gt;&lt;foreign-keys&gt;&lt;key app="EN" db-id="ax5z0p2x7zwazrea5fxxa9z6r0sw2rdrzez5" timestamp="1448464458"&gt;1559&lt;/key&gt;&lt;/foreign-keys&gt;&lt;ref-type name="Book"&gt;6&lt;/ref-type&gt;&lt;contributors&gt;&lt;authors&gt;&lt;author&gt;Tomlinson, A.&lt;/author&gt;&lt;author&gt;Young, C.&lt;/author&gt;&lt;/authors&gt;&lt;/contributors&gt;&lt;titles&gt;&lt;title&gt;National identity and global sports events: Culture, politics, and spectacle in the Olympics and the Football World Cup&lt;/title&gt;&lt;/titles&gt;&lt;dates&gt;&lt;year&gt;2006&lt;/year&gt;&lt;/dates&gt;&lt;pub-location&gt;Albany&lt;/pub-location&gt;&lt;publisher&gt;State University of New York Press&lt;/publisher&gt;&lt;isbn&gt;9780791466155&lt;/isbn&gt;&lt;urls&gt;&lt;related-urls&gt;&lt;url&gt;https://books.google.co.uk/books?id=PhgDpnDoRYYC&lt;/url&gt;&lt;/related-urls&gt;&lt;/urls&gt;&lt;/record&gt;&lt;/Cite&gt;&lt;Cite&gt;&lt;Author&gt;Preuss&lt;/Author&gt;&lt;Year&gt;2011&lt;/Year&gt;&lt;RecNum&gt;1449&lt;/RecNum&gt;&lt;record&gt;&lt;rec-number&gt;1449&lt;/rec-number&gt;&lt;foreign-keys&gt;&lt;key app="EN" db-id="ax5z0p2x7zwazrea5fxxa9z6r0sw2rdrzez5" timestamp="1442268336"&gt;1449&lt;/key&gt;&lt;/foreign-keys&gt;&lt;ref-type name="Journal Article"&gt;17&lt;/ref-type&gt;&lt;contributors&gt;&lt;authors&gt;&lt;author&gt;Preuss, Holger&lt;/author&gt;&lt;author&gt;Alfs, Christian&lt;/author&gt;&lt;/authors&gt;&lt;/contributors&gt;&lt;titles&gt;&lt;title&gt;Signaling through the 2008 Beijing Olympics—Using mega sport events to change the perception and image of the host&lt;/title&gt;&lt;secondary-title&gt;European Sport Management Quarterly&lt;/secondary-title&gt;&lt;/titles&gt;&lt;periodical&gt;&lt;full-title&gt;European Sport Management Quarterly&lt;/full-title&gt;&lt;/periodical&gt;&lt;pages&gt;55-71&lt;/pages&gt;&lt;volume&gt;11&lt;/volume&gt;&lt;number&gt;1&lt;/number&gt;&lt;dates&gt;&lt;year&gt;2011&lt;/year&gt;&lt;pub-dates&gt;&lt;date&gt;2011/02/01&lt;/date&gt;&lt;/pub-dates&gt;&lt;/dates&gt;&lt;publisher&gt;Routledge&lt;/publisher&gt;&lt;isbn&gt;1618-4742&lt;/isbn&gt;&lt;urls&gt;&lt;related-urls&gt;&lt;url&gt;http://dx.doi.org/10.1080/16184742.2010.537362&lt;/url&gt;&lt;/related-urls&gt;&lt;/urls&gt;&lt;electronic-resource-num&gt;10.1080/16184742.2010.537362&lt;/electronic-resource-num&gt;&lt;access-date&gt;2015/09/14&lt;/access-date&gt;&lt;/record&gt;&lt;/Cite&gt;&lt;/EndNote&gt;</w:instrText>
      </w:r>
      <w:r w:rsidRPr="00B02F2B">
        <w:fldChar w:fldCharType="separate"/>
      </w:r>
      <w:r w:rsidRPr="00B02F2B">
        <w:rPr>
          <w:noProof/>
        </w:rPr>
        <w:t>(</w:t>
      </w:r>
      <w:hyperlink w:anchor="_ENREF_68" w:tooltip="Preuss, 2011 #1449" w:history="1">
        <w:r w:rsidR="00901106" w:rsidRPr="00B02F2B">
          <w:rPr>
            <w:noProof/>
          </w:rPr>
          <w:t>Preuss &amp; Alfs, 2011</w:t>
        </w:r>
      </w:hyperlink>
      <w:r w:rsidRPr="00B02F2B">
        <w:rPr>
          <w:noProof/>
        </w:rPr>
        <w:t xml:space="preserve">; </w:t>
      </w:r>
      <w:hyperlink w:anchor="_ENREF_82" w:tooltip="Tomlinson, 2006 #1559" w:history="1">
        <w:r w:rsidR="00901106" w:rsidRPr="00B02F2B">
          <w:rPr>
            <w:noProof/>
          </w:rPr>
          <w:t>Tomlinson &amp; Young, 2006</w:t>
        </w:r>
      </w:hyperlink>
      <w:r w:rsidRPr="00B02F2B">
        <w:rPr>
          <w:noProof/>
        </w:rPr>
        <w:t>)</w:t>
      </w:r>
      <w:r w:rsidRPr="00B02F2B">
        <w:fldChar w:fldCharType="end"/>
      </w:r>
      <w:r w:rsidRPr="00B02F2B">
        <w:t xml:space="preserve">, and infrastructural legacy </w:t>
      </w:r>
      <w:r w:rsidRPr="00B02F2B">
        <w:fldChar w:fldCharType="begin">
          <w:fldData xml:space="preserve">PEVuZE5vdGU+PENpdGU+PEF1dGhvcj5DYXNobWFuPC9BdXRob3I+PFllYXI+MjAwNjwvWWVhcj48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</w:fldData>
        </w:fldChar>
      </w:r>
      <w:r w:rsidRPr="00B02F2B">
        <w:instrText xml:space="preserve"> ADDIN EN.CITE </w:instrText>
      </w:r>
      <w:r w:rsidRPr="00B02F2B">
        <w:fldChar w:fldCharType="begin">
          <w:fldData xml:space="preserve">PEVuZE5vdGU+PENpdGU+PEF1dGhvcj5DYXNobWFuPC9BdXRob3I+PFllYXI+MjAwNjwvWWVhcj48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</w:fldData>
        </w:fldChar>
      </w:r>
      <w:r w:rsidRPr="00B02F2B">
        <w:instrText xml:space="preserve"> ADDIN EN.CITE.DATA </w:instrText>
      </w:r>
      <w:r w:rsidRPr="00B02F2B">
        <w:fldChar w:fldCharType="end"/>
      </w:r>
      <w:r w:rsidRPr="00B02F2B">
        <w:fldChar w:fldCharType="separate"/>
      </w:r>
      <w:r w:rsidRPr="00B02F2B">
        <w:rPr>
          <w:noProof/>
        </w:rPr>
        <w:t xml:space="preserve">(including both sporting and non-sporting legacy, see for example, </w:t>
      </w:r>
      <w:hyperlink w:anchor="_ENREF_14" w:tooltip="Cashman, 2006 #1396" w:history="1">
        <w:r w:rsidR="00901106" w:rsidRPr="00B02F2B">
          <w:rPr>
            <w:noProof/>
          </w:rPr>
          <w:t>Cashman, 2006</w:t>
        </w:r>
      </w:hyperlink>
      <w:r w:rsidRPr="00B02F2B">
        <w:rPr>
          <w:noProof/>
        </w:rPr>
        <w:t xml:space="preserve">; </w:t>
      </w:r>
      <w:hyperlink w:anchor="_ENREF_42" w:tooltip="Hiller, 2006 #1748" w:history="1">
        <w:r w:rsidR="00901106" w:rsidRPr="00B02F2B">
          <w:rPr>
            <w:noProof/>
          </w:rPr>
          <w:t>Hiller, 2006</w:t>
        </w:r>
      </w:hyperlink>
      <w:r w:rsidRPr="00B02F2B">
        <w:rPr>
          <w:noProof/>
        </w:rPr>
        <w:t>)</w:t>
      </w:r>
      <w:r w:rsidRPr="00B02F2B">
        <w:fldChar w:fldCharType="end"/>
      </w:r>
      <w:r w:rsidRPr="00B02F2B">
        <w:t>. However, impacts</w:t>
      </w:r>
      <w:r w:rsidR="004A48FD" w:rsidRPr="00B02F2B">
        <w:t xml:space="preserve"> are often very short term and legacy, which derives from changes initiated from the staging of the Olympic Games are not so often investigated yet. Even worse is that</w:t>
      </w:r>
      <w:r w:rsidRPr="00B02F2B">
        <w:t xml:space="preserve"> </w:t>
      </w:r>
      <w:r w:rsidR="004A48FD" w:rsidRPr="00B02F2B">
        <w:t>legacy on</w:t>
      </w:r>
      <w:r w:rsidRPr="00B02F2B">
        <w:t xml:space="preserve"> domestic sport policy, ensuing from the hosting of the Olympic Games, have not yet </w:t>
      </w:r>
      <w:r w:rsidR="00221633" w:rsidRPr="00B02F2B">
        <w:t>received serious consideration</w:t>
      </w:r>
      <w:r w:rsidRPr="00B02F2B">
        <w:t xml:space="preserve">. </w:t>
      </w:r>
    </w:p>
    <w:p w14:paraId="1B474070" w14:textId="3322ABC9" w:rsidR="00013E64" w:rsidRPr="00B02F2B" w:rsidRDefault="000C3D9D" w:rsidP="00F81F3F">
      <w:pPr>
        <w:pStyle w:val="Newparagraph"/>
      </w:pPr>
      <w:r w:rsidRPr="00B02F2B">
        <w:t xml:space="preserve">Although hosting the Olympic Games inevitably brings about domestic policy changes (for sport policy in particular), long-term policy </w:t>
      </w:r>
      <w:r w:rsidR="004A48FD" w:rsidRPr="00B02F2B">
        <w:t>effects</w:t>
      </w:r>
      <w:r w:rsidRPr="00B02F2B">
        <w:t xml:space="preserve"> do not necessarily follow. Once the Olympic ends, fine-tuned policy (particularly sport policy) and related financial inve</w:t>
      </w:r>
      <w:r w:rsidR="004A48FD" w:rsidRPr="00B02F2B">
        <w:t>stments are often dialled back</w:t>
      </w:r>
      <w:r w:rsidRPr="00B02F2B">
        <w:t>.</w:t>
      </w:r>
    </w:p>
    <w:p w14:paraId="748D39F8" w14:textId="1070B279" w:rsidR="00491A8F" w:rsidRPr="00B02F2B" w:rsidRDefault="00491A8F" w:rsidP="00F81F3F">
      <w:pPr>
        <w:pStyle w:val="Newparagraph"/>
      </w:pPr>
      <w:r w:rsidRPr="00B02F2B">
        <w:rPr>
          <w:lang w:eastAsia="en-US"/>
        </w:rPr>
        <w:t>China has be</w:t>
      </w:r>
      <w:r w:rsidR="00221633" w:rsidRPr="00B02F2B">
        <w:rPr>
          <w:lang w:eastAsia="en-US"/>
        </w:rPr>
        <w:t xml:space="preserve">en ‘obsessed’ with the Olympic Games </w:t>
      </w:r>
      <w:r w:rsidRPr="00B02F2B">
        <w:rPr>
          <w:lang w:eastAsia="en-US"/>
        </w:rPr>
        <w:t>for more than a century</w:t>
      </w:r>
      <w:r w:rsidR="00657553" w:rsidRPr="00B02F2B">
        <w:rPr>
          <w:lang w:eastAsia="en-US"/>
        </w:rPr>
        <w:t xml:space="preserve"> </w:t>
      </w:r>
      <w:r w:rsidR="00657553" w:rsidRPr="00B02F2B">
        <w:rPr>
          <w:lang w:eastAsia="en-US"/>
        </w:rPr>
        <w:fldChar w:fldCharType="begin"/>
      </w:r>
      <w:r w:rsidR="00657553" w:rsidRPr="00B02F2B">
        <w:rPr>
          <w:lang w:eastAsia="en-US"/>
        </w:rPr>
        <w:instrText xml:space="preserve"> ADDIN EN.CITE &lt;EndNote&gt;&lt;Cite&gt;&lt;Author&gt;Xu&lt;/Author&gt;&lt;Year&gt;2008&lt;/Year&gt;&lt;RecNum&gt;1665&lt;/RecNum&gt;&lt;DisplayText&gt;(Xu, 2008)&lt;/DisplayText&gt;&lt;record&gt;&lt;rec-number&gt;1665&lt;/rec-number&gt;&lt;foreign-keys&gt;&lt;key app="EN" db-id="ax5z0p2x7zwazrea5fxxa9z6r0sw2rdrzez5" timestamp="1472166222"&gt;1665&lt;/key&gt;&lt;/foreign-keys&gt;&lt;ref-type name="Book"&gt;6&lt;/ref-type&gt;&lt;contributors&gt;&lt;authors&gt;&lt;author&gt;Xu, Guoqi&lt;/author&gt;&lt;/authors&gt;&lt;/contributors&gt;&lt;titles&gt;&lt;title&gt;Olympic dreams: China and sports 1985-2008&lt;/title&gt;&lt;/titles&gt;&lt;dates&gt;&lt;year&gt;2008&lt;/year&gt;&lt;/dates&gt;&lt;pub-location&gt;London&lt;/pub-location&gt;&lt;publisher&gt;Harvard University Press&lt;/publisher&gt;&lt;urls&gt;&lt;/urls&gt;&lt;/record&gt;&lt;/Cite&gt;&lt;/EndNote&gt;</w:instrText>
      </w:r>
      <w:r w:rsidR="00657553" w:rsidRPr="00B02F2B">
        <w:rPr>
          <w:lang w:eastAsia="en-US"/>
        </w:rPr>
        <w:fldChar w:fldCharType="separate"/>
      </w:r>
      <w:r w:rsidR="00657553" w:rsidRPr="00B02F2B">
        <w:rPr>
          <w:noProof/>
          <w:lang w:eastAsia="en-US"/>
        </w:rPr>
        <w:t>(</w:t>
      </w:r>
      <w:hyperlink w:anchor="_ENREF_90" w:tooltip="Xu, 2008 #1665" w:history="1">
        <w:r w:rsidR="00901106" w:rsidRPr="00B02F2B">
          <w:rPr>
            <w:noProof/>
            <w:lang w:eastAsia="en-US"/>
          </w:rPr>
          <w:t>Xu, 2008</w:t>
        </w:r>
      </w:hyperlink>
      <w:r w:rsidR="00657553" w:rsidRPr="00B02F2B">
        <w:rPr>
          <w:noProof/>
          <w:lang w:eastAsia="en-US"/>
        </w:rPr>
        <w:t>)</w:t>
      </w:r>
      <w:r w:rsidR="00657553" w:rsidRPr="00B02F2B">
        <w:rPr>
          <w:lang w:eastAsia="en-US"/>
        </w:rPr>
        <w:fldChar w:fldCharType="end"/>
      </w:r>
      <w:r w:rsidR="00221633" w:rsidRPr="00B02F2B">
        <w:rPr>
          <w:lang w:eastAsia="en-US"/>
        </w:rPr>
        <w:t>, and a</w:t>
      </w:r>
      <w:r w:rsidR="000C3D9D" w:rsidRPr="00B02F2B">
        <w:t xml:space="preserve">s an Olympic host county, China presents a somewhat unusual case: </w:t>
      </w:r>
      <w:r w:rsidRPr="00B02F2B">
        <w:rPr>
          <w:lang w:eastAsia="en-US"/>
        </w:rPr>
        <w:t>Having hosted the 2008 Summer Olympics</w:t>
      </w:r>
      <w:r w:rsidR="00221633" w:rsidRPr="00B02F2B">
        <w:rPr>
          <w:lang w:eastAsia="en-US"/>
        </w:rPr>
        <w:t>,</w:t>
      </w:r>
      <w:r w:rsidR="00DC33B8" w:rsidRPr="00B02F2B">
        <w:rPr>
          <w:lang w:eastAsia="en-US"/>
        </w:rPr>
        <w:t xml:space="preserve"> </w:t>
      </w:r>
      <w:r w:rsidRPr="00B02F2B">
        <w:rPr>
          <w:lang w:eastAsia="en-US"/>
        </w:rPr>
        <w:t xml:space="preserve">the 2014 Youth Olympics and </w:t>
      </w:r>
      <w:r w:rsidR="00221633" w:rsidRPr="00B02F2B">
        <w:rPr>
          <w:lang w:eastAsia="en-US"/>
        </w:rPr>
        <w:t>as</w:t>
      </w:r>
      <w:r w:rsidRPr="00B02F2B">
        <w:rPr>
          <w:lang w:eastAsia="en-US"/>
        </w:rPr>
        <w:t xml:space="preserve"> host</w:t>
      </w:r>
      <w:r w:rsidR="00221633" w:rsidRPr="00B02F2B">
        <w:rPr>
          <w:lang w:eastAsia="en-US"/>
        </w:rPr>
        <w:t>s of</w:t>
      </w:r>
      <w:r w:rsidRPr="00B02F2B">
        <w:rPr>
          <w:lang w:eastAsia="en-US"/>
        </w:rPr>
        <w:t xml:space="preserve"> the 2022 Winter Olympics, China will become the first count</w:t>
      </w:r>
      <w:r w:rsidR="00DC33B8" w:rsidRPr="00B02F2B">
        <w:rPr>
          <w:lang w:eastAsia="en-US"/>
        </w:rPr>
        <w:t>r</w:t>
      </w:r>
      <w:r w:rsidRPr="00B02F2B">
        <w:rPr>
          <w:lang w:eastAsia="en-US"/>
        </w:rPr>
        <w:t xml:space="preserve">y </w:t>
      </w:r>
      <w:r w:rsidR="00DC33B8" w:rsidRPr="00B02F2B">
        <w:rPr>
          <w:lang w:eastAsia="en-US"/>
        </w:rPr>
        <w:t xml:space="preserve">to </w:t>
      </w:r>
      <w:r w:rsidRPr="00B02F2B">
        <w:rPr>
          <w:lang w:eastAsia="en-US"/>
        </w:rPr>
        <w:t xml:space="preserve">host all versions of the Olympic Games within a 15-year </w:t>
      </w:r>
      <w:r w:rsidR="00221633" w:rsidRPr="00B02F2B">
        <w:rPr>
          <w:lang w:eastAsia="en-US"/>
        </w:rPr>
        <w:t>period</w:t>
      </w:r>
      <w:r w:rsidRPr="00B02F2B">
        <w:rPr>
          <w:lang w:eastAsia="en-US"/>
        </w:rPr>
        <w:t xml:space="preserve">. </w:t>
      </w:r>
      <w:r w:rsidR="006617E2" w:rsidRPr="00B02F2B">
        <w:rPr>
          <w:lang w:eastAsia="en-US"/>
        </w:rPr>
        <w:t xml:space="preserve">Beijing will </w:t>
      </w:r>
      <w:r w:rsidR="00DC33B8" w:rsidRPr="00B02F2B">
        <w:rPr>
          <w:lang w:eastAsia="en-US"/>
        </w:rPr>
        <w:t xml:space="preserve">therefore </w:t>
      </w:r>
      <w:r w:rsidR="006617E2" w:rsidRPr="00B02F2B">
        <w:rPr>
          <w:lang w:eastAsia="en-US"/>
        </w:rPr>
        <w:t xml:space="preserve">become a ‘Double Olympics City’ </w:t>
      </w:r>
      <w:r w:rsidR="00DC33B8" w:rsidRPr="00B02F2B">
        <w:rPr>
          <w:lang w:eastAsia="en-US"/>
        </w:rPr>
        <w:t xml:space="preserve">through its </w:t>
      </w:r>
      <w:r w:rsidR="0024118D" w:rsidRPr="00B02F2B">
        <w:rPr>
          <w:lang w:eastAsia="en-US"/>
        </w:rPr>
        <w:t>involve</w:t>
      </w:r>
      <w:r w:rsidR="00DC33B8" w:rsidRPr="00B02F2B">
        <w:rPr>
          <w:lang w:eastAsia="en-US"/>
        </w:rPr>
        <w:t>ment</w:t>
      </w:r>
      <w:r w:rsidR="0024118D" w:rsidRPr="00B02F2B">
        <w:rPr>
          <w:lang w:eastAsia="en-US"/>
        </w:rPr>
        <w:t xml:space="preserve"> with</w:t>
      </w:r>
      <w:r w:rsidR="006B7E6C" w:rsidRPr="00B02F2B">
        <w:rPr>
          <w:lang w:eastAsia="en-US"/>
        </w:rPr>
        <w:t xml:space="preserve"> both</w:t>
      </w:r>
      <w:r w:rsidR="0024118D" w:rsidRPr="00B02F2B">
        <w:rPr>
          <w:lang w:eastAsia="en-US"/>
        </w:rPr>
        <w:t xml:space="preserve"> the 2008 Summer Games and </w:t>
      </w:r>
      <w:r w:rsidR="00DC33B8" w:rsidRPr="00B02F2B">
        <w:rPr>
          <w:lang w:eastAsia="en-US"/>
        </w:rPr>
        <w:t xml:space="preserve">the </w:t>
      </w:r>
      <w:r w:rsidR="0024118D" w:rsidRPr="00B02F2B">
        <w:rPr>
          <w:lang w:eastAsia="en-US"/>
        </w:rPr>
        <w:t>2022 Winter Games.</w:t>
      </w:r>
      <w:r w:rsidR="006B7E6C" w:rsidRPr="00B02F2B">
        <w:rPr>
          <w:lang w:eastAsia="en-US"/>
        </w:rPr>
        <w:t xml:space="preserve"> </w:t>
      </w:r>
      <w:r w:rsidR="006B7E6C" w:rsidRPr="00B02F2B">
        <w:rPr>
          <w:lang w:eastAsia="en-US"/>
        </w:rPr>
        <w:lastRenderedPageBreak/>
        <w:t>This</w:t>
      </w:r>
      <w:r w:rsidR="000C3D9D" w:rsidRPr="00B02F2B">
        <w:t xml:space="preserve"> relative brevity of the time period in question creates appropriate conditions for one wave after another of Olympic</w:t>
      </w:r>
      <w:r w:rsidR="00DC33B8" w:rsidRPr="00B02F2B">
        <w:t xml:space="preserve"> </w:t>
      </w:r>
      <w:r w:rsidR="000C3D9D" w:rsidRPr="00B02F2B">
        <w:t xml:space="preserve">impetus for policy change. We may thereby examine changes in policy patterns occurring between the two </w:t>
      </w:r>
      <w:r w:rsidR="00DC33B8" w:rsidRPr="00B02F2B">
        <w:t xml:space="preserve">Olympic </w:t>
      </w:r>
      <w:r w:rsidR="000C3D9D" w:rsidRPr="00B02F2B">
        <w:t>Games</w:t>
      </w:r>
      <w:r w:rsidR="00DC33B8" w:rsidRPr="00B02F2B">
        <w:t xml:space="preserve"> events</w:t>
      </w:r>
      <w:r w:rsidR="00221633" w:rsidRPr="00B02F2B">
        <w:t>, and i</w:t>
      </w:r>
      <w:r w:rsidR="000C3D9D" w:rsidRPr="00B02F2B">
        <w:t xml:space="preserve">t is against this background that our research unfolds. </w:t>
      </w:r>
      <w:r w:rsidR="004654C6" w:rsidRPr="00B02F2B">
        <w:t>Drawing from Pr</w:t>
      </w:r>
      <w:r w:rsidR="00C71AAD" w:rsidRPr="00B02F2B">
        <w:t>e</w:t>
      </w:r>
      <w:r w:rsidR="004654C6" w:rsidRPr="00B02F2B">
        <w:t>u</w:t>
      </w:r>
      <w:r w:rsidR="00C71AAD" w:rsidRPr="00B02F2B">
        <w:t xml:space="preserve">ss’ </w:t>
      </w:r>
      <w:r w:rsidR="000C3D9D" w:rsidRPr="00B02F2B">
        <w:fldChar w:fldCharType="begin"/>
      </w:r>
      <w:r w:rsidR="000C3D9D" w:rsidRPr="00B02F2B">
        <w:instrText xml:space="preserve"> ADDIN EN.CITE &lt;EndNote&gt;&lt;Cite ExcludeAuth="1"&gt;&lt;Author&gt;Preuss&lt;/Author&gt;&lt;Year&gt;2015&lt;/Year&gt;&lt;RecNum&gt;1384&lt;/RecNum&gt;&lt;DisplayText&gt;(2015)&lt;/DisplayText&gt;&lt;record&gt;&lt;rec-number&gt;1384&lt;/rec-number&gt;&lt;foreign-keys&gt;&lt;key app="EN" db-id="ax5z0p2x7zwazrea5fxxa9z6r0sw2rdrzez5" timestamp="1424860408"&gt;1384&lt;/key&gt;&lt;/foreign-keys&gt;&lt;ref-type name="Journal Article"&gt;17&lt;/ref-type&gt;&lt;contributors&gt;&lt;authors&gt;&lt;author&gt;Preuss, Holger&lt;/author&gt;&lt;/authors&gt;&lt;/contributors&gt;&lt;titles&gt;&lt;title&gt;A framework for identifying the legacies of a mega sport event&lt;/title&gt;&lt;secondary-title&gt;Leisure Studies&lt;/secondary-title&gt;&lt;/titles&gt;&lt;periodical&gt;&lt;full-title&gt;Leisure Studies&lt;/full-title&gt;&lt;/periodical&gt;&lt;pages&gt;1-22&lt;/pages&gt;&lt;dates&gt;&lt;year&gt;2015&lt;/year&gt;&lt;/dates&gt;&lt;publisher&gt;Routledge&lt;/publisher&gt;&lt;isbn&gt;0261-4367&lt;/isbn&gt;&lt;urls&gt;&lt;related-urls&gt;&lt;url&gt;http://dx.doi.org/10.1080/02614367.2014.994552&lt;/url&gt;&lt;/related-urls&gt;&lt;/urls&gt;&lt;electronic-resource-num&gt; 10.1080/02614367.2014.994552&lt;/electronic-resource-num&gt;&lt;access-date&gt;2015/02/25&lt;/access-date&gt;&lt;/record&gt;&lt;/Cite&gt;&lt;/EndNote&gt;</w:instrText>
      </w:r>
      <w:r w:rsidR="000C3D9D" w:rsidRPr="00B02F2B">
        <w:fldChar w:fldCharType="separate"/>
      </w:r>
      <w:r w:rsidR="000C3D9D" w:rsidRPr="00B02F2B">
        <w:rPr>
          <w:noProof/>
        </w:rPr>
        <w:t>(</w:t>
      </w:r>
      <w:hyperlink w:anchor="_ENREF_67" w:tooltip="Preuss, 2015 #1384" w:history="1">
        <w:r w:rsidR="00901106" w:rsidRPr="00B02F2B">
          <w:rPr>
            <w:noProof/>
          </w:rPr>
          <w:t>2015</w:t>
        </w:r>
      </w:hyperlink>
      <w:r w:rsidR="004A48FD" w:rsidRPr="00B02F2B">
        <w:rPr>
          <w:noProof/>
        </w:rPr>
        <w:t>, 2018</w:t>
      </w:r>
      <w:r w:rsidR="000C3D9D" w:rsidRPr="00B02F2B">
        <w:rPr>
          <w:noProof/>
        </w:rPr>
        <w:t>)</w:t>
      </w:r>
      <w:r w:rsidR="000C3D9D" w:rsidRPr="00B02F2B">
        <w:fldChar w:fldCharType="end"/>
      </w:r>
      <w:r w:rsidR="000C3D9D" w:rsidRPr="00B02F2B">
        <w:t xml:space="preserve"> framework</w:t>
      </w:r>
      <w:r w:rsidR="004A48FD" w:rsidRPr="00B02F2B">
        <w:t xml:space="preserve"> which is now also used by the International Olympic Committee</w:t>
      </w:r>
      <w:r w:rsidR="00DE3EC4" w:rsidRPr="00B02F2B">
        <w:t xml:space="preserve"> (IOC)</w:t>
      </w:r>
      <w:r w:rsidR="000C3D9D" w:rsidRPr="00B02F2B">
        <w:t xml:space="preserve"> for identifying the legacies of a mega sporting event</w:t>
      </w:r>
      <w:r w:rsidR="00C71AAD" w:rsidRPr="00B02F2B">
        <w:t xml:space="preserve">, this study aims to </w:t>
      </w:r>
      <w:r w:rsidR="00E85E64" w:rsidRPr="00B02F2B">
        <w:t>explore Olympic-led sport policy changes</w:t>
      </w:r>
      <w:r w:rsidR="00013E64" w:rsidRPr="00B02F2B">
        <w:t>, as part of the Olympic legacy,</w:t>
      </w:r>
      <w:r w:rsidR="00E85E64" w:rsidRPr="00B02F2B">
        <w:t xml:space="preserve"> in the case of China, </w:t>
      </w:r>
      <w:r w:rsidR="004A5AEC" w:rsidRPr="00B02F2B">
        <w:t>using a document analysis approach</w:t>
      </w:r>
      <w:r w:rsidR="000C3D9D" w:rsidRPr="00B02F2B">
        <w:t xml:space="preserve">. </w:t>
      </w:r>
    </w:p>
    <w:p w14:paraId="485A5FB1" w14:textId="46669695" w:rsidR="00C864D1" w:rsidRPr="00B02F2B" w:rsidRDefault="00196797" w:rsidP="00F81F3F">
      <w:pPr>
        <w:pStyle w:val="Heading1"/>
      </w:pPr>
      <w:r w:rsidRPr="00B02F2B">
        <w:rPr>
          <w:rFonts w:eastAsia="Times New Roman" w:cs="Arial"/>
          <w:kern w:val="32"/>
          <w:szCs w:val="32"/>
          <w:lang w:eastAsia="en-GB"/>
        </w:rPr>
        <w:t xml:space="preserve">Olympic </w:t>
      </w:r>
      <w:r w:rsidR="00CB5945" w:rsidRPr="00B02F2B">
        <w:rPr>
          <w:rFonts w:eastAsia="Times New Roman" w:cs="Arial"/>
          <w:kern w:val="32"/>
          <w:szCs w:val="32"/>
          <w:lang w:eastAsia="en-GB"/>
        </w:rPr>
        <w:t>L</w:t>
      </w:r>
      <w:r w:rsidRPr="00B02F2B">
        <w:rPr>
          <w:rFonts w:eastAsia="Times New Roman" w:cs="Arial"/>
          <w:kern w:val="32"/>
          <w:szCs w:val="32"/>
          <w:lang w:eastAsia="en-GB"/>
        </w:rPr>
        <w:t>egacies</w:t>
      </w:r>
    </w:p>
    <w:p w14:paraId="39C165B2" w14:textId="22A17E2E" w:rsidR="00CF1459" w:rsidRPr="00B02F2B" w:rsidRDefault="00CF1459" w:rsidP="00F81F3F">
      <w:pPr>
        <w:pStyle w:val="Paragraph"/>
      </w:pPr>
      <w:r w:rsidRPr="00B02F2B">
        <w:t xml:space="preserve">Hosting the Olympics has </w:t>
      </w:r>
      <w:proofErr w:type="gramStart"/>
      <w:r w:rsidRPr="00B02F2B">
        <w:t>been seen as</w:t>
      </w:r>
      <w:proofErr w:type="gramEnd"/>
      <w:r w:rsidRPr="00B02F2B">
        <w:t xml:space="preserve"> a catalyst </w:t>
      </w:r>
      <w:r w:rsidR="004A5AEC" w:rsidRPr="00B02F2B">
        <w:t xml:space="preserve">for </w:t>
      </w:r>
      <w:r w:rsidRPr="00B02F2B">
        <w:t>bring</w:t>
      </w:r>
      <w:r w:rsidR="004A5AEC" w:rsidRPr="00B02F2B">
        <w:t>ing</w:t>
      </w:r>
      <w:r w:rsidRPr="00B02F2B">
        <w:t xml:space="preserve"> about changes in host cit</w:t>
      </w:r>
      <w:r w:rsidR="004A5AEC" w:rsidRPr="00B02F2B">
        <w:t>ies</w:t>
      </w:r>
      <w:r w:rsidRPr="00B02F2B">
        <w:t xml:space="preserve"> and countr</w:t>
      </w:r>
      <w:r w:rsidR="004A5AEC" w:rsidRPr="00B02F2B">
        <w:t>ies</w:t>
      </w:r>
      <w:r w:rsidRPr="00B02F2B">
        <w:t xml:space="preserve">. As a result, </w:t>
      </w:r>
      <w:r w:rsidR="00E71981" w:rsidRPr="00B02F2B">
        <w:t xml:space="preserve">investigating Olympic legacies </w:t>
      </w:r>
      <w:r w:rsidR="00D405AA" w:rsidRPr="00B02F2B">
        <w:t xml:space="preserve">has been </w:t>
      </w:r>
      <w:r w:rsidR="00E71981" w:rsidRPr="00B02F2B">
        <w:t>a</w:t>
      </w:r>
      <w:r w:rsidR="00D405AA" w:rsidRPr="00B02F2B">
        <w:t>n ongoing</w:t>
      </w:r>
      <w:r w:rsidR="00E71981" w:rsidRPr="00B02F2B">
        <w:t xml:space="preserve"> </w:t>
      </w:r>
      <w:r w:rsidR="00D405AA" w:rsidRPr="00B02F2B">
        <w:t xml:space="preserve">area of </w:t>
      </w:r>
      <w:r w:rsidR="00E71981" w:rsidRPr="00B02F2B">
        <w:t xml:space="preserve">concern within the field of sporting mega events </w:t>
      </w:r>
      <w:r w:rsidR="00E6500B" w:rsidRPr="00B02F2B">
        <w:t>over the last two decades</w:t>
      </w:r>
      <w:r w:rsidR="00657553" w:rsidRPr="00B02F2B">
        <w:t xml:space="preserve"> </w:t>
      </w:r>
      <w:r w:rsidR="00657553" w:rsidRPr="00B02F2B">
        <w:fldChar w:fldCharType="begin">
          <w:fldData xml:space="preserve">PEVuZE5vdGU+PENpdGU+PEF1dGhvcj5HcmF0dG9uPC9BdXRob3I+PFllYXI+MjAwODwvWWVhcj48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</w:fldData>
        </w:fldChar>
      </w:r>
      <w:r w:rsidR="00E6500B" w:rsidRPr="00B02F2B">
        <w:instrText xml:space="preserve"> ADDIN EN.CITE </w:instrText>
      </w:r>
      <w:r w:rsidR="00E6500B" w:rsidRPr="00B02F2B">
        <w:fldChar w:fldCharType="begin">
          <w:fldData xml:space="preserve">PEVuZE5vdGU+PENpdGU+PEF1dGhvcj5HcmF0dG9uPC9BdXRob3I+PFllYXI+MjAwODwvWWVhcj48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</w:fldData>
        </w:fldChar>
      </w:r>
      <w:r w:rsidR="00E6500B" w:rsidRPr="00B02F2B">
        <w:instrText xml:space="preserve"> ADDIN EN.CITE.DATA </w:instrText>
      </w:r>
      <w:r w:rsidR="00E6500B" w:rsidRPr="00B02F2B">
        <w:fldChar w:fldCharType="end"/>
      </w:r>
      <w:r w:rsidR="00657553" w:rsidRPr="00B02F2B">
        <w:fldChar w:fldCharType="separate"/>
      </w:r>
      <w:r w:rsidR="00E6500B" w:rsidRPr="00B02F2B">
        <w:rPr>
          <w:noProof/>
        </w:rPr>
        <w:t>(</w:t>
      </w:r>
      <w:hyperlink w:anchor="_ENREF_1" w:tooltip="Agha, 2012 #1414" w:history="1">
        <w:r w:rsidR="00901106" w:rsidRPr="00B02F2B">
          <w:rPr>
            <w:noProof/>
          </w:rPr>
          <w:t>Agha, Fairley, &amp; Gibson, 2012</w:t>
        </w:r>
      </w:hyperlink>
      <w:r w:rsidR="00E6500B" w:rsidRPr="00B02F2B">
        <w:rPr>
          <w:noProof/>
        </w:rPr>
        <w:t xml:space="preserve">; </w:t>
      </w:r>
      <w:hyperlink w:anchor="_ENREF_25" w:tooltip="Dong, 2008 #1335" w:history="1">
        <w:r w:rsidR="00901106" w:rsidRPr="00B02F2B">
          <w:rPr>
            <w:noProof/>
          </w:rPr>
          <w:t>Dong &amp; Mangan, 2008</w:t>
        </w:r>
      </w:hyperlink>
      <w:r w:rsidR="00E6500B" w:rsidRPr="00B02F2B">
        <w:rPr>
          <w:noProof/>
        </w:rPr>
        <w:t xml:space="preserve">; </w:t>
      </w:r>
      <w:hyperlink w:anchor="_ENREF_37" w:tooltip="Girginov, 2008 #585" w:history="1">
        <w:r w:rsidR="00901106" w:rsidRPr="00B02F2B">
          <w:rPr>
            <w:noProof/>
          </w:rPr>
          <w:t>Girginov &amp; Hills, 2008</w:t>
        </w:r>
      </w:hyperlink>
      <w:r w:rsidR="00E6500B" w:rsidRPr="00B02F2B">
        <w:rPr>
          <w:noProof/>
        </w:rPr>
        <w:t xml:space="preserve">; </w:t>
      </w:r>
      <w:hyperlink w:anchor="_ENREF_40" w:tooltip="Gratton, 2008 #1620" w:history="1">
        <w:r w:rsidR="00901106" w:rsidRPr="00B02F2B">
          <w:rPr>
            <w:noProof/>
          </w:rPr>
          <w:t>Gratton &amp; Preuss, 2008</w:t>
        </w:r>
      </w:hyperlink>
      <w:r w:rsidR="00E6500B" w:rsidRPr="00B02F2B">
        <w:rPr>
          <w:noProof/>
        </w:rPr>
        <w:t xml:space="preserve">; </w:t>
      </w:r>
      <w:hyperlink w:anchor="_ENREF_61" w:tooltip="Minnaert, 2012 #2165" w:history="1">
        <w:r w:rsidR="00901106" w:rsidRPr="00B02F2B">
          <w:rPr>
            <w:noProof/>
          </w:rPr>
          <w:t>Minnaert, 2012</w:t>
        </w:r>
      </w:hyperlink>
      <w:r w:rsidR="00E6500B" w:rsidRPr="00B02F2B">
        <w:rPr>
          <w:noProof/>
        </w:rPr>
        <w:t>)</w:t>
      </w:r>
      <w:r w:rsidR="00657553" w:rsidRPr="00B02F2B">
        <w:fldChar w:fldCharType="end"/>
      </w:r>
      <w:r w:rsidRPr="00B02F2B">
        <w:t xml:space="preserve">. </w:t>
      </w:r>
      <w:r w:rsidR="00774F7C" w:rsidRPr="00B02F2B">
        <w:t>More recently</w:t>
      </w:r>
      <w:r w:rsidRPr="00B02F2B">
        <w:t xml:space="preserve">, </w:t>
      </w:r>
      <w:r w:rsidR="00774F7C" w:rsidRPr="00B02F2B">
        <w:t>the</w:t>
      </w:r>
      <w:r w:rsidR="00C12CF8" w:rsidRPr="00B02F2B">
        <w:t xml:space="preserve"> </w:t>
      </w:r>
      <w:r w:rsidR="00774F7C" w:rsidRPr="00B02F2B">
        <w:t xml:space="preserve">importance of </w:t>
      </w:r>
      <w:r w:rsidR="00D4456F" w:rsidRPr="00B02F2B">
        <w:t xml:space="preserve">the </w:t>
      </w:r>
      <w:r w:rsidR="00C12CF8" w:rsidRPr="00B02F2B">
        <w:t>legacy</w:t>
      </w:r>
      <w:r w:rsidR="00774F7C" w:rsidRPr="00B02F2B">
        <w:t xml:space="preserve"> assessment</w:t>
      </w:r>
      <w:r w:rsidR="00C12CF8" w:rsidRPr="00B02F2B">
        <w:t xml:space="preserve"> </w:t>
      </w:r>
      <w:r w:rsidR="00D405AA" w:rsidRPr="00B02F2B">
        <w:t xml:space="preserve">has been </w:t>
      </w:r>
      <w:r w:rsidR="00774F7C" w:rsidRPr="00B02F2B">
        <w:t xml:space="preserve">accentuated by the IOC </w:t>
      </w:r>
      <w:r w:rsidR="00D405AA" w:rsidRPr="00B02F2B">
        <w:t xml:space="preserve">following </w:t>
      </w:r>
      <w:r w:rsidR="00774F7C" w:rsidRPr="00B02F2B">
        <w:t>their call</w:t>
      </w:r>
      <w:r w:rsidR="00514508" w:rsidRPr="00B02F2B">
        <w:t>, as part of Agenda 2020</w:t>
      </w:r>
      <w:r w:rsidR="00E6500B" w:rsidRPr="00B02F2B">
        <w:t xml:space="preserve"> </w:t>
      </w:r>
      <w:r w:rsidR="00E6500B" w:rsidRPr="00B02F2B">
        <w:fldChar w:fldCharType="begin"/>
      </w:r>
      <w:r w:rsidR="00E6500B" w:rsidRPr="00B02F2B">
        <w:instrText xml:space="preserve"> ADDIN EN.CITE &lt;EndNote&gt;&lt;Cite&gt;&lt;Author&gt;IOC&lt;/Author&gt;&lt;Year&gt;2014&lt;/Year&gt;&lt;RecNum&gt;1444&lt;/RecNum&gt;&lt;DisplayText&gt;(IOC, 2014)&lt;/DisplayText&gt;&lt;record&gt;&lt;rec-number&gt;1444&lt;/rec-number&gt;&lt;foreign-keys&gt;&lt;key app="EN" db-id="ax5z0p2x7zwazrea5fxxa9z6r0sw2rdrzez5" timestamp="1441643719"&gt;1444&lt;/key&gt;&lt;/foreign-keys&gt;&lt;ref-type name="Report"&gt;27&lt;/ref-type&gt;&lt;contributors&gt;&lt;authors&gt;&lt;author&gt;IOC,&lt;/author&gt;&lt;/authors&gt;&lt;/contributors&gt;&lt;titles&gt;&lt;title&gt;Olympic Agenda 2020: 20+20 Recommendations&lt;/title&gt;&lt;/titles&gt;&lt;dates&gt;&lt;year&gt;2014&lt;/year&gt;&lt;pub-dates&gt;&lt;date&gt;20 August 2015&lt;/date&gt;&lt;/pub-dates&gt;&lt;/dates&gt;&lt;pub-location&gt;Lausanne&lt;/pub-location&gt;&lt;publisher&gt;IOC&lt;/publisher&gt;&lt;urls&gt;&lt;related-urls&gt;&lt;url&gt;http://www.olympic.org/documents/olympic_agenda_2020/olympic_agenda_2020-20-20_recommendations-eng.pdf&lt;/url&gt;&lt;/related-urls&gt;&lt;/urls&gt;&lt;/record&gt;&lt;/Cite&gt;&lt;/EndNote&gt;</w:instrText>
      </w:r>
      <w:r w:rsidR="00E6500B" w:rsidRPr="00B02F2B">
        <w:fldChar w:fldCharType="separate"/>
      </w:r>
      <w:r w:rsidR="00E6500B" w:rsidRPr="00B02F2B">
        <w:rPr>
          <w:noProof/>
        </w:rPr>
        <w:t>(</w:t>
      </w:r>
      <w:hyperlink w:anchor="_ENREF_47" w:tooltip="IOC, 2014 #1444" w:history="1">
        <w:r w:rsidR="00901106" w:rsidRPr="00B02F2B">
          <w:rPr>
            <w:noProof/>
          </w:rPr>
          <w:t>IOC, 2014</w:t>
        </w:r>
      </w:hyperlink>
      <w:r w:rsidR="00E6500B" w:rsidRPr="00B02F2B">
        <w:rPr>
          <w:noProof/>
        </w:rPr>
        <w:t>)</w:t>
      </w:r>
      <w:r w:rsidR="00E6500B" w:rsidRPr="00B02F2B">
        <w:fldChar w:fldCharType="end"/>
      </w:r>
      <w:r w:rsidR="00514508" w:rsidRPr="00B02F2B">
        <w:t>,</w:t>
      </w:r>
      <w:r w:rsidR="00774F7C" w:rsidRPr="00B02F2B">
        <w:t xml:space="preserve"> for embedding sustainable and positive legacy in </w:t>
      </w:r>
      <w:r w:rsidR="00514508" w:rsidRPr="00B02F2B">
        <w:t xml:space="preserve">the </w:t>
      </w:r>
      <w:r w:rsidR="00774F7C" w:rsidRPr="00B02F2B">
        <w:t xml:space="preserve">organising </w:t>
      </w:r>
      <w:r w:rsidR="00514508" w:rsidRPr="00B02F2B">
        <w:t xml:space="preserve">of </w:t>
      </w:r>
      <w:r w:rsidR="00774F7C" w:rsidRPr="00B02F2B">
        <w:t>the Olympic Games</w:t>
      </w:r>
      <w:r w:rsidR="00C12CF8" w:rsidRPr="00B02F2B">
        <w:t xml:space="preserve">. </w:t>
      </w:r>
    </w:p>
    <w:p w14:paraId="5C52634C" w14:textId="174A36D6" w:rsidR="000B7C0C" w:rsidRPr="00B02F2B" w:rsidRDefault="00541299" w:rsidP="00F81F3F">
      <w:pPr>
        <w:pStyle w:val="Newparagraph"/>
      </w:pPr>
      <w:r w:rsidRPr="00B02F2B">
        <w:t>D</w:t>
      </w:r>
      <w:r w:rsidR="000B7C0C" w:rsidRPr="00B02F2B">
        <w:t>iscussions surrounding the Olympic Games</w:t>
      </w:r>
      <w:r w:rsidRPr="00B02F2B">
        <w:t xml:space="preserve"> have shifted over time </w:t>
      </w:r>
      <w:r w:rsidR="000B7C0C" w:rsidRPr="00B02F2B">
        <w:t xml:space="preserve">from a primary focus on the </w:t>
      </w:r>
      <w:r w:rsidR="000B7C0C" w:rsidRPr="00B02F2B">
        <w:rPr>
          <w:i/>
          <w:iCs/>
        </w:rPr>
        <w:t xml:space="preserve">benefits and costs </w:t>
      </w:r>
      <w:r w:rsidR="000B7C0C" w:rsidRPr="00B02F2B">
        <w:t xml:space="preserve">(in economic terms) for the host city and nation to the </w:t>
      </w:r>
      <w:r w:rsidR="000B7C0C" w:rsidRPr="00B02F2B">
        <w:rPr>
          <w:i/>
          <w:iCs/>
        </w:rPr>
        <w:t xml:space="preserve">impacts </w:t>
      </w:r>
      <w:r w:rsidR="000B7C0C" w:rsidRPr="00B02F2B">
        <w:t xml:space="preserve">created by the Olympics (in more general economic and social terms) and the </w:t>
      </w:r>
      <w:r w:rsidR="000B7C0C" w:rsidRPr="00B02F2B">
        <w:rPr>
          <w:i/>
          <w:iCs/>
        </w:rPr>
        <w:t xml:space="preserve">legacies </w:t>
      </w:r>
      <w:r w:rsidR="000B7C0C" w:rsidRPr="00B02F2B">
        <w:t>generated from hosting it (covering a wide range of the Olympics’ outcomes).</w:t>
      </w:r>
      <w:r w:rsidR="00CF1459" w:rsidRPr="00B02F2B">
        <w:t xml:space="preserve"> </w:t>
      </w:r>
      <w:r w:rsidR="00932577" w:rsidRPr="00B02F2B">
        <w:t xml:space="preserve">Although various definitions </w:t>
      </w:r>
      <w:r w:rsidR="00AD7932" w:rsidRPr="00B02F2B">
        <w:t>of</w:t>
      </w:r>
      <w:r w:rsidR="00932577" w:rsidRPr="00B02F2B">
        <w:t xml:space="preserve"> legacy </w:t>
      </w:r>
      <w:r w:rsidR="00AD7932" w:rsidRPr="00B02F2B">
        <w:t>are available</w:t>
      </w:r>
      <w:r w:rsidR="00932577" w:rsidRPr="00B02F2B">
        <w:t xml:space="preserve"> in the literature </w:t>
      </w:r>
      <w:r w:rsidR="004D710E" w:rsidRPr="00B02F2B">
        <w:fldChar w:fldCharType="begin">
          <w:fldData xml:space="preserve">PEVuZE5vdGU+PENpdGU+PEF1dGhvcj5HZXR6PC9BdXRob3I+PFllYXI+MTk5MTwvWWVhcj48UmVj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</w:fldData>
        </w:fldChar>
      </w:r>
      <w:r w:rsidR="004D710E" w:rsidRPr="00B02F2B">
        <w:instrText xml:space="preserve"> ADDIN EN.CITE </w:instrText>
      </w:r>
      <w:r w:rsidR="004D710E" w:rsidRPr="00B02F2B">
        <w:fldChar w:fldCharType="begin">
          <w:fldData xml:space="preserve">PEVuZE5vdGU+PENpdGU+PEF1dGhvcj5HZXR6PC9BdXRob3I+PFllYXI+MTk5MTwvWWVhcj48UmVj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</w:fldData>
        </w:fldChar>
      </w:r>
      <w:r w:rsidR="004D710E" w:rsidRPr="00B02F2B">
        <w:instrText xml:space="preserve"> ADDIN EN.CITE.DATA </w:instrText>
      </w:r>
      <w:r w:rsidR="004D710E" w:rsidRPr="00B02F2B">
        <w:fldChar w:fldCharType="end"/>
      </w:r>
      <w:r w:rsidR="004D710E" w:rsidRPr="00B02F2B">
        <w:fldChar w:fldCharType="separate"/>
      </w:r>
      <w:r w:rsidR="004D710E" w:rsidRPr="00B02F2B">
        <w:rPr>
          <w:noProof/>
        </w:rPr>
        <w:t>(</w:t>
      </w:r>
      <w:hyperlink w:anchor="_ENREF_13" w:tooltip="Cashman, 2002 #1629" w:history="1">
        <w:r w:rsidR="00901106" w:rsidRPr="00B02F2B">
          <w:rPr>
            <w:noProof/>
          </w:rPr>
          <w:t>Cashman, 2002</w:t>
        </w:r>
      </w:hyperlink>
      <w:r w:rsidR="004D710E" w:rsidRPr="00B02F2B">
        <w:rPr>
          <w:noProof/>
        </w:rPr>
        <w:t xml:space="preserve">; </w:t>
      </w:r>
      <w:hyperlink w:anchor="_ENREF_16" w:tooltip="Chappelet, 2002 #2485" w:history="1">
        <w:r w:rsidR="00901106" w:rsidRPr="00B02F2B">
          <w:rPr>
            <w:noProof/>
          </w:rPr>
          <w:t>Chappelet, 2002</w:t>
        </w:r>
      </w:hyperlink>
      <w:r w:rsidR="004D710E" w:rsidRPr="00B02F2B">
        <w:rPr>
          <w:noProof/>
        </w:rPr>
        <w:t xml:space="preserve">; </w:t>
      </w:r>
      <w:hyperlink w:anchor="_ENREF_36" w:tooltip="Getz, 1991 #2159" w:history="1">
        <w:r w:rsidR="00901106" w:rsidRPr="00B02F2B">
          <w:rPr>
            <w:noProof/>
          </w:rPr>
          <w:t>Getz, 1991</w:t>
        </w:r>
      </w:hyperlink>
      <w:r w:rsidR="004D710E" w:rsidRPr="00B02F2B">
        <w:rPr>
          <w:noProof/>
        </w:rPr>
        <w:t>)</w:t>
      </w:r>
      <w:r w:rsidR="004D710E" w:rsidRPr="00B02F2B">
        <w:fldChar w:fldCharType="end"/>
      </w:r>
      <w:r w:rsidR="004D710E" w:rsidRPr="00B02F2B">
        <w:t>,</w:t>
      </w:r>
      <w:r w:rsidR="00932577" w:rsidRPr="00B02F2B">
        <w:t xml:space="preserve"> i</w:t>
      </w:r>
      <w:r w:rsidR="00CF1459" w:rsidRPr="00B02F2B">
        <w:t>n this study, we follow Preuss’</w:t>
      </w:r>
      <w:r w:rsidR="004D710E" w:rsidRPr="00B02F2B">
        <w:t xml:space="preserve"> </w:t>
      </w:r>
      <w:r w:rsidR="004D710E" w:rsidRPr="00B02F2B">
        <w:fldChar w:fldCharType="begin"/>
      </w:r>
      <w:r w:rsidR="004D710E" w:rsidRPr="00B02F2B">
        <w:instrText xml:space="preserve"> ADDIN EN.CITE &lt;EndNote&gt;&lt;Cite ExcludeAuth="1"&gt;&lt;Author&gt;Preuss&lt;/Author&gt;&lt;Year&gt;2007&lt;/Year&gt;&lt;RecNum&gt;1006&lt;/RecNum&gt;&lt;DisplayText&gt;(2007)&lt;/DisplayText&gt;&lt;record&gt;&lt;rec-number&gt;1006&lt;/rec-number&gt;&lt;foreign-keys&gt;&lt;key app="EN" db-id="ax5z0p2x7zwazrea5fxxa9z6r0sw2rdrzez5" timestamp="1323190512"&gt;1006&lt;/key&gt;&lt;/foreign-keys&gt;&lt;ref-type name="Journal Article"&gt;17&lt;/ref-type&gt;&lt;contributors&gt;&lt;authors&gt;&lt;author&gt;Preuss, Holger&lt;/author&gt;&lt;/authors&gt;&lt;/contributors&gt;&lt;titles&gt;&lt;title&gt;The conceptualisation and measurement of mega sport event legacies&lt;/title&gt;&lt;secondary-title&gt;Journal of Sport &amp;amp; Tourism&lt;/secondary-title&gt;&lt;/titles&gt;&lt;periodical&gt;&lt;full-title&gt;Journal of Sport &amp;amp; Tourism&lt;/full-title&gt;&lt;/periodical&gt;&lt;pages&gt;207-228&lt;/pages&gt;&lt;volume&gt;12&lt;/volume&gt;&lt;number&gt;3-4&lt;/number&gt;&lt;dates&gt;&lt;year&gt;2007&lt;/year&gt;&lt;/dates&gt;&lt;isbn&gt;1477-5085&lt;/isbn&gt;&lt;urls&gt;&lt;/urls&gt;&lt;electronic-resource-num&gt;http://dx.doi.org/10.1080/14775080701736957&lt;/electronic-resource-num&gt;&lt;/record&gt;&lt;/Cite&gt;&lt;/EndNote&gt;</w:instrText>
      </w:r>
      <w:r w:rsidR="004D710E" w:rsidRPr="00B02F2B">
        <w:fldChar w:fldCharType="separate"/>
      </w:r>
      <w:r w:rsidR="004D710E" w:rsidRPr="00B02F2B">
        <w:rPr>
          <w:noProof/>
        </w:rPr>
        <w:t>(</w:t>
      </w:r>
      <w:hyperlink w:anchor="_ENREF_66" w:tooltip="Preuss, 2007 #1006" w:history="1">
        <w:r w:rsidR="00901106" w:rsidRPr="00B02F2B">
          <w:rPr>
            <w:noProof/>
          </w:rPr>
          <w:t>2007</w:t>
        </w:r>
      </w:hyperlink>
      <w:r w:rsidR="004D710E" w:rsidRPr="00B02F2B">
        <w:rPr>
          <w:noProof/>
        </w:rPr>
        <w:t>)</w:t>
      </w:r>
      <w:r w:rsidR="004D710E" w:rsidRPr="00B02F2B">
        <w:fldChar w:fldCharType="end"/>
      </w:r>
      <w:r w:rsidR="00CF1459" w:rsidRPr="00B02F2B">
        <w:t xml:space="preserve"> definition of legacy</w:t>
      </w:r>
      <w:r w:rsidR="00932577" w:rsidRPr="00B02F2B">
        <w:t xml:space="preserve"> as</w:t>
      </w:r>
      <w:r w:rsidR="00AD7932" w:rsidRPr="00B02F2B">
        <w:t xml:space="preserve"> it incorporates different dimensions and characteristic that are applicable to the topic of policy</w:t>
      </w:r>
      <w:r w:rsidR="00932577" w:rsidRPr="00B02F2B">
        <w:t>. Legacy can be referred to</w:t>
      </w:r>
      <w:r w:rsidRPr="00B02F2B">
        <w:t xml:space="preserve"> as follows</w:t>
      </w:r>
      <w:r w:rsidR="00932577" w:rsidRPr="00B02F2B">
        <w:t>:</w:t>
      </w:r>
    </w:p>
    <w:p w14:paraId="191B2CC1" w14:textId="188B0F87" w:rsidR="00CF1459" w:rsidRPr="00B02F2B" w:rsidRDefault="00F81F3F" w:rsidP="00F81F3F">
      <w:pPr>
        <w:pStyle w:val="Quote"/>
        <w:spacing w:before="200" w:after="160" w:line="240" w:lineRule="auto"/>
        <w:ind w:left="864" w:right="864"/>
        <w:rPr>
          <w:i w:val="0"/>
          <w:color w:val="auto"/>
          <w:szCs w:val="24"/>
          <w:lang w:eastAsia="en-US"/>
        </w:rPr>
      </w:pPr>
      <w:r w:rsidRPr="00B02F2B">
        <w:rPr>
          <w:i w:val="0"/>
          <w:color w:val="auto"/>
          <w:szCs w:val="24"/>
          <w:lang w:eastAsia="en-US"/>
        </w:rPr>
        <w:t>I</w:t>
      </w:r>
      <w:r w:rsidR="007E7E0F" w:rsidRPr="00B02F2B">
        <w:rPr>
          <w:i w:val="0"/>
          <w:color w:val="auto"/>
          <w:szCs w:val="24"/>
          <w:lang w:eastAsia="en-US"/>
        </w:rPr>
        <w:t xml:space="preserve">rrespective of the time of production and space, legacy is all planned and unplanned, positive and negative, tangible and intangible structures created </w:t>
      </w:r>
      <w:r w:rsidR="007E7E0F" w:rsidRPr="00B02F2B">
        <w:rPr>
          <w:i w:val="0"/>
          <w:color w:val="auto"/>
          <w:szCs w:val="24"/>
          <w:lang w:eastAsia="en-US"/>
        </w:rPr>
        <w:lastRenderedPageBreak/>
        <w:t>for and by a sport event that rema</w:t>
      </w:r>
      <w:r w:rsidRPr="00B02F2B">
        <w:rPr>
          <w:i w:val="0"/>
          <w:color w:val="auto"/>
          <w:szCs w:val="24"/>
          <w:lang w:eastAsia="en-US"/>
        </w:rPr>
        <w:t>in longer than the event itself</w:t>
      </w:r>
      <w:r w:rsidR="00932577" w:rsidRPr="00B02F2B">
        <w:rPr>
          <w:i w:val="0"/>
          <w:color w:val="auto"/>
          <w:szCs w:val="24"/>
          <w:lang w:eastAsia="en-US"/>
        </w:rPr>
        <w:t xml:space="preserve"> (Preuss, 2007, p.211)</w:t>
      </w:r>
      <w:r w:rsidR="007E7E0F" w:rsidRPr="00B02F2B">
        <w:rPr>
          <w:i w:val="0"/>
          <w:color w:val="auto"/>
          <w:szCs w:val="24"/>
          <w:lang w:eastAsia="en-US"/>
        </w:rPr>
        <w:t>.</w:t>
      </w:r>
    </w:p>
    <w:p w14:paraId="3B4B8423" w14:textId="51D651B8" w:rsidR="000B7C0C" w:rsidRPr="00B02F2B" w:rsidRDefault="007E7E0F" w:rsidP="00F81F3F">
      <w:pPr>
        <w:pStyle w:val="Newparagraph"/>
      </w:pPr>
      <w:r w:rsidRPr="00B02F2B">
        <w:t>Legacy</w:t>
      </w:r>
      <w:r w:rsidR="00221633" w:rsidRPr="00B02F2B">
        <w:t>,</w:t>
      </w:r>
      <w:r w:rsidRPr="00B02F2B">
        <w:t xml:space="preserve"> therefore</w:t>
      </w:r>
      <w:r w:rsidR="00221633" w:rsidRPr="00B02F2B">
        <w:t>,</w:t>
      </w:r>
      <w:r w:rsidRPr="00B02F2B">
        <w:t xml:space="preserve"> combines both </w:t>
      </w:r>
      <w:r w:rsidR="009B2340" w:rsidRPr="00B02F2B">
        <w:t xml:space="preserve">the </w:t>
      </w:r>
      <w:r w:rsidRPr="00B02F2B">
        <w:t xml:space="preserve">planned and </w:t>
      </w:r>
      <w:r w:rsidR="009B2340" w:rsidRPr="00B02F2B">
        <w:t xml:space="preserve">the </w:t>
      </w:r>
      <w:r w:rsidRPr="00B02F2B">
        <w:t xml:space="preserve">unplanned, </w:t>
      </w:r>
      <w:r w:rsidR="009B2340" w:rsidRPr="00B02F2B">
        <w:t xml:space="preserve">the </w:t>
      </w:r>
      <w:r w:rsidRPr="00B02F2B">
        <w:t>positive (e.g.</w:t>
      </w:r>
      <w:r w:rsidR="00541299" w:rsidRPr="00B02F2B">
        <w:t>, </w:t>
      </w:r>
      <w:r w:rsidRPr="00B02F2B">
        <w:t xml:space="preserve">economic boosts, urban and environmental transformation) and </w:t>
      </w:r>
      <w:r w:rsidR="009B2340" w:rsidRPr="00B02F2B">
        <w:t xml:space="preserve">the </w:t>
      </w:r>
      <w:r w:rsidRPr="00B02F2B">
        <w:t>negative (e.g.</w:t>
      </w:r>
      <w:r w:rsidR="00541299" w:rsidRPr="00B02F2B">
        <w:t>, </w:t>
      </w:r>
      <w:r w:rsidRPr="00B02F2B">
        <w:t>ineffective use of facilities, high opportunity costs, increases of property rental, loss of hous</w:t>
      </w:r>
      <w:r w:rsidR="00541299" w:rsidRPr="00B02F2B">
        <w:t>ing</w:t>
      </w:r>
      <w:r w:rsidRPr="00B02F2B">
        <w:t xml:space="preserve"> where Olympic facilities are built), </w:t>
      </w:r>
      <w:r w:rsidR="009B2340" w:rsidRPr="00B02F2B">
        <w:t xml:space="preserve">and </w:t>
      </w:r>
      <w:r w:rsidRPr="00B02F2B">
        <w:t xml:space="preserve">covers both </w:t>
      </w:r>
      <w:r w:rsidR="009B2340" w:rsidRPr="00B02F2B">
        <w:t xml:space="preserve">the </w:t>
      </w:r>
      <w:r w:rsidRPr="00B02F2B">
        <w:t>tangible</w:t>
      </w:r>
      <w:r w:rsidR="00541299" w:rsidRPr="00B02F2B">
        <w:t xml:space="preserve"> effects</w:t>
      </w:r>
      <w:r w:rsidRPr="00B02F2B">
        <w:t xml:space="preserve"> (e.g.</w:t>
      </w:r>
      <w:r w:rsidR="00541299" w:rsidRPr="00B02F2B">
        <w:t>, </w:t>
      </w:r>
      <w:r w:rsidRPr="00B02F2B">
        <w:t xml:space="preserve">new sport structures and traffic infrastructure) and </w:t>
      </w:r>
      <w:r w:rsidR="009B2340" w:rsidRPr="00B02F2B">
        <w:t xml:space="preserve">the </w:t>
      </w:r>
      <w:r w:rsidRPr="00B02F2B">
        <w:t>intangible effects (e.g.</w:t>
      </w:r>
      <w:r w:rsidR="00541299" w:rsidRPr="00B02F2B">
        <w:t>, </w:t>
      </w:r>
      <w:r w:rsidRPr="00B02F2B">
        <w:t>knowledge of organi</w:t>
      </w:r>
      <w:r w:rsidR="00541299" w:rsidRPr="00B02F2B">
        <w:t>s</w:t>
      </w:r>
      <w:r w:rsidRPr="00B02F2B">
        <w:t>ing mega events, building business and political networks, ‘feel good’ factor, cultural ideas)</w:t>
      </w:r>
      <w:r w:rsidR="00541299" w:rsidRPr="00B02F2B">
        <w:t xml:space="preserve"> at play</w:t>
      </w:r>
      <w:r w:rsidRPr="00B02F2B">
        <w:t xml:space="preserve"> before, during</w:t>
      </w:r>
      <w:r w:rsidR="00541299" w:rsidRPr="00B02F2B">
        <w:t>,</w:t>
      </w:r>
      <w:r w:rsidRPr="00B02F2B">
        <w:t xml:space="preserve"> and after the Games.</w:t>
      </w:r>
      <w:r w:rsidR="00932577" w:rsidRPr="00B02F2B">
        <w:t xml:space="preserve"> </w:t>
      </w:r>
    </w:p>
    <w:p w14:paraId="10195FBA" w14:textId="3E0C6BE8" w:rsidR="0081249E" w:rsidRPr="00B02F2B" w:rsidRDefault="00AD7932" w:rsidP="00F81F3F">
      <w:pPr>
        <w:pStyle w:val="Newparagraph"/>
      </w:pPr>
      <w:r w:rsidRPr="00B02F2B">
        <w:t>A large</w:t>
      </w:r>
      <w:r w:rsidR="00541299" w:rsidRPr="00B02F2B">
        <w:t xml:space="preserve">, </w:t>
      </w:r>
      <w:r w:rsidRPr="00B02F2B">
        <w:t>growing body of literature has investigated Olympic legacies</w:t>
      </w:r>
      <w:r w:rsidR="00541299" w:rsidRPr="00B02F2B">
        <w:t xml:space="preserve">. This has, </w:t>
      </w:r>
      <w:r w:rsidRPr="00B02F2B">
        <w:t>traditionally, primarily focused on economic and tourism effects</w:t>
      </w:r>
      <w:r w:rsidR="004D710E" w:rsidRPr="00B02F2B">
        <w:t xml:space="preserve"> </w:t>
      </w:r>
      <w:r w:rsidR="004D710E" w:rsidRPr="00B02F2B">
        <w:fldChar w:fldCharType="begin">
          <w:fldData xml:space="preserve">PEVuZE5vdGU+PENpdGU+PEF1dGhvcj5NYWRkZW48L0F1dGhvcj48WWVhcj4xOTk4PC9ZZWFyPjxS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</w:fldData>
        </w:fldChar>
      </w:r>
      <w:r w:rsidR="004D710E" w:rsidRPr="00B02F2B">
        <w:instrText xml:space="preserve"> ADDIN EN.CITE </w:instrText>
      </w:r>
      <w:r w:rsidR="004D710E" w:rsidRPr="00B02F2B">
        <w:fldChar w:fldCharType="begin">
          <w:fldData xml:space="preserve">PEVuZE5vdGU+PENpdGU+PEF1dGhvcj5NYWRkZW48L0F1dGhvcj48WWVhcj4xOTk4PC9ZZWFyPjxS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</w:fldData>
        </w:fldChar>
      </w:r>
      <w:r w:rsidR="004D710E" w:rsidRPr="00B02F2B">
        <w:instrText xml:space="preserve"> ADDIN EN.CITE.DATA </w:instrText>
      </w:r>
      <w:r w:rsidR="004D710E" w:rsidRPr="00B02F2B">
        <w:fldChar w:fldCharType="end"/>
      </w:r>
      <w:r w:rsidR="004D710E" w:rsidRPr="00B02F2B">
        <w:fldChar w:fldCharType="separate"/>
      </w:r>
      <w:r w:rsidR="004D710E" w:rsidRPr="00B02F2B">
        <w:rPr>
          <w:noProof/>
        </w:rPr>
        <w:t>(</w:t>
      </w:r>
      <w:hyperlink w:anchor="_ENREF_4" w:tooltip="Baade, 2008 #1337" w:history="1">
        <w:r w:rsidR="00901106" w:rsidRPr="00B02F2B">
          <w:rPr>
            <w:noProof/>
          </w:rPr>
          <w:t>Baade, Baumann, &amp; Matheson, 2008</w:t>
        </w:r>
      </w:hyperlink>
      <w:r w:rsidR="004D710E" w:rsidRPr="00B02F2B">
        <w:rPr>
          <w:noProof/>
        </w:rPr>
        <w:t xml:space="preserve">; </w:t>
      </w:r>
      <w:hyperlink w:anchor="_ENREF_12" w:tooltip="Brunet, 1995 #639" w:history="1">
        <w:r w:rsidR="00901106" w:rsidRPr="00B02F2B">
          <w:rPr>
            <w:noProof/>
          </w:rPr>
          <w:t>Brunet, 1995</w:t>
        </w:r>
      </w:hyperlink>
      <w:r w:rsidR="004D710E" w:rsidRPr="00B02F2B">
        <w:rPr>
          <w:noProof/>
        </w:rPr>
        <w:t xml:space="preserve">; </w:t>
      </w:r>
      <w:hyperlink w:anchor="_ENREF_26" w:tooltip="Duran, 2002 #1450" w:history="1">
        <w:r w:rsidR="00901106" w:rsidRPr="00B02F2B">
          <w:rPr>
            <w:noProof/>
          </w:rPr>
          <w:t>Duran, 2002</w:t>
        </w:r>
      </w:hyperlink>
      <w:r w:rsidR="004D710E" w:rsidRPr="00B02F2B">
        <w:rPr>
          <w:noProof/>
        </w:rPr>
        <w:t xml:space="preserve">; </w:t>
      </w:r>
      <w:hyperlink w:anchor="_ENREF_57" w:tooltip="Madden, 1998 #949" w:history="1">
        <w:r w:rsidR="00901106" w:rsidRPr="00B02F2B">
          <w:rPr>
            <w:noProof/>
          </w:rPr>
          <w:t>Madden &amp; Crowe, 1998</w:t>
        </w:r>
      </w:hyperlink>
      <w:r w:rsidR="004D710E" w:rsidRPr="00B02F2B">
        <w:rPr>
          <w:noProof/>
        </w:rPr>
        <w:t xml:space="preserve">; </w:t>
      </w:r>
      <w:hyperlink w:anchor="_ENREF_85" w:tooltip="Weed, 2008 #1621" w:history="1">
        <w:r w:rsidR="00901106" w:rsidRPr="00B02F2B">
          <w:rPr>
            <w:noProof/>
          </w:rPr>
          <w:t>Weed, 2008</w:t>
        </w:r>
      </w:hyperlink>
      <w:r w:rsidR="004D710E" w:rsidRPr="00B02F2B">
        <w:rPr>
          <w:noProof/>
        </w:rPr>
        <w:t>)</w:t>
      </w:r>
      <w:r w:rsidR="004D710E" w:rsidRPr="00B02F2B">
        <w:fldChar w:fldCharType="end"/>
      </w:r>
      <w:r w:rsidRPr="00B02F2B">
        <w:t xml:space="preserve"> and more recently </w:t>
      </w:r>
      <w:r w:rsidR="00972081" w:rsidRPr="00B02F2B">
        <w:t>on social, political</w:t>
      </w:r>
      <w:r w:rsidR="00541299" w:rsidRPr="00B02F2B">
        <w:t>,</w:t>
      </w:r>
      <w:r w:rsidR="00972081" w:rsidRPr="00B02F2B">
        <w:t xml:space="preserve"> and </w:t>
      </w:r>
      <w:r w:rsidR="0081249E" w:rsidRPr="00B02F2B">
        <w:t>destination</w:t>
      </w:r>
      <w:r w:rsidR="00972081" w:rsidRPr="00B02F2B">
        <w:t xml:space="preserve"> image changes </w:t>
      </w:r>
      <w:r w:rsidR="00E6500B" w:rsidRPr="00B02F2B">
        <w:fldChar w:fldCharType="begin">
          <w:fldData xml:space="preserve">PEVuZE5vdGU+PENpdGU+PEF1dGhvcj5LZW55b248L0F1dGhvcj48WWVhcj4yMDE3PC9ZZWFyPjxS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</w:fldData>
        </w:fldChar>
      </w:r>
      <w:r w:rsidR="00610350" w:rsidRPr="00B02F2B">
        <w:instrText xml:space="preserve"> ADDIN EN.CITE </w:instrText>
      </w:r>
      <w:r w:rsidR="00610350" w:rsidRPr="00B02F2B">
        <w:fldChar w:fldCharType="begin">
          <w:fldData xml:space="preserve">PEVuZE5vdGU+PENpdGU+PEF1dGhvcj5LZW55b248L0F1dGhvcj48WWVhcj4yMDE3PC9ZZWFyPjxS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</w:fldData>
        </w:fldChar>
      </w:r>
      <w:r w:rsidR="00610350" w:rsidRPr="00B02F2B">
        <w:instrText xml:space="preserve"> ADDIN EN.CITE.DATA </w:instrText>
      </w:r>
      <w:r w:rsidR="00610350" w:rsidRPr="00B02F2B">
        <w:fldChar w:fldCharType="end"/>
      </w:r>
      <w:r w:rsidR="00E6500B" w:rsidRPr="00B02F2B">
        <w:fldChar w:fldCharType="separate"/>
      </w:r>
      <w:r w:rsidR="00610350" w:rsidRPr="00B02F2B">
        <w:rPr>
          <w:noProof/>
        </w:rPr>
        <w:t>(</w:t>
      </w:r>
      <w:hyperlink w:anchor="_ENREF_50" w:tooltip="Kenyon, 2017 #2484" w:history="1">
        <w:r w:rsidR="00901106" w:rsidRPr="00B02F2B">
          <w:rPr>
            <w:noProof/>
          </w:rPr>
          <w:t>Kenyon &amp; Bodet, 201</w:t>
        </w:r>
      </w:hyperlink>
      <w:r w:rsidR="0088536F" w:rsidRPr="00B02F2B">
        <w:rPr>
          <w:noProof/>
        </w:rPr>
        <w:t>8</w:t>
      </w:r>
      <w:r w:rsidR="00610350" w:rsidRPr="00B02F2B">
        <w:rPr>
          <w:noProof/>
        </w:rPr>
        <w:t xml:space="preserve">; </w:t>
      </w:r>
      <w:hyperlink w:anchor="_ENREF_53" w:tooltip="Koutrou, 2016 #2168" w:history="1">
        <w:r w:rsidR="00901106" w:rsidRPr="00B02F2B">
          <w:rPr>
            <w:noProof/>
          </w:rPr>
          <w:t>Koutrou &amp; Pappous, 2016</w:t>
        </w:r>
      </w:hyperlink>
      <w:r w:rsidR="00610350" w:rsidRPr="00B02F2B">
        <w:rPr>
          <w:noProof/>
        </w:rPr>
        <w:t xml:space="preserve">; </w:t>
      </w:r>
      <w:hyperlink w:anchor="_ENREF_62" w:tooltip="Nichols, 2011 #2166" w:history="1">
        <w:r w:rsidR="00901106" w:rsidRPr="00B02F2B">
          <w:rPr>
            <w:noProof/>
          </w:rPr>
          <w:t>Nichols &amp; Ralston, 2011</w:t>
        </w:r>
      </w:hyperlink>
      <w:r w:rsidR="00610350" w:rsidRPr="00B02F2B">
        <w:rPr>
          <w:noProof/>
        </w:rPr>
        <w:t xml:space="preserve">; </w:t>
      </w:r>
      <w:hyperlink w:anchor="_ENREF_68" w:tooltip="Preuss, 2011 #1449" w:history="1">
        <w:r w:rsidR="00901106" w:rsidRPr="00B02F2B">
          <w:rPr>
            <w:noProof/>
          </w:rPr>
          <w:t>Preuss &amp; Alfs, 2011</w:t>
        </w:r>
      </w:hyperlink>
      <w:r w:rsidR="00610350" w:rsidRPr="00B02F2B">
        <w:rPr>
          <w:noProof/>
        </w:rPr>
        <w:t>)</w:t>
      </w:r>
      <w:r w:rsidR="00E6500B" w:rsidRPr="00B02F2B">
        <w:fldChar w:fldCharType="end"/>
      </w:r>
      <w:r w:rsidR="00972081" w:rsidRPr="00B02F2B">
        <w:t xml:space="preserve">. </w:t>
      </w:r>
      <w:r w:rsidR="0081249E" w:rsidRPr="00B02F2B">
        <w:t xml:space="preserve">Several comprehensive reviews of the literature on the topic of Olympic legacy are available for further consultation </w:t>
      </w:r>
      <w:r w:rsidR="00AC6915" w:rsidRPr="00B02F2B">
        <w:fldChar w:fldCharType="begin">
          <w:fldData xml:space="preserve">PEVuZE5vdGU+PENpdGU+PEF1dGhvcj5DaGVuPC9BdXRob3I+PFllYXI+MjAxMzwvWWVhcj48UmVj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</w:fldData>
        </w:fldChar>
      </w:r>
      <w:r w:rsidR="00AC6915" w:rsidRPr="00B02F2B">
        <w:instrText xml:space="preserve"> ADDIN EN.CITE </w:instrText>
      </w:r>
      <w:r w:rsidR="00AC6915" w:rsidRPr="00B02F2B">
        <w:fldChar w:fldCharType="begin">
          <w:fldData xml:space="preserve">PEVuZE5vdGU+PENpdGU+PEF1dGhvcj5DaGVuPC9BdXRob3I+PFllYXI+MjAxMzwvWWVhcj48UmVj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</w:fldData>
        </w:fldChar>
      </w:r>
      <w:r w:rsidR="00AC6915" w:rsidRPr="00B02F2B">
        <w:instrText xml:space="preserve"> ADDIN EN.CITE.DATA </w:instrText>
      </w:r>
      <w:r w:rsidR="00AC6915" w:rsidRPr="00B02F2B">
        <w:fldChar w:fldCharType="end"/>
      </w:r>
      <w:r w:rsidR="00AC6915" w:rsidRPr="00B02F2B">
        <w:fldChar w:fldCharType="separate"/>
      </w:r>
      <w:r w:rsidR="00AC6915" w:rsidRPr="00B02F2B">
        <w:rPr>
          <w:noProof/>
        </w:rPr>
        <w:t>(</w:t>
      </w:r>
      <w:hyperlink w:anchor="_ENREF_18" w:tooltip="Chen, 2013 #1270" w:history="1">
        <w:r w:rsidR="00901106" w:rsidRPr="00B02F2B">
          <w:rPr>
            <w:noProof/>
          </w:rPr>
          <w:t>Chen, 2013</w:t>
        </w:r>
      </w:hyperlink>
      <w:r w:rsidR="00AC6915" w:rsidRPr="00B02F2B">
        <w:rPr>
          <w:noProof/>
        </w:rPr>
        <w:t xml:space="preserve">; </w:t>
      </w:r>
      <w:hyperlink w:anchor="_ENREF_58" w:tooltip="Mangan, 2013 #2486" w:history="1">
        <w:r w:rsidR="00901106" w:rsidRPr="00B02F2B">
          <w:rPr>
            <w:noProof/>
          </w:rPr>
          <w:t>Mangan &amp; Dyreson, 2013</w:t>
        </w:r>
      </w:hyperlink>
      <w:r w:rsidR="00AC6915" w:rsidRPr="00B02F2B">
        <w:rPr>
          <w:noProof/>
        </w:rPr>
        <w:t xml:space="preserve">; </w:t>
      </w:r>
      <w:hyperlink w:anchor="_ENREF_81" w:tooltip="Thomson, 2013 #1602" w:history="1">
        <w:r w:rsidR="00901106" w:rsidRPr="00B02F2B">
          <w:rPr>
            <w:noProof/>
          </w:rPr>
          <w:t>Thomson, Schlenker, &amp; Schulenkorf, 2013</w:t>
        </w:r>
      </w:hyperlink>
      <w:r w:rsidR="00AC6915" w:rsidRPr="00B02F2B">
        <w:rPr>
          <w:noProof/>
        </w:rPr>
        <w:t>)</w:t>
      </w:r>
      <w:r w:rsidR="00AC6915" w:rsidRPr="00B02F2B">
        <w:fldChar w:fldCharType="end"/>
      </w:r>
      <w:r w:rsidR="00961D84" w:rsidRPr="00B02F2B">
        <w:t>.</w:t>
      </w:r>
      <w:r w:rsidR="0081249E" w:rsidRPr="00B02F2B">
        <w:t xml:space="preserve"> Collectively, these reviews outline </w:t>
      </w:r>
      <w:r w:rsidR="00541299" w:rsidRPr="00B02F2B">
        <w:t>the</w:t>
      </w:r>
      <w:r w:rsidR="0081249E" w:rsidRPr="00B02F2B">
        <w:t xml:space="preserve"> critical role of the Olympics </w:t>
      </w:r>
      <w:r w:rsidR="00541299" w:rsidRPr="00B02F2B">
        <w:t xml:space="preserve">for </w:t>
      </w:r>
      <w:r w:rsidR="0081249E" w:rsidRPr="00B02F2B">
        <w:t>stimulating changes in multi</w:t>
      </w:r>
      <w:r w:rsidR="00541299" w:rsidRPr="00B02F2B">
        <w:t>ple</w:t>
      </w:r>
      <w:r w:rsidR="0081249E" w:rsidRPr="00B02F2B">
        <w:t xml:space="preserve"> dimensions. </w:t>
      </w:r>
      <w:r w:rsidR="006327DE" w:rsidRPr="00B02F2B">
        <w:t xml:space="preserve">However, overall, it is found that, in most publication, legacy is not </w:t>
      </w:r>
      <w:proofErr w:type="gramStart"/>
      <w:r w:rsidR="006327DE" w:rsidRPr="00B02F2B">
        <w:t>analysed</w:t>
      </w:r>
      <w:proofErr w:type="gramEnd"/>
      <w:r w:rsidR="006327DE" w:rsidRPr="00B02F2B">
        <w:t xml:space="preserve"> and empirical studies are limited to collecting subjective (expert) </w:t>
      </w:r>
      <w:r w:rsidR="00452A38" w:rsidRPr="00B02F2B">
        <w:t>opinions</w:t>
      </w:r>
      <w:r w:rsidR="006327DE" w:rsidRPr="00B02F2B">
        <w:t xml:space="preserve"> which can be verified by the two recently published literature reviews from Scheu and Preuss (2017) and </w:t>
      </w:r>
      <w:proofErr w:type="spellStart"/>
      <w:r w:rsidR="006327DE" w:rsidRPr="00B02F2B">
        <w:t>Koenigstorfer</w:t>
      </w:r>
      <w:proofErr w:type="spellEnd"/>
      <w:r w:rsidR="006327DE" w:rsidRPr="00B02F2B">
        <w:t xml:space="preserve">, </w:t>
      </w:r>
      <w:proofErr w:type="spellStart"/>
      <w:r w:rsidR="006327DE" w:rsidRPr="00B02F2B">
        <w:t>Bocarro</w:t>
      </w:r>
      <w:proofErr w:type="spellEnd"/>
      <w:r w:rsidR="006327DE" w:rsidRPr="00B02F2B">
        <w:t>, Edwards, Jones, and Preuss (2017).</w:t>
      </w:r>
    </w:p>
    <w:p w14:paraId="47A294FC" w14:textId="1ADF76B6" w:rsidR="00AB29F6" w:rsidRPr="00B02F2B" w:rsidRDefault="0081249E" w:rsidP="00F81F3F">
      <w:pPr>
        <w:pStyle w:val="Newparagraph"/>
      </w:pPr>
      <w:r w:rsidRPr="00B02F2B">
        <w:t>Looking more closely at the Beijing 2008 Games,</w:t>
      </w:r>
      <w:r w:rsidR="006F3C56" w:rsidRPr="00B02F2B">
        <w:t xml:space="preserve"> a number of studies published </w:t>
      </w:r>
      <w:r w:rsidR="00AC3F17" w:rsidRPr="00B02F2B">
        <w:t xml:space="preserve">both </w:t>
      </w:r>
      <w:r w:rsidR="006F3C56" w:rsidRPr="00B02F2B">
        <w:t xml:space="preserve">in English </w:t>
      </w:r>
      <w:r w:rsidR="00AC3F17" w:rsidRPr="00B02F2B">
        <w:t xml:space="preserve">and in </w:t>
      </w:r>
      <w:r w:rsidR="006F3C56" w:rsidRPr="00B02F2B">
        <w:t xml:space="preserve">Chinese </w:t>
      </w:r>
      <w:r w:rsidR="008623A1" w:rsidRPr="00B02F2B">
        <w:t xml:space="preserve">have </w:t>
      </w:r>
      <w:r w:rsidR="006F3C56" w:rsidRPr="00B02F2B">
        <w:t>investigated Olympic</w:t>
      </w:r>
      <w:r w:rsidR="008623A1" w:rsidRPr="00B02F2B">
        <w:t xml:space="preserve"> legacies </w:t>
      </w:r>
      <w:r w:rsidR="006F3C56" w:rsidRPr="00B02F2B">
        <w:t xml:space="preserve">and impacts </w:t>
      </w:r>
      <w:r w:rsidR="00003B47" w:rsidRPr="00B02F2B">
        <w:fldChar w:fldCharType="begin">
          <w:fldData xml:space="preserve">PEVuZE5vdGU+PENpdGU+PEF1dGhvcj5LYXBhcmVsaW90aXM8L0F1dGhvcj48WWVhcj4yMDEwPC9Z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</w:fldData>
        </w:fldChar>
      </w:r>
      <w:r w:rsidR="00D61EC9" w:rsidRPr="00B02F2B">
        <w:instrText xml:space="preserve"> ADDIN EN.CITE </w:instrText>
      </w:r>
      <w:r w:rsidR="00D61EC9" w:rsidRPr="00B02F2B">
        <w:fldChar w:fldCharType="begin">
          <w:fldData xml:space="preserve">PEVuZE5vdGU+PENpdGU+PEF1dGhvcj5LYXBhcmVsaW90aXM8L0F1dGhvcj48WWVhcj4yMDEwPC9Z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</w:fldData>
        </w:fldChar>
      </w:r>
      <w:r w:rsidR="00D61EC9" w:rsidRPr="00B02F2B">
        <w:instrText xml:space="preserve"> ADDIN EN.CITE.DATA </w:instrText>
      </w:r>
      <w:r w:rsidR="00D61EC9" w:rsidRPr="00B02F2B">
        <w:fldChar w:fldCharType="end"/>
      </w:r>
      <w:r w:rsidR="00003B47" w:rsidRPr="00B02F2B">
        <w:fldChar w:fldCharType="separate"/>
      </w:r>
      <w:r w:rsidR="00003B47" w:rsidRPr="00B02F2B">
        <w:rPr>
          <w:noProof/>
        </w:rPr>
        <w:t>(</w:t>
      </w:r>
      <w:hyperlink w:anchor="_ENREF_48" w:tooltip="Kapareliotis, 2010 #2517" w:history="1">
        <w:r w:rsidR="00901106" w:rsidRPr="00B02F2B">
          <w:rPr>
            <w:noProof/>
          </w:rPr>
          <w:t>Kapareliotis, Panopoulos, &amp; Panigyrakis, 2010</w:t>
        </w:r>
      </w:hyperlink>
      <w:r w:rsidR="00003B47" w:rsidRPr="00B02F2B">
        <w:rPr>
          <w:noProof/>
        </w:rPr>
        <w:t xml:space="preserve">; </w:t>
      </w:r>
      <w:hyperlink w:anchor="_ENREF_52" w:tooltip="Kong, 2005 #2518" w:history="1">
        <w:r w:rsidR="00901106" w:rsidRPr="00B02F2B">
          <w:rPr>
            <w:noProof/>
          </w:rPr>
          <w:t>Kong &amp; Li, 2005</w:t>
        </w:r>
      </w:hyperlink>
      <w:r w:rsidR="00003B47" w:rsidRPr="00B02F2B">
        <w:rPr>
          <w:noProof/>
        </w:rPr>
        <w:t xml:space="preserve">; </w:t>
      </w:r>
      <w:hyperlink w:anchor="_ENREF_70" w:tooltip="Ren, 2006 #2519" w:history="1">
        <w:r w:rsidR="00901106" w:rsidRPr="00B02F2B">
          <w:rPr>
            <w:noProof/>
          </w:rPr>
          <w:t>Ren, Wang, &amp; Niu, 2006</w:t>
        </w:r>
      </w:hyperlink>
      <w:r w:rsidR="00003B47" w:rsidRPr="00B02F2B">
        <w:rPr>
          <w:noProof/>
        </w:rPr>
        <w:t xml:space="preserve">; </w:t>
      </w:r>
      <w:hyperlink w:anchor="_ENREF_98" w:tooltip="Zhou, 2009 #1327" w:history="1">
        <w:r w:rsidR="00901106" w:rsidRPr="00B02F2B">
          <w:rPr>
            <w:noProof/>
          </w:rPr>
          <w:t>Zhou &amp; Ap, 2009</w:t>
        </w:r>
      </w:hyperlink>
      <w:r w:rsidR="00003B47" w:rsidRPr="00B02F2B">
        <w:rPr>
          <w:noProof/>
        </w:rPr>
        <w:t xml:space="preserve">; </w:t>
      </w:r>
      <w:hyperlink w:anchor="_ENREF_100" w:tooltip="Zhou, 2006 #2520" w:history="1">
        <w:r w:rsidR="00901106" w:rsidRPr="00B02F2B">
          <w:rPr>
            <w:noProof/>
          </w:rPr>
          <w:t>Zhou, Xin, &amp; Xiong, 2006</w:t>
        </w:r>
      </w:hyperlink>
      <w:r w:rsidR="00003B47" w:rsidRPr="00B02F2B">
        <w:rPr>
          <w:noProof/>
        </w:rPr>
        <w:t>)</w:t>
      </w:r>
      <w:r w:rsidR="00003B47" w:rsidRPr="00B02F2B">
        <w:fldChar w:fldCharType="end"/>
      </w:r>
      <w:r w:rsidR="0069610B" w:rsidRPr="00B02F2B">
        <w:t>.</w:t>
      </w:r>
      <w:r w:rsidR="008623A1" w:rsidRPr="00B02F2B">
        <w:t xml:space="preserve"> Specifically, i</w:t>
      </w:r>
      <w:r w:rsidRPr="00B02F2B">
        <w:rPr>
          <w:lang w:eastAsia="en-US"/>
        </w:rPr>
        <w:t xml:space="preserve">n economic terms, </w:t>
      </w:r>
      <w:r w:rsidRPr="00B02F2B">
        <w:t xml:space="preserve">for example, </w:t>
      </w:r>
      <w:r w:rsidRPr="00B02F2B">
        <w:rPr>
          <w:lang w:eastAsia="en-US"/>
        </w:rPr>
        <w:t xml:space="preserve">it was estimated that hosting the 2008 Olympic Games generated an extra 240 billion RMB in </w:t>
      </w:r>
      <w:r w:rsidRPr="00B02F2B">
        <w:rPr>
          <w:lang w:eastAsia="en-US"/>
        </w:rPr>
        <w:lastRenderedPageBreak/>
        <w:t>Beijing’s GDP and increased employment by 3.5</w:t>
      </w:r>
      <w:r w:rsidR="00AC3F17" w:rsidRPr="00B02F2B">
        <w:rPr>
          <w:lang w:eastAsia="en-US"/>
        </w:rPr>
        <w:t xml:space="preserve"> </w:t>
      </w:r>
      <w:r w:rsidR="00302CF5" w:rsidRPr="00B02F2B">
        <w:rPr>
          <w:lang w:eastAsia="en-US"/>
        </w:rPr>
        <w:t xml:space="preserve">million </w:t>
      </w:r>
      <w:r w:rsidR="00302CF5" w:rsidRPr="00B02F2B">
        <w:rPr>
          <w:lang w:eastAsia="en-US"/>
        </w:rPr>
        <w:fldChar w:fldCharType="begin"/>
      </w:r>
      <w:r w:rsidR="00302CF5" w:rsidRPr="00B02F2B">
        <w:rPr>
          <w:lang w:eastAsia="en-US"/>
        </w:rPr>
        <w:instrText xml:space="preserve"> ADDIN EN.CITE &lt;EndNote&gt;&lt;Cite&gt;&lt;Author&gt;Yang&lt;/Author&gt;&lt;Year&gt;2005&lt;/Year&gt;&lt;RecNum&gt;2487&lt;/RecNum&gt;&lt;DisplayText&gt;(Yang, 2005)&lt;/DisplayText&gt;&lt;record&gt;&lt;rec-number&gt;2487&lt;/rec-number&gt;&lt;foreign-keys&gt;&lt;key app="EN" db-id="ax5z0p2x7zwazrea5fxxa9z6r0sw2rdrzez5" timestamp="1524995708"&gt;2487&lt;/key&gt;&lt;/foreign-keys&gt;&lt;ref-type name="Journal Article"&gt;17&lt;/ref-type&gt;&lt;contributors&gt;&lt;authors&gt;&lt;author&gt;Yang, Y. &lt;/author&gt;&lt;/authors&gt;&lt;/contributors&gt;&lt;titles&gt;&lt;title&gt;Effects of the 2008 Olympic Games on Beijing&amp;apos;s economy&lt;/title&gt;&lt;secondary-title&gt;China Sport Science&lt;/secondary-title&gt;&lt;/titles&gt;&lt;periodical&gt;&lt;full-title&gt;China Sport Science&lt;/full-title&gt;&lt;/periodical&gt;&lt;pages&gt;3-10&lt;/pages&gt;&lt;volume&gt;25&lt;/volume&gt;&lt;number&gt;8&lt;/number&gt;&lt;dates&gt;&lt;year&gt;2005&lt;/year&gt;&lt;/dates&gt;&lt;urls&gt;&lt;/urls&gt;&lt;/record&gt;&lt;/Cite&gt;&lt;/EndNote&gt;</w:instrText>
      </w:r>
      <w:r w:rsidR="00302CF5" w:rsidRPr="00B02F2B">
        <w:rPr>
          <w:lang w:eastAsia="en-US"/>
        </w:rPr>
        <w:fldChar w:fldCharType="separate"/>
      </w:r>
      <w:r w:rsidR="00302CF5" w:rsidRPr="00B02F2B">
        <w:rPr>
          <w:noProof/>
          <w:lang w:eastAsia="en-US"/>
        </w:rPr>
        <w:t>(</w:t>
      </w:r>
      <w:hyperlink w:anchor="_ENREF_94" w:tooltip="Yang, 2005 #2487" w:history="1">
        <w:r w:rsidR="00901106" w:rsidRPr="00B02F2B">
          <w:rPr>
            <w:noProof/>
            <w:lang w:eastAsia="en-US"/>
          </w:rPr>
          <w:t>Yang, 2005</w:t>
        </w:r>
      </w:hyperlink>
      <w:r w:rsidR="00302CF5" w:rsidRPr="00B02F2B">
        <w:rPr>
          <w:noProof/>
          <w:lang w:eastAsia="en-US"/>
        </w:rPr>
        <w:t>)</w:t>
      </w:r>
      <w:r w:rsidR="00302CF5" w:rsidRPr="00B02F2B">
        <w:rPr>
          <w:lang w:eastAsia="en-US"/>
        </w:rPr>
        <w:fldChar w:fldCharType="end"/>
      </w:r>
      <w:r w:rsidRPr="00B02F2B">
        <w:rPr>
          <w:lang w:eastAsia="en-US"/>
        </w:rPr>
        <w:t xml:space="preserve">. </w:t>
      </w:r>
      <w:r w:rsidR="00AB29F6" w:rsidRPr="00B02F2B">
        <w:t>By adopting the urban economic growth model and by using the panel data of Beijing, Jinan</w:t>
      </w:r>
      <w:r w:rsidR="00AC3F17" w:rsidRPr="00B02F2B">
        <w:t>,</w:t>
      </w:r>
      <w:r w:rsidR="00AB29F6" w:rsidRPr="00B02F2B">
        <w:t xml:space="preserve"> and Guangzhou from 1978 to 2009, </w:t>
      </w:r>
      <w:r w:rsidR="0069610B" w:rsidRPr="00B02F2B">
        <w:t xml:space="preserve">Sun, Liu and Mi </w:t>
      </w:r>
      <w:r w:rsidR="0069610B" w:rsidRPr="00B02F2B">
        <w:fldChar w:fldCharType="begin"/>
      </w:r>
      <w:r w:rsidR="0069610B" w:rsidRPr="00B02F2B">
        <w:instrText xml:space="preserve"> ADDIN EN.CITE &lt;EndNote&gt;&lt;Cite ExcludeAuth="1"&gt;&lt;Author&gt;Sun&lt;/Author&gt;&lt;Year&gt;2013&lt;/Year&gt;&lt;RecNum&gt;2521&lt;/RecNum&gt;&lt;DisplayText&gt;(2013)&lt;/DisplayText&gt;&lt;record&gt;&lt;rec-number&gt;2521&lt;/rec-number&gt;&lt;foreign-keys&gt;&lt;key app="EN" db-id="ax5z0p2x7zwazrea5fxxa9z6r0sw2rdrzez5" timestamp="1525041506"&gt;2521&lt;/key&gt;&lt;/foreign-keys&gt;&lt;ref-type name="Journal Article"&gt;17&lt;/ref-type&gt;&lt;contributors&gt;&lt;authors&gt;&lt;author&gt;Sun, K.,&lt;/author&gt;&lt;author&gt;Liu, W., &lt;/author&gt;&lt;author&gt;Mi, J.&lt;/author&gt;&lt;/authors&gt;&lt;/contributors&gt;&lt;titles&gt;&lt;title&gt;&lt;style face="normal" font="default" size="100%"&gt;Mega-sport events and cointegration analysis of city economic growth&lt;/style&gt;&lt;style face="normal" font="default" charset="134" size="100%"&gt;—On the &lt;/style&gt;&lt;style face="normal" font="default" size="100%"&gt;c&lt;/style&gt;&lt;style face="normal" font="default" charset="134" size="100%"&gt;ase of Beijing</w:instrText>
      </w:r>
      <w:r w:rsidR="0069610B" w:rsidRPr="00B02F2B">
        <w:rPr>
          <w:rFonts w:ascii="宋体" w:eastAsia="宋体" w:hAnsi="宋体" w:cs="宋体" w:hint="eastAsia"/>
        </w:rPr>
        <w:instrText>，</w:instrText>
      </w:r>
      <w:r w:rsidR="0069610B" w:rsidRPr="00B02F2B">
        <w:instrText>Jinan and Guangzhou&lt;/style&gt;&lt;/title&gt;&lt;secondary-title&gt;&lt;style face="normal" font="Arial" size="100%"&gt;Journal&lt;/style&gt;&lt;style face="normal" font="default" charset="134" size="100%"&gt; of Beijing Sport University&lt;/style&gt;&lt;/secondary-title&gt;&lt;/titles&gt;&lt;periodical&gt;&lt;full-title&gt;Journal of Beijing Sport University&lt;/full-title&gt;&lt;/periodical&gt;&lt;pages&gt;28-34&lt;/pages&gt;&lt;volume&gt;36&lt;/volume&gt;&lt;number&gt;4&lt;/number&gt;&lt;dates&gt;&lt;year&gt;2013&lt;/year&gt;&lt;/dates&gt;&lt;urls&gt;&lt;/urls&gt;&lt;/record&gt;&lt;/Cite&gt;&lt;/EndNote&gt;</w:instrText>
      </w:r>
      <w:r w:rsidR="0069610B" w:rsidRPr="00B02F2B">
        <w:fldChar w:fldCharType="separate"/>
      </w:r>
      <w:r w:rsidR="0069610B" w:rsidRPr="00B02F2B">
        <w:rPr>
          <w:noProof/>
        </w:rPr>
        <w:t>(</w:t>
      </w:r>
      <w:hyperlink w:anchor="_ENREF_75" w:tooltip="Sun, 2013 #2521" w:history="1">
        <w:r w:rsidR="00901106" w:rsidRPr="00B02F2B">
          <w:rPr>
            <w:noProof/>
          </w:rPr>
          <w:t>2013</w:t>
        </w:r>
      </w:hyperlink>
      <w:r w:rsidR="0069610B" w:rsidRPr="00B02F2B">
        <w:rPr>
          <w:noProof/>
        </w:rPr>
        <w:t>)</w:t>
      </w:r>
      <w:r w:rsidR="0069610B" w:rsidRPr="00B02F2B">
        <w:fldChar w:fldCharType="end"/>
      </w:r>
      <w:r w:rsidR="00AB29F6" w:rsidRPr="00B02F2B">
        <w:t xml:space="preserve"> calculated mega sporting events’ impact on urban economic development, concluding that hosting the Olympics can speed up the pace of industrial restructuring and stimulate the development of regional social economy, brin</w:t>
      </w:r>
      <w:r w:rsidR="00002AAE" w:rsidRPr="00B02F2B">
        <w:t>g</w:t>
      </w:r>
      <w:r w:rsidR="00AB29F6" w:rsidRPr="00B02F2B">
        <w:t>ing a</w:t>
      </w:r>
      <w:r w:rsidR="00002AAE" w:rsidRPr="00B02F2B">
        <w:t xml:space="preserve"> 1.5%</w:t>
      </w:r>
      <w:r w:rsidR="00AB29F6" w:rsidRPr="00B02F2B">
        <w:t xml:space="preserve"> increase of economic growth to the host region. </w:t>
      </w:r>
      <w:r w:rsidR="00C86E62" w:rsidRPr="00B02F2B">
        <w:t xml:space="preserve">In Preuss and </w:t>
      </w:r>
      <w:proofErr w:type="spellStart"/>
      <w:r w:rsidR="00C86E62" w:rsidRPr="00B02F2B">
        <w:t>Alfs</w:t>
      </w:r>
      <w:proofErr w:type="spellEnd"/>
      <w:r w:rsidR="00C86E62" w:rsidRPr="00B02F2B">
        <w:t xml:space="preserve">’ </w:t>
      </w:r>
      <w:r w:rsidR="002F277E" w:rsidRPr="00B02F2B">
        <w:fldChar w:fldCharType="begin"/>
      </w:r>
      <w:r w:rsidR="002F277E" w:rsidRPr="00B02F2B">
        <w:instrText xml:space="preserve"> ADDIN EN.CITE &lt;EndNote&gt;&lt;Cite ExcludeAuth="1"&gt;&lt;Author&gt;Preuss&lt;/Author&gt;&lt;Year&gt;2011&lt;/Year&gt;&lt;RecNum&gt;1449&lt;/RecNum&gt;&lt;DisplayText&gt;(2011)&lt;/DisplayText&gt;&lt;record&gt;&lt;rec-number&gt;1449&lt;/rec-number&gt;&lt;foreign-keys&gt;&lt;key app="EN" db-id="ax5z0p2x7zwazrea5fxxa9z6r0sw2rdrzez5" timestamp="1442268336"&gt;1449&lt;/key&gt;&lt;/foreign-keys&gt;&lt;ref-type name="Journal Article"&gt;17&lt;/ref-type&gt;&lt;contributors&gt;&lt;authors&gt;&lt;author&gt;Preuss, Holger&lt;/author&gt;&lt;author&gt;Alfs, Christian&lt;/author&gt;&lt;/authors&gt;&lt;/contributors&gt;&lt;titles&gt;&lt;title&gt;Signaling through the 2008 Beijing Olympics—Using mega sport events to change the perception and image of the host&lt;/title&gt;&lt;secondary-title&gt;European Sport Management Quarterly&lt;/secondary-title&gt;&lt;/titles&gt;&lt;periodical&gt;&lt;full-title&gt;European Sport Management Quarterly&lt;/full-title&gt;&lt;/periodical&gt;&lt;pages&gt;55-71&lt;/pages&gt;&lt;volume&gt;11&lt;/volume&gt;&lt;number&gt;1&lt;/number&gt;&lt;dates&gt;&lt;year&gt;2011&lt;/year&gt;&lt;pub-dates&gt;&lt;date&gt;2011/02/01&lt;/date&gt;&lt;/pub-dates&gt;&lt;/dates&gt;&lt;publisher&gt;Routledge&lt;/publisher&gt;&lt;isbn&gt;1618-4742&lt;/isbn&gt;&lt;urls&gt;&lt;related-urls&gt;&lt;url&gt;http://dx.doi.org/10.1080/16184742.2010.537362&lt;/url&gt;&lt;/related-urls&gt;&lt;/urls&gt;&lt;electronic-resource-num&gt;10.1080/16184742.2010.537362&lt;/electronic-resource-num&gt;&lt;access-date&gt;2015/09/14&lt;/access-date&gt;&lt;/record&gt;&lt;/Cite&gt;&lt;/EndNote&gt;</w:instrText>
      </w:r>
      <w:r w:rsidR="002F277E" w:rsidRPr="00B02F2B">
        <w:fldChar w:fldCharType="separate"/>
      </w:r>
      <w:r w:rsidR="002F277E" w:rsidRPr="00B02F2B">
        <w:rPr>
          <w:noProof/>
        </w:rPr>
        <w:t>(</w:t>
      </w:r>
      <w:hyperlink w:anchor="_ENREF_68" w:tooltip="Preuss, 2011 #1449" w:history="1">
        <w:r w:rsidR="00901106" w:rsidRPr="00B02F2B">
          <w:rPr>
            <w:noProof/>
          </w:rPr>
          <w:t>2011</w:t>
        </w:r>
      </w:hyperlink>
      <w:r w:rsidR="002F277E" w:rsidRPr="00B02F2B">
        <w:rPr>
          <w:noProof/>
        </w:rPr>
        <w:t>)</w:t>
      </w:r>
      <w:r w:rsidR="002F277E" w:rsidRPr="00B02F2B">
        <w:fldChar w:fldCharType="end"/>
      </w:r>
      <w:r w:rsidR="002F277E" w:rsidRPr="00B02F2B">
        <w:t xml:space="preserve"> </w:t>
      </w:r>
      <w:r w:rsidR="00C86E62" w:rsidRPr="00B02F2B">
        <w:t xml:space="preserve">study, they </w:t>
      </w:r>
      <w:r w:rsidR="009455C8" w:rsidRPr="00B02F2B">
        <w:t>investigated how</w:t>
      </w:r>
      <w:r w:rsidR="00C86E62" w:rsidRPr="00B02F2B">
        <w:t xml:space="preserve"> </w:t>
      </w:r>
      <w:r w:rsidR="00C86E62" w:rsidRPr="00B02F2B">
        <w:rPr>
          <w:szCs w:val="23"/>
        </w:rPr>
        <w:t>China used the</w:t>
      </w:r>
      <w:r w:rsidR="00002AAE" w:rsidRPr="00B02F2B">
        <w:rPr>
          <w:szCs w:val="23"/>
        </w:rPr>
        <w:t xml:space="preserve"> Olympic</w:t>
      </w:r>
      <w:r w:rsidR="00C86E62" w:rsidRPr="00B02F2B">
        <w:rPr>
          <w:szCs w:val="23"/>
        </w:rPr>
        <w:t xml:space="preserve"> Games to signal to, amongst others, potential business partners and investors</w:t>
      </w:r>
      <w:r w:rsidR="00002AAE" w:rsidRPr="00B02F2B">
        <w:rPr>
          <w:szCs w:val="23"/>
        </w:rPr>
        <w:t xml:space="preserve"> and</w:t>
      </w:r>
      <w:r w:rsidR="00C86E62" w:rsidRPr="00B02F2B">
        <w:rPr>
          <w:szCs w:val="23"/>
        </w:rPr>
        <w:t xml:space="preserve"> to change the</w:t>
      </w:r>
      <w:r w:rsidR="002F277E" w:rsidRPr="00B02F2B">
        <w:rPr>
          <w:szCs w:val="23"/>
        </w:rPr>
        <w:t xml:space="preserve"> perception and image of China</w:t>
      </w:r>
      <w:r w:rsidR="00C86E62" w:rsidRPr="00B02F2B">
        <w:rPr>
          <w:szCs w:val="23"/>
        </w:rPr>
        <w:t xml:space="preserve">. </w:t>
      </w:r>
    </w:p>
    <w:p w14:paraId="117FFA7E" w14:textId="52DC9780" w:rsidR="0081249E" w:rsidRPr="00B02F2B" w:rsidRDefault="0081249E" w:rsidP="00F81F3F">
      <w:pPr>
        <w:pStyle w:val="Newparagraph"/>
        <w:rPr>
          <w:lang w:eastAsia="en-US"/>
        </w:rPr>
      </w:pPr>
      <w:r w:rsidRPr="00B02F2B">
        <w:t>In</w:t>
      </w:r>
      <w:r w:rsidRPr="00B02F2B">
        <w:rPr>
          <w:lang w:eastAsia="en-US"/>
        </w:rPr>
        <w:t xml:space="preserve"> </w:t>
      </w:r>
      <w:r w:rsidR="005D656C" w:rsidRPr="00B02F2B">
        <w:rPr>
          <w:lang w:eastAsia="en-US"/>
        </w:rPr>
        <w:t>socio</w:t>
      </w:r>
      <w:r w:rsidRPr="00B02F2B">
        <w:rPr>
          <w:lang w:eastAsia="en-US"/>
        </w:rPr>
        <w:t xml:space="preserve">cultural terms, more than 92% of </w:t>
      </w:r>
      <w:r w:rsidR="00002AAE" w:rsidRPr="00B02F2B">
        <w:rPr>
          <w:lang w:eastAsia="en-US"/>
        </w:rPr>
        <w:t xml:space="preserve">the </w:t>
      </w:r>
      <w:r w:rsidRPr="00B02F2B">
        <w:rPr>
          <w:lang w:eastAsia="en-US"/>
        </w:rPr>
        <w:t>national television population saw part of the 2008 Olympic Games</w:t>
      </w:r>
      <w:r w:rsidR="0088125F" w:rsidRPr="00B02F2B">
        <w:rPr>
          <w:lang w:eastAsia="en-US"/>
        </w:rPr>
        <w:t xml:space="preserve"> </w:t>
      </w:r>
      <w:r w:rsidR="0088125F" w:rsidRPr="00B02F2B">
        <w:rPr>
          <w:lang w:eastAsia="en-US"/>
        </w:rPr>
        <w:fldChar w:fldCharType="begin"/>
      </w:r>
      <w:r w:rsidR="0088125F" w:rsidRPr="00B02F2B">
        <w:rPr>
          <w:lang w:eastAsia="en-US"/>
        </w:rPr>
        <w:instrText xml:space="preserve"> ADDIN EN.CITE &lt;EndNote&gt;&lt;Cite&gt;&lt;Author&gt;Liu&lt;/Author&gt;&lt;Year&gt;2009&lt;/Year&gt;&lt;RecNum&gt;2488&lt;/RecNum&gt;&lt;DisplayText&gt;(Liu, Yao, &amp;amp; Lan, 2009)&lt;/DisplayText&gt;&lt;record&gt;&lt;rec-number&gt;2488&lt;/rec-number&gt;&lt;foreign-keys&gt;&lt;key app="EN" db-id="ax5z0p2x7zwazrea5fxxa9z6r0sw2rdrzez5" timestamp="1524996106"&gt;2488&lt;/key&gt;&lt;/foreign-keys&gt;&lt;ref-type name="Journal Article"&gt;17&lt;/ref-type&gt;&lt;contributors&gt;&lt;authors&gt;&lt;author&gt;Liu, B., &lt;/author&gt;&lt;author&gt;Yao, Z.,&lt;/author&gt;&lt;author&gt;Lan, X. &lt;/author&gt;&lt;/authors&gt;&lt;/contributors&gt;&lt;titles&gt;&lt;title&gt;A study on TV communication of the 2008 Beijing Olympic Games&lt;/title&gt;&lt;secondary-title&gt;Journal of Capital Institute of Physical Education&lt;/secondary-title&gt;&lt;/titles&gt;&lt;periodical&gt;&lt;full-title&gt;Journal of Capital Institute of Physical Education&lt;/full-title&gt;&lt;/periodical&gt;&lt;pages&gt;284-288+321&lt;/pages&gt;&lt;volume&gt;21&lt;/volume&gt;&lt;number&gt;3&lt;/number&gt;&lt;dates&gt;&lt;year&gt;2009&lt;/year&gt;&lt;/dates&gt;&lt;urls&gt;&lt;/urls&gt;&lt;/record&gt;&lt;/Cite&gt;&lt;/EndNote&gt;</w:instrText>
      </w:r>
      <w:r w:rsidR="0088125F" w:rsidRPr="00B02F2B">
        <w:rPr>
          <w:lang w:eastAsia="en-US"/>
        </w:rPr>
        <w:fldChar w:fldCharType="separate"/>
      </w:r>
      <w:r w:rsidR="0088125F" w:rsidRPr="00B02F2B">
        <w:rPr>
          <w:noProof/>
          <w:lang w:eastAsia="en-US"/>
        </w:rPr>
        <w:t>(</w:t>
      </w:r>
      <w:hyperlink w:anchor="_ENREF_55" w:tooltip="Liu, 2009 #2488" w:history="1">
        <w:r w:rsidR="00901106" w:rsidRPr="00B02F2B">
          <w:rPr>
            <w:noProof/>
            <w:lang w:eastAsia="en-US"/>
          </w:rPr>
          <w:t>Liu, Yao, &amp; Lan, 2009</w:t>
        </w:r>
      </w:hyperlink>
      <w:r w:rsidR="0088125F" w:rsidRPr="00B02F2B">
        <w:rPr>
          <w:noProof/>
          <w:lang w:eastAsia="en-US"/>
        </w:rPr>
        <w:t>)</w:t>
      </w:r>
      <w:r w:rsidR="0088125F" w:rsidRPr="00B02F2B">
        <w:rPr>
          <w:lang w:eastAsia="en-US"/>
        </w:rPr>
        <w:fldChar w:fldCharType="end"/>
      </w:r>
      <w:r w:rsidR="00002AAE" w:rsidRPr="00B02F2B">
        <w:rPr>
          <w:lang w:eastAsia="en-US"/>
        </w:rPr>
        <w:t>.</w:t>
      </w:r>
      <w:r w:rsidR="00C423CC" w:rsidRPr="00B02F2B">
        <w:rPr>
          <w:lang w:eastAsia="en-US"/>
        </w:rPr>
        <w:t xml:space="preserve"> </w:t>
      </w:r>
      <w:r w:rsidR="00002AAE" w:rsidRPr="00B02F2B">
        <w:rPr>
          <w:lang w:eastAsia="en-US"/>
        </w:rPr>
        <w:t>T</w:t>
      </w:r>
      <w:r w:rsidR="00C423CC" w:rsidRPr="00B02F2B">
        <w:rPr>
          <w:lang w:eastAsia="en-US"/>
        </w:rPr>
        <w:t xml:space="preserve">he </w:t>
      </w:r>
      <w:r w:rsidR="00002AAE" w:rsidRPr="00B02F2B">
        <w:rPr>
          <w:lang w:eastAsia="en-US"/>
        </w:rPr>
        <w:t xml:space="preserve">event’s </w:t>
      </w:r>
      <w:r w:rsidR="00C423CC" w:rsidRPr="00B02F2B">
        <w:rPr>
          <w:lang w:eastAsia="en-US"/>
        </w:rPr>
        <w:t>positive</w:t>
      </w:r>
      <w:r w:rsidR="00002AAE" w:rsidRPr="00B02F2B">
        <w:rPr>
          <w:lang w:eastAsia="en-US"/>
        </w:rPr>
        <w:t xml:space="preserve">, albeit short-term, </w:t>
      </w:r>
      <w:r w:rsidR="00C423CC" w:rsidRPr="00B02F2B">
        <w:rPr>
          <w:lang w:eastAsia="en-US"/>
        </w:rPr>
        <w:t>impacts on enhancing</w:t>
      </w:r>
      <w:r w:rsidR="00C81CDA" w:rsidRPr="00B02F2B">
        <w:rPr>
          <w:lang w:eastAsia="en-US"/>
        </w:rPr>
        <w:t xml:space="preserve"> </w:t>
      </w:r>
      <w:r w:rsidR="00C423CC" w:rsidRPr="00B02F2B">
        <w:rPr>
          <w:lang w:eastAsia="en-US"/>
        </w:rPr>
        <w:t>the quality of life among the host residents</w:t>
      </w:r>
      <w:r w:rsidR="00002AAE" w:rsidRPr="00B02F2B">
        <w:rPr>
          <w:lang w:eastAsia="en-US"/>
        </w:rPr>
        <w:t xml:space="preserve"> – for example in terms of </w:t>
      </w:r>
      <w:r w:rsidR="0069610B" w:rsidRPr="00B02F2B">
        <w:rPr>
          <w:lang w:eastAsia="en-US"/>
        </w:rPr>
        <w:t xml:space="preserve">happiness and satisfaction </w:t>
      </w:r>
      <w:r w:rsidR="0088125F" w:rsidRPr="00B02F2B">
        <w:rPr>
          <w:lang w:eastAsia="en-US"/>
        </w:rPr>
        <w:fldChar w:fldCharType="begin"/>
      </w:r>
      <w:r w:rsidR="0069610B" w:rsidRPr="00B02F2B">
        <w:rPr>
          <w:lang w:eastAsia="en-US"/>
        </w:rPr>
        <w:instrText xml:space="preserve"> ADDIN EN.CITE &lt;EndNote&gt;&lt;Cite&gt;&lt;Author&gt;Wang&lt;/Author&gt;&lt;Year&gt;2012&lt;/Year&gt;&lt;RecNum&gt;2489&lt;/RecNum&gt;&lt;DisplayText&gt;(Gu, 2011; Wang, 2012)&lt;/DisplayText&gt;&lt;record&gt;&lt;rec-number&gt;2489&lt;/rec-number&gt;&lt;foreign-keys&gt;&lt;key app="EN" db-id="ax5z0p2x7zwazrea5fxxa9z6r0sw2rdrzez5" timestamp="1524996291"&gt;2489&lt;/key&gt;&lt;/foreign-keys&gt;&lt;ref-type name="Journal Article"&gt;17&lt;/ref-type&gt;&lt;contributors&gt;&lt;authors&gt;&lt;author&gt;Wang, Z.&lt;/author&gt;&lt;/authors&gt;&lt;/contributors&gt;&lt;titles&gt;&lt;title&gt;&lt;style face="normal" font="default" size="100%"&gt;An empirical study on the influence of the large-scale sports events on residents&lt;/style&gt;&lt;style face="normal" font="default" charset="134" size="100%"&gt;’ happiness index in the hosting area&lt;/style&gt;&lt;/title&gt;&lt;secondary-title&gt;&lt;style face="normal" font="default" charset="134" size="100%"&gt;China Sport Science&lt;/style&gt;&lt;/secondary-title&gt;&lt;/titles&gt;&lt;periodical&gt;&lt;full-title&gt;China Sport Science&lt;/full-title&gt;&lt;/periodical&gt;&lt;pages&gt;28-38&lt;/pages&gt;&lt;volume&gt;32&lt;/volume&gt;&lt;number&gt;3&lt;/number&gt;&lt;dates&gt;&lt;year&gt;2012&lt;/year&gt;&lt;/dates&gt;&lt;urls&gt;&lt;/urls&gt;&lt;/record&gt;&lt;/Cite&gt;&lt;Cite&gt;&lt;Author&gt;Gu&lt;/Author&gt;&lt;Year&gt;2011&lt;/Year&gt;&lt;RecNum&gt;2522&lt;/RecNum&gt;&lt;record&gt;&lt;rec-number&gt;2522&lt;/rec-number&gt;&lt;foreign-keys&gt;&lt;key app="EN" db-id="ax5z0p2x7zwazrea5fxxa9z6r0sw2rdrzez5" timestamp="1525041623"&gt;2522&lt;/key&gt;&lt;/foreign-keys&gt;&lt;ref-type name="Journal Article"&gt;17&lt;/ref-type&gt;&lt;contributors&gt;&lt;authors&gt;&lt;author&gt;Gu, W. &lt;/author&gt;&lt;/authors&gt;&lt;/contributors&gt;&lt;titles&gt;&lt;title&gt;Analysis on relationship between public recreational space construction of Beijing and residential happiness index&lt;/title&gt;&lt;secondary-title&gt;Journal of Sports and Science&lt;/secondary-title&gt;&lt;/titles&gt;&lt;periodical&gt;&lt;full-title&gt;Journal of Sports and Science&lt;/full-title&gt;&lt;/periodical&gt;&lt;pages&gt;46-48&lt;/pages&gt;&lt;volume&gt;32&lt;/volume&gt;&lt;number&gt;3&lt;/number&gt;&lt;dates&gt;&lt;year&gt;2011&lt;/year&gt;&lt;/dates&gt;&lt;urls&gt;&lt;/urls&gt;&lt;/record&gt;&lt;/Cite&gt;&lt;/EndNote&gt;</w:instrText>
      </w:r>
      <w:r w:rsidR="0088125F" w:rsidRPr="00B02F2B">
        <w:rPr>
          <w:lang w:eastAsia="en-US"/>
        </w:rPr>
        <w:fldChar w:fldCharType="separate"/>
      </w:r>
      <w:r w:rsidR="0069610B" w:rsidRPr="00B02F2B">
        <w:rPr>
          <w:noProof/>
          <w:lang w:eastAsia="en-US"/>
        </w:rPr>
        <w:t>(</w:t>
      </w:r>
      <w:hyperlink w:anchor="_ENREF_41" w:tooltip="Gu, 2011 #2522" w:history="1">
        <w:r w:rsidR="00901106" w:rsidRPr="00B02F2B">
          <w:rPr>
            <w:noProof/>
            <w:lang w:eastAsia="en-US"/>
          </w:rPr>
          <w:t>Gu, 2011</w:t>
        </w:r>
      </w:hyperlink>
      <w:r w:rsidR="0069610B" w:rsidRPr="00B02F2B">
        <w:rPr>
          <w:noProof/>
          <w:lang w:eastAsia="en-US"/>
        </w:rPr>
        <w:t xml:space="preserve">; </w:t>
      </w:r>
      <w:hyperlink w:anchor="_ENREF_84" w:tooltip="Wang, 2012 #2489" w:history="1">
        <w:r w:rsidR="00901106" w:rsidRPr="00B02F2B">
          <w:rPr>
            <w:noProof/>
            <w:lang w:eastAsia="en-US"/>
          </w:rPr>
          <w:t>Wang, 2012</w:t>
        </w:r>
      </w:hyperlink>
      <w:r w:rsidR="0069610B" w:rsidRPr="00B02F2B">
        <w:rPr>
          <w:noProof/>
          <w:lang w:eastAsia="en-US"/>
        </w:rPr>
        <w:t>)</w:t>
      </w:r>
      <w:r w:rsidR="0088125F" w:rsidRPr="00B02F2B">
        <w:rPr>
          <w:lang w:eastAsia="en-US"/>
        </w:rPr>
        <w:fldChar w:fldCharType="end"/>
      </w:r>
      <w:r w:rsidR="00002AAE" w:rsidRPr="00B02F2B">
        <w:rPr>
          <w:lang w:eastAsia="en-US"/>
        </w:rPr>
        <w:t xml:space="preserve"> </w:t>
      </w:r>
      <w:r w:rsidR="00C81CDA" w:rsidRPr="00B02F2B">
        <w:rPr>
          <w:lang w:eastAsia="en-US"/>
        </w:rPr>
        <w:t xml:space="preserve">and </w:t>
      </w:r>
      <w:r w:rsidR="00002AAE" w:rsidRPr="00B02F2B">
        <w:rPr>
          <w:lang w:eastAsia="en-US"/>
        </w:rPr>
        <w:t xml:space="preserve">of </w:t>
      </w:r>
      <w:r w:rsidR="00C81CDA" w:rsidRPr="00B02F2B">
        <w:rPr>
          <w:lang w:eastAsia="en-US"/>
        </w:rPr>
        <w:t xml:space="preserve">living standards </w:t>
      </w:r>
      <w:r w:rsidR="0069610B" w:rsidRPr="00B02F2B">
        <w:rPr>
          <w:lang w:eastAsia="en-US"/>
        </w:rPr>
        <w:fldChar w:fldCharType="begin"/>
      </w:r>
      <w:r w:rsidR="0069610B" w:rsidRPr="00B02F2B">
        <w:rPr>
          <w:lang w:eastAsia="en-US"/>
        </w:rPr>
        <w:instrText xml:space="preserve"> ADDIN EN.CITE &lt;EndNote&gt;&lt;Cite&gt;&lt;Author&gt;Chu&lt;/Author&gt;&lt;Year&gt;2011&lt;/Year&gt;&lt;RecNum&gt;2523&lt;/RecNum&gt;&lt;DisplayText&gt;(Chu, 2011)&lt;/DisplayText&gt;&lt;record&gt;&lt;rec-number&gt;2523&lt;/rec-number&gt;&lt;foreign-keys&gt;&lt;key app="EN" db-id="ax5z0p2x7zwazrea5fxxa9z6r0sw2rdrzez5" timestamp="1525041702"&gt;2523&lt;/key&gt;&lt;/foreign-keys&gt;&lt;ref-type name="Journal Article"&gt;17&lt;/ref-type&gt;&lt;contributors&gt;&lt;authors&gt;&lt;author&gt;Chu, L. &lt;/author&gt;&lt;/authors&gt;&lt;/contributors&gt;&lt;titles&gt;&lt;title&gt;Large sports games after the social influence and evaluation content research&lt;/title&gt;&lt;secondary-title&gt;Journal of Sports and Science&lt;/secondary-title&gt;&lt;/titles&gt;&lt;periodical&gt;&lt;full-title&gt;Journal of Sports and Science&lt;/full-title&gt;&lt;/periodical&gt;&lt;pages&gt;82-85&lt;/pages&gt;&lt;volume&gt;32&lt;/volume&gt;&lt;number&gt;5&lt;/number&gt;&lt;dates&gt;&lt;year&gt;2011&lt;/year&gt;&lt;/dates&gt;&lt;urls&gt;&lt;/urls&gt;&lt;/record&gt;&lt;/Cite&gt;&lt;/EndNote&gt;</w:instrText>
      </w:r>
      <w:r w:rsidR="0069610B" w:rsidRPr="00B02F2B">
        <w:rPr>
          <w:lang w:eastAsia="en-US"/>
        </w:rPr>
        <w:fldChar w:fldCharType="separate"/>
      </w:r>
      <w:r w:rsidR="0069610B" w:rsidRPr="00B02F2B">
        <w:rPr>
          <w:noProof/>
          <w:lang w:eastAsia="en-US"/>
        </w:rPr>
        <w:t>(</w:t>
      </w:r>
      <w:hyperlink w:anchor="_ENREF_22" w:tooltip="Chu, 2011 #2523" w:history="1">
        <w:r w:rsidR="00901106" w:rsidRPr="00B02F2B">
          <w:rPr>
            <w:noProof/>
            <w:lang w:eastAsia="en-US"/>
          </w:rPr>
          <w:t>Chu, 2011</w:t>
        </w:r>
      </w:hyperlink>
      <w:r w:rsidR="0069610B" w:rsidRPr="00B02F2B">
        <w:rPr>
          <w:noProof/>
          <w:lang w:eastAsia="en-US"/>
        </w:rPr>
        <w:t>)</w:t>
      </w:r>
      <w:r w:rsidR="0069610B" w:rsidRPr="00B02F2B">
        <w:rPr>
          <w:lang w:eastAsia="en-US"/>
        </w:rPr>
        <w:fldChar w:fldCharType="end"/>
      </w:r>
      <w:r w:rsidR="00002AAE" w:rsidRPr="00B02F2B">
        <w:rPr>
          <w:lang w:eastAsia="en-US"/>
        </w:rPr>
        <w:t xml:space="preserve"> – </w:t>
      </w:r>
      <w:r w:rsidR="00C81CDA" w:rsidRPr="00B02F2B">
        <w:rPr>
          <w:lang w:eastAsia="en-US"/>
        </w:rPr>
        <w:t xml:space="preserve">were </w:t>
      </w:r>
      <w:r w:rsidR="00567DD0" w:rsidRPr="00B02F2B">
        <w:rPr>
          <w:lang w:eastAsia="en-US"/>
        </w:rPr>
        <w:t>noted</w:t>
      </w:r>
      <w:r w:rsidR="00C81CDA" w:rsidRPr="00B02F2B">
        <w:rPr>
          <w:lang w:eastAsia="en-US"/>
        </w:rPr>
        <w:t>.</w:t>
      </w:r>
      <w:r w:rsidR="00C423CC" w:rsidRPr="00B02F2B">
        <w:rPr>
          <w:lang w:eastAsia="en-US"/>
        </w:rPr>
        <w:t xml:space="preserve"> </w:t>
      </w:r>
      <w:r w:rsidR="006F3C56" w:rsidRPr="00B02F2B">
        <w:rPr>
          <w:lang w:eastAsia="en-US"/>
        </w:rPr>
        <w:t>In a quantitative research with 1,165 Beiji</w:t>
      </w:r>
      <w:r w:rsidR="0088125F" w:rsidRPr="00B02F2B">
        <w:rPr>
          <w:lang w:eastAsia="en-US"/>
        </w:rPr>
        <w:t xml:space="preserve">ng residents, Zhou and </w:t>
      </w:r>
      <w:proofErr w:type="spellStart"/>
      <w:r w:rsidR="0088125F" w:rsidRPr="00B02F2B">
        <w:rPr>
          <w:lang w:eastAsia="en-US"/>
        </w:rPr>
        <w:t>Ap</w:t>
      </w:r>
      <w:proofErr w:type="spellEnd"/>
      <w:r w:rsidR="0088125F" w:rsidRPr="00B02F2B">
        <w:rPr>
          <w:lang w:eastAsia="en-US"/>
        </w:rPr>
        <w:t xml:space="preserve"> </w:t>
      </w:r>
      <w:r w:rsidR="0088125F" w:rsidRPr="00B02F2B">
        <w:rPr>
          <w:lang w:eastAsia="en-US"/>
        </w:rPr>
        <w:fldChar w:fldCharType="begin"/>
      </w:r>
      <w:r w:rsidR="0088125F" w:rsidRPr="00B02F2B">
        <w:rPr>
          <w:lang w:eastAsia="en-US"/>
        </w:rPr>
        <w:instrText xml:space="preserve"> ADDIN EN.CITE &lt;EndNote&gt;&lt;Cite ExcludeAuth="1"&gt;&lt;Author&gt;Zhou&lt;/Author&gt;&lt;Year&gt;2009&lt;/Year&gt;&lt;RecNum&gt;1327&lt;/RecNum&gt;&lt;DisplayText&gt;(2009)&lt;/DisplayText&gt;&lt;record&gt;&lt;rec-number&gt;1327&lt;/rec-number&gt;&lt;foreign-keys&gt;&lt;key app="EN" db-id="ax5z0p2x7zwazrea5fxxa9z6r0sw2rdrzez5" timestamp="1418571224"&gt;1327&lt;/key&gt;&lt;/foreign-keys&gt;&lt;ref-type name="Journal Article"&gt;17&lt;/ref-type&gt;&lt;contributors&gt;&lt;authors&gt;&lt;author&gt;Zhou, Yong&lt;/author&gt;&lt;author&gt;Ap, John&lt;/author&gt;&lt;/authors&gt;&lt;/contributors&gt;&lt;titles&gt;&lt;title&gt;Residents&amp;apos; perceptions towards the impacts of the Beijing 2008 Olympic Games&lt;/title&gt;&lt;secondary-title&gt;Journal of Travel Research&lt;/secondary-title&gt;&lt;/titles&gt;&lt;periodical&gt;&lt;full-title&gt;Journal of Travel Research&lt;/full-title&gt;&lt;/periodical&gt;&lt;pages&gt;78-91&lt;/pages&gt;&lt;volume&gt;48&lt;/volume&gt;&lt;number&gt;1&lt;/number&gt;&lt;keywords&gt;&lt;keyword&gt;SAT@08&amp;apos; residents&amp;apos; perspection&lt;/keyword&gt;&lt;keyword&gt;ECONOMIC development&lt;/keyword&gt;&lt;keyword&gt;ECONOMIC impact&lt;/keyword&gt;&lt;keyword&gt;OLYMPIC Games (29th : 2008 : Beijing, China)&lt;/keyword&gt;&lt;keyword&gt;SOCIAL psychology&lt;/keyword&gt;&lt;keyword&gt;URBANIZATION&lt;/keyword&gt;&lt;keyword&gt;BEIJING (China)&lt;/keyword&gt;&lt;keyword&gt;CHINA&lt;/keyword&gt;&lt;keyword&gt;2008 Olympic Games&lt;/keyword&gt;&lt;keyword&gt;Beijing&lt;/keyword&gt;&lt;keyword&gt;impacts&lt;/keyword&gt;&lt;keyword&gt;mega event&lt;/keyword&gt;&lt;keyword&gt;residents&amp;apos; perceptions&lt;/keyword&gt;&lt;/keywords&gt;&lt;dates&gt;&lt;year&gt;2009&lt;/year&gt;&lt;/dates&gt;&lt;isbn&gt;00472875&lt;/isbn&gt;&lt;accession-num&gt;43288640&lt;/accession-num&gt;&lt;work-type&gt;Article&lt;/work-type&gt;&lt;urls&gt;&lt;related-urls&gt;&lt;url&gt;http://search.ebscohost.com/login.aspx?direct=true&amp;amp;db=bth&amp;amp;AN=43288640&amp;amp;site=ehost-live&lt;/url&gt;&lt;/related-urls&gt;&lt;/urls&gt;&lt;electronic-resource-num&gt;10.1177/0047287508328792&lt;/electronic-resource-num&gt;&lt;remote-database-name&gt;bth&lt;/remote-database-name&gt;&lt;remote-database-provider&gt;EBSCOhost&lt;/remote-database-provider&gt;&lt;/record&gt;&lt;/Cite&gt;&lt;/EndNote&gt;</w:instrText>
      </w:r>
      <w:r w:rsidR="0088125F" w:rsidRPr="00B02F2B">
        <w:rPr>
          <w:lang w:eastAsia="en-US"/>
        </w:rPr>
        <w:fldChar w:fldCharType="separate"/>
      </w:r>
      <w:r w:rsidR="0088125F" w:rsidRPr="00B02F2B">
        <w:rPr>
          <w:noProof/>
          <w:lang w:eastAsia="en-US"/>
        </w:rPr>
        <w:t>(</w:t>
      </w:r>
      <w:hyperlink w:anchor="_ENREF_98" w:tooltip="Zhou, 2009 #1327" w:history="1">
        <w:r w:rsidR="00901106" w:rsidRPr="00B02F2B">
          <w:rPr>
            <w:noProof/>
            <w:lang w:eastAsia="en-US"/>
          </w:rPr>
          <w:t>2009</w:t>
        </w:r>
      </w:hyperlink>
      <w:r w:rsidR="0088125F" w:rsidRPr="00B02F2B">
        <w:rPr>
          <w:noProof/>
          <w:lang w:eastAsia="en-US"/>
        </w:rPr>
        <w:t>)</w:t>
      </w:r>
      <w:r w:rsidR="0088125F" w:rsidRPr="00B02F2B">
        <w:rPr>
          <w:lang w:eastAsia="en-US"/>
        </w:rPr>
        <w:fldChar w:fldCharType="end"/>
      </w:r>
      <w:r w:rsidR="006F3C56" w:rsidRPr="00B02F2B">
        <w:rPr>
          <w:lang w:eastAsia="en-US"/>
        </w:rPr>
        <w:t xml:space="preserve"> revealed that 96% of respondents supported the 2008 </w:t>
      </w:r>
      <w:r w:rsidR="00690A72" w:rsidRPr="00B02F2B">
        <w:rPr>
          <w:lang w:eastAsia="en-US"/>
        </w:rPr>
        <w:t xml:space="preserve">Olympic </w:t>
      </w:r>
      <w:r w:rsidR="006F3C56" w:rsidRPr="00B02F2B">
        <w:rPr>
          <w:lang w:eastAsia="en-US"/>
        </w:rPr>
        <w:t>Games; and those residents perceived the Games’ impacts mo</w:t>
      </w:r>
      <w:r w:rsidR="00690A72" w:rsidRPr="00B02F2B">
        <w:rPr>
          <w:lang w:eastAsia="en-US"/>
        </w:rPr>
        <w:t>st</w:t>
      </w:r>
      <w:r w:rsidR="006F3C56" w:rsidRPr="00B02F2B">
        <w:rPr>
          <w:lang w:eastAsia="en-US"/>
        </w:rPr>
        <w:t xml:space="preserve"> positively in terms of the social-psychological, urban development, and economic development benefits</w:t>
      </w:r>
      <w:r w:rsidR="00C86E62" w:rsidRPr="00B02F2B">
        <w:rPr>
          <w:lang w:eastAsia="en-US"/>
        </w:rPr>
        <w:t>.</w:t>
      </w:r>
      <w:r w:rsidRPr="00B02F2B">
        <w:rPr>
          <w:lang w:eastAsia="en-US"/>
        </w:rPr>
        <w:t xml:space="preserve"> </w:t>
      </w:r>
      <w:r w:rsidR="00C86E62" w:rsidRPr="00B02F2B">
        <w:t>Furthermore, several scholars have devoted their attention to examin</w:t>
      </w:r>
      <w:r w:rsidR="00690A72" w:rsidRPr="00B02F2B">
        <w:t>ing</w:t>
      </w:r>
      <w:r w:rsidR="00C86E62" w:rsidRPr="00B02F2B">
        <w:t xml:space="preserve"> political impacts of the Games, suggesting that</w:t>
      </w:r>
      <w:r w:rsidR="00C86E62" w:rsidRPr="00B02F2B">
        <w:rPr>
          <w:lang w:eastAsia="en-US"/>
        </w:rPr>
        <w:t xml:space="preserve"> hosting the Olympics was linked with improving China’s interna</w:t>
      </w:r>
      <w:r w:rsidR="002F277E" w:rsidRPr="00B02F2B">
        <w:rPr>
          <w:lang w:eastAsia="en-US"/>
        </w:rPr>
        <w:t xml:space="preserve">tional reputation and prestige </w:t>
      </w:r>
      <w:r w:rsidR="002F277E" w:rsidRPr="00B02F2B">
        <w:rPr>
          <w:lang w:eastAsia="en-US"/>
        </w:rPr>
        <w:fldChar w:fldCharType="begin"/>
      </w:r>
      <w:r w:rsidR="002F277E" w:rsidRPr="00B02F2B">
        <w:rPr>
          <w:lang w:eastAsia="en-US"/>
        </w:rPr>
        <w:instrText xml:space="preserve"> ADDIN EN.CITE &lt;EndNote&gt;&lt;Cite&gt;&lt;Author&gt;Dong&lt;/Author&gt;&lt;Year&gt;2012&lt;/Year&gt;&lt;RecNum&gt;2490&lt;/RecNum&gt;&lt;DisplayText&gt;(Dong, 2012)&lt;/DisplayText&gt;&lt;record&gt;&lt;rec-number&gt;2490&lt;/rec-number&gt;&lt;foreign-keys&gt;&lt;key app="EN" db-id="ax5z0p2x7zwazrea5fxxa9z6r0sw2rdrzez5" timestamp="1524996423"&gt;2490&lt;/key&gt;&lt;/foreign-keys&gt;&lt;ref-type name="Journal Article"&gt;17&lt;/ref-type&gt;&lt;contributors&gt;&lt;authors&gt;&lt;author&gt;Dong, J. &lt;/author&gt;&lt;/authors&gt;&lt;/contributors&gt;&lt;titles&gt;&lt;title&gt;Main existing problems, reasons and countermeasures about China hosting sports mega events&lt;/title&gt;&lt;secondary-title&gt;Journal of Sports and Science&lt;/secondary-title&gt;&lt;/titles&gt;&lt;periodical&gt;&lt;full-title&gt;Journal of Sports and Science&lt;/full-title&gt;&lt;/periodical&gt;&lt;pages&gt;42-51&lt;/pages&gt;&lt;volume&gt;33&lt;/volume&gt;&lt;number&gt;3&lt;/number&gt;&lt;dates&gt;&lt;year&gt;2012&lt;/year&gt;&lt;/dates&gt;&lt;urls&gt;&lt;/urls&gt;&lt;/record&gt;&lt;/Cite&gt;&lt;/EndNote&gt;</w:instrText>
      </w:r>
      <w:r w:rsidR="002F277E" w:rsidRPr="00B02F2B">
        <w:rPr>
          <w:lang w:eastAsia="en-US"/>
        </w:rPr>
        <w:fldChar w:fldCharType="separate"/>
      </w:r>
      <w:r w:rsidR="002F277E" w:rsidRPr="00B02F2B">
        <w:rPr>
          <w:noProof/>
          <w:lang w:eastAsia="en-US"/>
        </w:rPr>
        <w:t>(</w:t>
      </w:r>
      <w:hyperlink w:anchor="_ENREF_24" w:tooltip="Dong, 2012 #2490" w:history="1">
        <w:r w:rsidR="00901106" w:rsidRPr="00B02F2B">
          <w:rPr>
            <w:noProof/>
            <w:lang w:eastAsia="en-US"/>
          </w:rPr>
          <w:t>Dong, 2012</w:t>
        </w:r>
      </w:hyperlink>
      <w:r w:rsidR="002F277E" w:rsidRPr="00B02F2B">
        <w:rPr>
          <w:noProof/>
          <w:lang w:eastAsia="en-US"/>
        </w:rPr>
        <w:t>)</w:t>
      </w:r>
      <w:r w:rsidR="002F277E" w:rsidRPr="00B02F2B">
        <w:rPr>
          <w:lang w:eastAsia="en-US"/>
        </w:rPr>
        <w:fldChar w:fldCharType="end"/>
      </w:r>
      <w:r w:rsidR="00A67255" w:rsidRPr="00B02F2B">
        <w:rPr>
          <w:lang w:eastAsia="en-US"/>
        </w:rPr>
        <w:t xml:space="preserve"> and </w:t>
      </w:r>
      <w:r w:rsidR="00690A72" w:rsidRPr="00B02F2B">
        <w:rPr>
          <w:lang w:eastAsia="en-US"/>
        </w:rPr>
        <w:t xml:space="preserve">that, </w:t>
      </w:r>
      <w:r w:rsidR="00A67255" w:rsidRPr="00B02F2B">
        <w:rPr>
          <w:lang w:eastAsia="en-US"/>
        </w:rPr>
        <w:t>by hosting the Games, China sought to advance its international influence and appeal via the means of soft</w:t>
      </w:r>
      <w:r w:rsidR="00CC4573" w:rsidRPr="00B02F2B">
        <w:rPr>
          <w:lang w:eastAsia="en-US"/>
        </w:rPr>
        <w:t xml:space="preserve"> </w:t>
      </w:r>
      <w:r w:rsidR="00A67255" w:rsidRPr="00B02F2B">
        <w:rPr>
          <w:lang w:eastAsia="en-US"/>
        </w:rPr>
        <w:t xml:space="preserve">power </w:t>
      </w:r>
      <w:r w:rsidR="00A67255" w:rsidRPr="00B02F2B">
        <w:rPr>
          <w:lang w:eastAsia="en-US"/>
        </w:rPr>
        <w:fldChar w:fldCharType="begin"/>
      </w:r>
      <w:r w:rsidR="00A67255" w:rsidRPr="00B02F2B">
        <w:rPr>
          <w:lang w:eastAsia="en-US"/>
        </w:rPr>
        <w:instrText xml:space="preserve"> ADDIN EN.CITE &lt;EndNote&gt;&lt;Cite&gt;&lt;Author&gt;Giulianotti&lt;/Author&gt;&lt;Year&gt;2015&lt;/Year&gt;&lt;RecNum&gt;2480&lt;/RecNum&gt;&lt;DisplayText&gt;(Giulianotti, 2015)&lt;/DisplayText&gt;&lt;record&gt;&lt;rec-number&gt;2480&lt;/rec-number&gt;&lt;foreign-keys&gt;&lt;key app="EN" db-id="ax5z0p2x7zwazrea5fxxa9z6r0sw2rdrzez5" timestamp="1524492195"&gt;2480&lt;/key&gt;&lt;/foreign-keys&gt;&lt;ref-type name="Journal Article"&gt;17&lt;/ref-type&gt;&lt;contributors&gt;&lt;authors&gt;&lt;author&gt;Giulianotti, Richard&lt;/author&gt;&lt;/authors&gt;&lt;/contributors&gt;&lt;titles&gt;&lt;title&gt;The Beijing 2008 Olympics: Examining the Interrelations of China, Globalization, and Soft Power&lt;/title&gt;&lt;secondary-title&gt;European Review&lt;/secondary-title&gt;&lt;/titles&gt;&lt;periodical&gt;&lt;full-title&gt;European Review&lt;/full-title&gt;&lt;/periodical&gt;&lt;pages&gt;286-296&lt;/pages&gt;&lt;volume&gt;23&lt;/volume&gt;&lt;number&gt;2&lt;/number&gt;&lt;edition&gt;03/25&lt;/edition&gt;&lt;dates&gt;&lt;year&gt;2015&lt;/year&gt;&lt;/dates&gt;&lt;publisher&gt;Cambridge University Press&lt;/publisher&gt;&lt;isbn&gt;1062-7987&lt;/isbn&gt;&lt;urls&gt;&lt;related-urls&gt;&lt;url&gt;https://www.cambridge.org/core/article/beijing-2008-olympics-examining-the-interrelations-of-china-globalization-and-soft-power/E03E9DE718AC0F327336BA3850B41CE1&lt;/url&gt;&lt;/related-urls&gt;&lt;/urls&gt;&lt;electronic-resource-num&gt;10.1017/S1062798714000684&lt;/electronic-resource-num&gt;&lt;remote-database-name&gt;Cambridge Core&lt;/remote-database-name&gt;&lt;remote-database-provider&gt;Cambridge University Press&lt;/remote-database-provider&gt;&lt;/record&gt;&lt;/Cite&gt;&lt;/EndNote&gt;</w:instrText>
      </w:r>
      <w:r w:rsidR="00A67255" w:rsidRPr="00B02F2B">
        <w:rPr>
          <w:lang w:eastAsia="en-US"/>
        </w:rPr>
        <w:fldChar w:fldCharType="separate"/>
      </w:r>
      <w:r w:rsidR="00A67255" w:rsidRPr="00B02F2B">
        <w:rPr>
          <w:noProof/>
          <w:lang w:eastAsia="en-US"/>
        </w:rPr>
        <w:t>(</w:t>
      </w:r>
      <w:hyperlink w:anchor="_ENREF_38" w:tooltip="Giulianotti, 2015 #2480" w:history="1">
        <w:r w:rsidR="00901106" w:rsidRPr="00B02F2B">
          <w:rPr>
            <w:noProof/>
            <w:lang w:eastAsia="en-US"/>
          </w:rPr>
          <w:t>Giulianotti, 2015</w:t>
        </w:r>
      </w:hyperlink>
      <w:r w:rsidR="00A67255" w:rsidRPr="00B02F2B">
        <w:rPr>
          <w:noProof/>
          <w:lang w:eastAsia="en-US"/>
        </w:rPr>
        <w:t>)</w:t>
      </w:r>
      <w:r w:rsidR="00A67255" w:rsidRPr="00B02F2B">
        <w:rPr>
          <w:lang w:eastAsia="en-US"/>
        </w:rPr>
        <w:fldChar w:fldCharType="end"/>
      </w:r>
      <w:r w:rsidR="00C86E62" w:rsidRPr="00B02F2B">
        <w:rPr>
          <w:lang w:eastAsia="en-US"/>
        </w:rPr>
        <w:t>.</w:t>
      </w:r>
      <w:r w:rsidR="000C33E7" w:rsidRPr="00B02F2B">
        <w:rPr>
          <w:lang w:eastAsia="en-US"/>
        </w:rPr>
        <w:t xml:space="preserve"> In </w:t>
      </w:r>
      <w:r w:rsidR="00C7636F" w:rsidRPr="00B02F2B">
        <w:rPr>
          <w:lang w:eastAsia="en-US"/>
        </w:rPr>
        <w:t xml:space="preserve">summary, </w:t>
      </w:r>
      <w:r w:rsidR="00C7636F" w:rsidRPr="00B02F2B">
        <w:t>although</w:t>
      </w:r>
      <w:r w:rsidR="000C33E7" w:rsidRPr="00B02F2B">
        <w:t xml:space="preserve"> the hosting of the 2008 Olympics has spawn</w:t>
      </w:r>
      <w:r w:rsidR="00655581" w:rsidRPr="00B02F2B">
        <w:t>ed</w:t>
      </w:r>
      <w:r w:rsidR="000C33E7" w:rsidRPr="00B02F2B">
        <w:t xml:space="preserve"> Olympic-related research on various topics, there ha</w:t>
      </w:r>
      <w:r w:rsidR="00690A72" w:rsidRPr="00B02F2B">
        <w:t>ve</w:t>
      </w:r>
      <w:r w:rsidR="000C33E7" w:rsidRPr="00B02F2B">
        <w:t xml:space="preserve"> been relatively </w:t>
      </w:r>
      <w:r w:rsidR="00690A72" w:rsidRPr="00B02F2B">
        <w:t xml:space="preserve">few </w:t>
      </w:r>
      <w:r w:rsidR="000C33E7" w:rsidRPr="00B02F2B">
        <w:t>studies examin</w:t>
      </w:r>
      <w:r w:rsidR="00690A72" w:rsidRPr="00B02F2B">
        <w:t>ing</w:t>
      </w:r>
      <w:r w:rsidR="000C33E7" w:rsidRPr="00B02F2B">
        <w:t xml:space="preserve"> Olympic-led policy changes in the context of sport.  </w:t>
      </w:r>
    </w:p>
    <w:p w14:paraId="69DD7B07" w14:textId="629E7A48" w:rsidR="00593759" w:rsidRDefault="00044FEF" w:rsidP="00496003">
      <w:pPr>
        <w:pStyle w:val="Heading1"/>
        <w:rPr>
          <w:rFonts w:eastAsia="Times New Roman" w:cs="Arial"/>
          <w:kern w:val="32"/>
          <w:szCs w:val="32"/>
          <w:lang w:eastAsia="en-GB"/>
        </w:rPr>
      </w:pPr>
      <w:r w:rsidRPr="00B02F2B">
        <w:rPr>
          <w:rFonts w:eastAsia="Times New Roman" w:cs="Arial"/>
          <w:kern w:val="32"/>
          <w:szCs w:val="32"/>
          <w:lang w:eastAsia="en-GB"/>
        </w:rPr>
        <w:lastRenderedPageBreak/>
        <w:t xml:space="preserve">China’s </w:t>
      </w:r>
      <w:r w:rsidR="00CB5945" w:rsidRPr="00B02F2B">
        <w:rPr>
          <w:rFonts w:eastAsia="Times New Roman" w:cs="Arial"/>
          <w:kern w:val="32"/>
          <w:szCs w:val="32"/>
          <w:lang w:eastAsia="en-GB"/>
        </w:rPr>
        <w:t>S</w:t>
      </w:r>
      <w:r w:rsidR="005A2EE7" w:rsidRPr="00B02F2B">
        <w:rPr>
          <w:rFonts w:eastAsia="Times New Roman" w:cs="Arial"/>
          <w:kern w:val="32"/>
          <w:szCs w:val="32"/>
          <w:lang w:eastAsia="en-GB"/>
        </w:rPr>
        <w:t xml:space="preserve">port </w:t>
      </w:r>
      <w:r w:rsidR="00CB5945" w:rsidRPr="00B02F2B">
        <w:rPr>
          <w:rFonts w:eastAsia="Times New Roman" w:cs="Arial"/>
          <w:kern w:val="32"/>
          <w:szCs w:val="32"/>
          <w:lang w:eastAsia="en-GB"/>
        </w:rPr>
        <w:t>P</w:t>
      </w:r>
      <w:r w:rsidRPr="00B02F2B">
        <w:rPr>
          <w:rFonts w:eastAsia="Times New Roman" w:cs="Arial"/>
          <w:kern w:val="32"/>
          <w:szCs w:val="32"/>
          <w:lang w:eastAsia="en-GB"/>
        </w:rPr>
        <w:t xml:space="preserve">olicy </w:t>
      </w:r>
      <w:r w:rsidR="00CB5945" w:rsidRPr="00B02F2B">
        <w:rPr>
          <w:rFonts w:eastAsia="Times New Roman" w:cs="Arial"/>
          <w:kern w:val="32"/>
          <w:szCs w:val="32"/>
          <w:lang w:eastAsia="en-GB"/>
        </w:rPr>
        <w:t>D</w:t>
      </w:r>
      <w:r w:rsidRPr="00B02F2B">
        <w:rPr>
          <w:rFonts w:eastAsia="Times New Roman" w:cs="Arial"/>
          <w:kern w:val="32"/>
          <w:szCs w:val="32"/>
          <w:lang w:eastAsia="en-GB"/>
        </w:rPr>
        <w:t xml:space="preserve">evelopment </w:t>
      </w:r>
      <w:r w:rsidR="00CB5945" w:rsidRPr="00B02F2B">
        <w:rPr>
          <w:rFonts w:eastAsia="Times New Roman" w:cs="Arial"/>
          <w:kern w:val="32"/>
          <w:szCs w:val="32"/>
          <w:lang w:eastAsia="en-GB"/>
        </w:rPr>
        <w:t>P</w:t>
      </w:r>
      <w:r w:rsidRPr="00B02F2B">
        <w:rPr>
          <w:rFonts w:eastAsia="Times New Roman" w:cs="Arial"/>
          <w:kern w:val="32"/>
          <w:szCs w:val="32"/>
          <w:lang w:eastAsia="en-GB"/>
        </w:rPr>
        <w:t xml:space="preserve">rior to </w:t>
      </w:r>
      <w:r w:rsidR="00013E64" w:rsidRPr="00B02F2B">
        <w:rPr>
          <w:rFonts w:eastAsia="Times New Roman" w:cs="Arial"/>
          <w:kern w:val="32"/>
          <w:szCs w:val="32"/>
          <w:lang w:eastAsia="en-GB"/>
        </w:rPr>
        <w:t xml:space="preserve">the Winning of </w:t>
      </w:r>
      <w:r w:rsidR="007C42E9" w:rsidRPr="00B02F2B">
        <w:rPr>
          <w:rFonts w:eastAsia="Times New Roman" w:cs="Arial"/>
          <w:kern w:val="32"/>
          <w:szCs w:val="32"/>
          <w:lang w:eastAsia="en-GB"/>
        </w:rPr>
        <w:t xml:space="preserve">the </w:t>
      </w:r>
      <w:r w:rsidR="00013E64" w:rsidRPr="00B02F2B">
        <w:rPr>
          <w:rFonts w:eastAsia="Times New Roman" w:cs="Arial"/>
          <w:kern w:val="32"/>
          <w:szCs w:val="32"/>
          <w:lang w:eastAsia="en-GB"/>
        </w:rPr>
        <w:t>Beijing 2008 Bid</w:t>
      </w:r>
    </w:p>
    <w:p w14:paraId="74C60BCC" w14:textId="43C30494" w:rsidR="00B02F2B" w:rsidRPr="00B02F2B" w:rsidRDefault="00B02F2B" w:rsidP="00B02F2B">
      <w:pPr>
        <w:pStyle w:val="Heading2"/>
        <w:rPr>
          <w:color w:val="auto"/>
        </w:rPr>
      </w:pPr>
      <w:r w:rsidRPr="00B02F2B">
        <w:rPr>
          <w:color w:val="auto"/>
        </w:rPr>
        <w:t xml:space="preserve">A Brief Overview of Sport Policy Development in China </w:t>
      </w:r>
    </w:p>
    <w:p w14:paraId="20663103" w14:textId="7CB1E386" w:rsidR="00D615AC" w:rsidRPr="00B02F2B" w:rsidRDefault="006D5E62" w:rsidP="00A80EB5">
      <w:pPr>
        <w:pStyle w:val="Paragraph"/>
        <w:rPr>
          <w:bCs/>
        </w:rPr>
      </w:pPr>
      <w:r w:rsidRPr="00B02F2B">
        <w:t xml:space="preserve">In general, sport has been considered as a relatively important </w:t>
      </w:r>
      <w:r w:rsidR="001A51FD" w:rsidRPr="00B02F2B">
        <w:t xml:space="preserve">area in China </w:t>
      </w:r>
      <w:r w:rsidR="001A51FD" w:rsidRPr="00B02F2B">
        <w:fldChar w:fldCharType="begin"/>
      </w:r>
      <w:r w:rsidR="001A51FD" w:rsidRPr="00B02F2B">
        <w:instrText xml:space="preserve"> ADDIN EN.CITE &lt;EndNote&gt;&lt;Cite&gt;&lt;Author&gt;Hong&lt;/Author&gt;&lt;Year&gt;2011&lt;/Year&gt;&lt;RecNum&gt;1979&lt;/RecNum&gt;&lt;DisplayText&gt;(Hong &amp;amp; Lu, 2011)&lt;/DisplayText&gt;&lt;record&gt;&lt;rec-number&gt;1979&lt;/rec-number&gt;&lt;foreign-keys&gt;&lt;key app="EN" db-id="ax5z0p2x7zwazrea5fxxa9z6r0sw2rdrzez5" timestamp="1484820714"&gt;1979&lt;/key&gt;&lt;/foreign-keys&gt;&lt;ref-type name="Book Section"&gt;5&lt;/ref-type&gt;&lt;contributors&gt;&lt;authors&gt;&lt;author&gt;Hong, Fan&lt;/author&gt;&lt;author&gt;Lu, Zhouxiang&lt;/author&gt;&lt;/authors&gt;&lt;secondary-authors&gt;&lt;author&gt;Nicholson, M.&lt;/author&gt;&lt;author&gt;Hoye, R.&lt;/author&gt;&lt;author&gt;Houlihan, B.&lt;/author&gt;&lt;/secondary-authors&gt;&lt;/contributors&gt;&lt;titles&gt;&lt;title&gt;China&lt;/title&gt;&lt;secondary-title&gt;Participation in Sport: International Policy Perspectives&lt;/secondary-title&gt;&lt;/titles&gt;&lt;section&gt;160-182&lt;/section&gt;&lt;dates&gt;&lt;year&gt;2011&lt;/year&gt;&lt;/dates&gt;&lt;pub-location&gt;London&lt;/pub-location&gt;&lt;publisher&gt;Routledge&lt;/publisher&gt;&lt;isbn&gt;9781135265731&lt;/isbn&gt;&lt;urls&gt;&lt;related-urls&gt;&lt;url&gt;https://books.google.co.uk/books?id=WEaPAgAAQBAJ&lt;/url&gt;&lt;/related-urls&gt;&lt;/urls&gt;&lt;/record&gt;&lt;/Cite&gt;&lt;/EndNote&gt;</w:instrText>
      </w:r>
      <w:r w:rsidR="001A51FD" w:rsidRPr="00B02F2B">
        <w:fldChar w:fldCharType="separate"/>
      </w:r>
      <w:r w:rsidR="001A51FD" w:rsidRPr="00B02F2B">
        <w:rPr>
          <w:noProof/>
        </w:rPr>
        <w:t>(</w:t>
      </w:r>
      <w:hyperlink w:anchor="_ENREF_44" w:tooltip="Hong, 2011 #1979" w:history="1">
        <w:r w:rsidR="00901106" w:rsidRPr="00B02F2B">
          <w:rPr>
            <w:noProof/>
          </w:rPr>
          <w:t>Hong &amp; Lu, 2011</w:t>
        </w:r>
      </w:hyperlink>
      <w:r w:rsidR="001A51FD" w:rsidRPr="00B02F2B">
        <w:rPr>
          <w:noProof/>
        </w:rPr>
        <w:t>)</w:t>
      </w:r>
      <w:r w:rsidR="001A51FD" w:rsidRPr="00B02F2B">
        <w:fldChar w:fldCharType="end"/>
      </w:r>
      <w:r w:rsidR="0008280F" w:rsidRPr="00B02F2B">
        <w:t xml:space="preserve">. </w:t>
      </w:r>
      <w:r w:rsidR="00974676" w:rsidRPr="00B02F2B">
        <w:t>Since</w:t>
      </w:r>
      <w:r w:rsidR="00974676" w:rsidRPr="00B02F2B">
        <w:rPr>
          <w:bCs/>
        </w:rPr>
        <w:t xml:space="preserve"> the People’s Republic of China was established in October 1949, sport emerged as a recognised responsibility of government. </w:t>
      </w:r>
      <w:r w:rsidR="000B214B" w:rsidRPr="00B02F2B">
        <w:rPr>
          <w:bCs/>
        </w:rPr>
        <w:t>During this period,</w:t>
      </w:r>
      <w:r w:rsidR="00E7376C" w:rsidRPr="00B02F2B">
        <w:rPr>
          <w:bCs/>
        </w:rPr>
        <w:t xml:space="preserve"> t</w:t>
      </w:r>
      <w:r w:rsidR="000B214B" w:rsidRPr="00B02F2B">
        <w:rPr>
          <w:bCs/>
        </w:rPr>
        <w:t>he general well-being of the nation was poor; to some extent, it was considered that low levels of physical strength and health had started affecting</w:t>
      </w:r>
      <w:r w:rsidR="00BB588E" w:rsidRPr="00B02F2B">
        <w:rPr>
          <w:bCs/>
        </w:rPr>
        <w:t xml:space="preserve"> national economic development </w:t>
      </w:r>
      <w:r w:rsidR="00BB588E" w:rsidRPr="00B02F2B">
        <w:rPr>
          <w:bCs/>
        </w:rPr>
        <w:fldChar w:fldCharType="begin"/>
      </w:r>
      <w:r w:rsidR="00BB588E" w:rsidRPr="00B02F2B">
        <w:rPr>
          <w:bCs/>
        </w:rPr>
        <w:instrText xml:space="preserve"> ADDIN EN.CITE &lt;EndNote&gt;&lt;Cite&gt;&lt;Author&gt;Xiao&lt;/Author&gt;&lt;Year&gt;2009&lt;/Year&gt;&lt;RecNum&gt;2491&lt;/RecNum&gt;&lt;DisplayText&gt;(Xiao, 2009)&lt;/DisplayText&gt;&lt;record&gt;&lt;rec-number&gt;2491&lt;/rec-number&gt;&lt;foreign-keys&gt;&lt;key app="EN" db-id="ax5z0p2x7zwazrea5fxxa9z6r0sw2rdrzez5" timestamp="1524996694"&gt;2491&lt;/key&gt;&lt;/foreign-keys&gt;&lt;ref-type name="Journal Article"&gt;17&lt;/ref-type&gt;&lt;contributors&gt;&lt;authors&gt;&lt;author&gt;Xiao, M. &lt;/author&gt;&lt;/authors&gt;&lt;/contributors&gt;&lt;titles&gt;&lt;title&gt;Historical evolution on mass sports policy in New China&lt;/title&gt;&lt;secondary-title&gt;China Sport Science&lt;/secondary-title&gt;&lt;/titles&gt;&lt;periodical&gt;&lt;full-title&gt;China Sport Science&lt;/full-title&gt;&lt;/periodical&gt;&lt;pages&gt;89-96&lt;/pages&gt;&lt;volume&gt;29&lt;/volume&gt;&lt;number&gt;44&lt;/number&gt;&lt;dates&gt;&lt;year&gt;2009&lt;/year&gt;&lt;/dates&gt;&lt;urls&gt;&lt;/urls&gt;&lt;/record&gt;&lt;/Cite&gt;&lt;/EndNote&gt;</w:instrText>
      </w:r>
      <w:r w:rsidR="00BB588E" w:rsidRPr="00B02F2B">
        <w:rPr>
          <w:bCs/>
        </w:rPr>
        <w:fldChar w:fldCharType="separate"/>
      </w:r>
      <w:r w:rsidR="00BB588E" w:rsidRPr="00B02F2B">
        <w:rPr>
          <w:bCs/>
          <w:noProof/>
        </w:rPr>
        <w:t>(</w:t>
      </w:r>
      <w:hyperlink w:anchor="_ENREF_88" w:tooltip="Xiao, 2009 #2491" w:history="1">
        <w:r w:rsidR="00901106" w:rsidRPr="00B02F2B">
          <w:rPr>
            <w:bCs/>
            <w:noProof/>
          </w:rPr>
          <w:t>Xiao, 2009</w:t>
        </w:r>
      </w:hyperlink>
      <w:r w:rsidR="00BB588E" w:rsidRPr="00B02F2B">
        <w:rPr>
          <w:bCs/>
          <w:noProof/>
        </w:rPr>
        <w:t>)</w:t>
      </w:r>
      <w:r w:rsidR="00BB588E" w:rsidRPr="00B02F2B">
        <w:rPr>
          <w:bCs/>
        </w:rPr>
        <w:fldChar w:fldCharType="end"/>
      </w:r>
      <w:r w:rsidR="00BB588E" w:rsidRPr="00B02F2B">
        <w:rPr>
          <w:bCs/>
        </w:rPr>
        <w:t xml:space="preserve">. </w:t>
      </w:r>
      <w:r w:rsidR="000B214B" w:rsidRPr="00B02F2B">
        <w:rPr>
          <w:bCs/>
        </w:rPr>
        <w:t>The government</w:t>
      </w:r>
      <w:r w:rsidR="00690A72" w:rsidRPr="00B02F2B">
        <w:rPr>
          <w:bCs/>
        </w:rPr>
        <w:t xml:space="preserve"> of that time</w:t>
      </w:r>
      <w:r w:rsidR="000B214B" w:rsidRPr="00B02F2B">
        <w:rPr>
          <w:bCs/>
        </w:rPr>
        <w:t xml:space="preserve"> also understood that a nation’s military strength was dependent on the </w:t>
      </w:r>
      <w:r w:rsidR="00690A72" w:rsidRPr="00B02F2B">
        <w:rPr>
          <w:bCs/>
        </w:rPr>
        <w:t>‘</w:t>
      </w:r>
      <w:r w:rsidR="000B214B" w:rsidRPr="00B02F2B">
        <w:rPr>
          <w:bCs/>
        </w:rPr>
        <w:t>quality</w:t>
      </w:r>
      <w:r w:rsidR="00690A72" w:rsidRPr="00B02F2B">
        <w:rPr>
          <w:bCs/>
        </w:rPr>
        <w:t>’</w:t>
      </w:r>
      <w:r w:rsidR="000B214B" w:rsidRPr="00B02F2B">
        <w:rPr>
          <w:bCs/>
        </w:rPr>
        <w:t xml:space="preserve"> of </w:t>
      </w:r>
      <w:r w:rsidR="00690A72" w:rsidRPr="00B02F2B">
        <w:rPr>
          <w:bCs/>
        </w:rPr>
        <w:t xml:space="preserve">the </w:t>
      </w:r>
      <w:r w:rsidR="000B214B" w:rsidRPr="00B02F2B">
        <w:rPr>
          <w:bCs/>
        </w:rPr>
        <w:t>people</w:t>
      </w:r>
      <w:r w:rsidR="00690A72" w:rsidRPr="00B02F2B">
        <w:rPr>
          <w:bCs/>
        </w:rPr>
        <w:t xml:space="preserve"> involved</w:t>
      </w:r>
      <w:r w:rsidR="000B214B" w:rsidRPr="00B02F2B">
        <w:rPr>
          <w:bCs/>
        </w:rPr>
        <w:t xml:space="preserve">. </w:t>
      </w:r>
      <w:r w:rsidR="007F0650" w:rsidRPr="00B02F2B">
        <w:rPr>
          <w:bCs/>
        </w:rPr>
        <w:t xml:space="preserve">It was in this context that </w:t>
      </w:r>
      <w:r w:rsidR="000B214B" w:rsidRPr="00B02F2B">
        <w:rPr>
          <w:bCs/>
        </w:rPr>
        <w:t xml:space="preserve">sport policies were formed </w:t>
      </w:r>
      <w:r w:rsidR="007F0650" w:rsidRPr="00B02F2B">
        <w:rPr>
          <w:bCs/>
        </w:rPr>
        <w:t>which would enhance</w:t>
      </w:r>
      <w:r w:rsidR="000B214B" w:rsidRPr="00B02F2B">
        <w:rPr>
          <w:bCs/>
        </w:rPr>
        <w:t xml:space="preserve"> people’s physique</w:t>
      </w:r>
      <w:r w:rsidR="00690A72" w:rsidRPr="00B02F2B">
        <w:rPr>
          <w:bCs/>
        </w:rPr>
        <w:t>s</w:t>
      </w:r>
      <w:r w:rsidR="007F0650" w:rsidRPr="00B02F2B">
        <w:rPr>
          <w:bCs/>
        </w:rPr>
        <w:t>,</w:t>
      </w:r>
      <w:r w:rsidR="00690A72" w:rsidRPr="00B02F2B">
        <w:rPr>
          <w:bCs/>
        </w:rPr>
        <w:t xml:space="preserve"> and </w:t>
      </w:r>
      <w:r w:rsidR="00BB588E" w:rsidRPr="00B02F2B">
        <w:rPr>
          <w:bCs/>
        </w:rPr>
        <w:t xml:space="preserve">popularise and regulate sports </w:t>
      </w:r>
      <w:r w:rsidR="00BB588E" w:rsidRPr="00B02F2B">
        <w:rPr>
          <w:bCs/>
        </w:rPr>
        <w:fldChar w:fldCharType="begin"/>
      </w:r>
      <w:r w:rsidR="00BB588E" w:rsidRPr="00B02F2B">
        <w:rPr>
          <w:bCs/>
        </w:rPr>
        <w:instrText xml:space="preserve"> ADDIN EN.CITE &lt;EndNote&gt;&lt;Cite&gt;&lt;Author&gt;Feng&lt;/Author&gt;&lt;Year&gt;2008&lt;/Year&gt;&lt;RecNum&gt;2492&lt;/RecNum&gt;&lt;DisplayText&gt;(Feng, 2008)&lt;/DisplayText&gt;&lt;record&gt;&lt;rec-number&gt;2492&lt;/rec-number&gt;&lt;foreign-keys&gt;&lt;key app="EN" db-id="ax5z0p2x7zwazrea5fxxa9z6r0sw2rdrzez5" timestamp="1524996869"&gt;2492&lt;/key&gt;&lt;/foreign-keys&gt;&lt;ref-type name="Journal Article"&gt;17&lt;/ref-type&gt;&lt;contributors&gt;&lt;authors&gt;&lt;author&gt;Feng, H.&lt;/author&gt;&lt;/authors&gt;&lt;/contributors&gt;&lt;titles&gt;&lt;title&gt;The mass sports policy in the early time of New China &lt;/title&gt;&lt;secondary-title&gt;Journal of Beijing Sport University&lt;/secondary-title&gt;&lt;/titles&gt;&lt;periodical&gt;&lt;full-title&gt;Journal of Beijing Sport University&lt;/full-title&gt;&lt;/periodical&gt;&lt;pages&gt;905-907&lt;/pages&gt;&lt;volume&gt;31&lt;/volume&gt;&lt;number&gt;7&lt;/number&gt;&lt;dates&gt;&lt;year&gt;2008&lt;/year&gt;&lt;/dates&gt;&lt;urls&gt;&lt;/urls&gt;&lt;/record&gt;&lt;/Cite&gt;&lt;/EndNote&gt;</w:instrText>
      </w:r>
      <w:r w:rsidR="00BB588E" w:rsidRPr="00B02F2B">
        <w:rPr>
          <w:bCs/>
        </w:rPr>
        <w:fldChar w:fldCharType="separate"/>
      </w:r>
      <w:r w:rsidR="00BB588E" w:rsidRPr="00B02F2B">
        <w:rPr>
          <w:bCs/>
          <w:noProof/>
        </w:rPr>
        <w:t>(</w:t>
      </w:r>
      <w:hyperlink w:anchor="_ENREF_27" w:tooltip="Feng, 2008 #2492" w:history="1">
        <w:r w:rsidR="00901106" w:rsidRPr="00B02F2B">
          <w:rPr>
            <w:bCs/>
            <w:noProof/>
          </w:rPr>
          <w:t>Feng, 2008</w:t>
        </w:r>
      </w:hyperlink>
      <w:r w:rsidR="00BB588E" w:rsidRPr="00B02F2B">
        <w:rPr>
          <w:bCs/>
          <w:noProof/>
        </w:rPr>
        <w:t>)</w:t>
      </w:r>
      <w:r w:rsidR="00BB588E" w:rsidRPr="00B02F2B">
        <w:rPr>
          <w:bCs/>
        </w:rPr>
        <w:fldChar w:fldCharType="end"/>
      </w:r>
      <w:r w:rsidR="000B214B" w:rsidRPr="00B02F2B">
        <w:rPr>
          <w:bCs/>
        </w:rPr>
        <w:t>. The first official appearance of sport</w:t>
      </w:r>
      <w:r w:rsidR="00690A72" w:rsidRPr="00B02F2B">
        <w:rPr>
          <w:bCs/>
        </w:rPr>
        <w:t>-</w:t>
      </w:r>
      <w:r w:rsidR="000B214B" w:rsidRPr="00B02F2B">
        <w:rPr>
          <w:bCs/>
        </w:rPr>
        <w:t>related policy was in a constitutional document</w:t>
      </w:r>
      <w:r w:rsidR="009A450C" w:rsidRPr="00B02F2B">
        <w:rPr>
          <w:bCs/>
        </w:rPr>
        <w:t xml:space="preserve"> </w:t>
      </w:r>
      <w:r w:rsidR="009A450C" w:rsidRPr="00B02F2B">
        <w:rPr>
          <w:bCs/>
        </w:rPr>
        <w:fldChar w:fldCharType="begin"/>
      </w:r>
      <w:r w:rsidR="009A450C" w:rsidRPr="00B02F2B">
        <w:rPr>
          <w:bCs/>
        </w:rPr>
        <w:instrText xml:space="preserve"> ADDIN EN.CITE &lt;EndNote&gt;&lt;Cite&gt;&lt;Author&gt;Xia&lt;/Author&gt;&lt;Year&gt;2010&lt;/Year&gt;&lt;RecNum&gt;2493&lt;/RecNum&gt;&lt;DisplayText&gt;(Xia &amp;amp; Tian, 2010)&lt;/DisplayText&gt;&lt;record&gt;&lt;rec-number&gt;2493&lt;/rec-number&gt;&lt;foreign-keys&gt;&lt;key app="EN" db-id="ax5z0p2x7zwazrea5fxxa9z6r0sw2rdrzez5" timestamp="1524996988"&gt;2493&lt;/key&gt;&lt;/foreign-keys&gt;&lt;ref-type name="Journal Article"&gt;17&lt;/ref-type&gt;&lt;contributors&gt;&lt;authors&gt;&lt;author&gt;Xia, C.&lt;/author&gt;&lt;author&gt;Tian, Y.&lt;/author&gt;&lt;/authors&gt;&lt;/contributors&gt;&lt;titles&gt;&lt;title&gt;&lt;style face="normal" font="default" size="100%"&gt;Changes of sixty-years&lt;/style&gt;&lt;style face="normal" font="default" charset="134" size="100%"&gt;’ strategies for sport development in China&lt;/style&gt;&lt;/title&gt;&lt;secondary-title&gt;&lt;style face="normal" font="default" charset="134" size="100%"&gt;Journal of Wuhan Institute of Physical Education&lt;/style&gt;&lt;/secondary-title&gt;&lt;/titles&gt;&lt;periodical&gt;&lt;full-title&gt;Journal of Wuhan Institute of Physical Education&lt;/full-title&gt;&lt;/periodical&gt;&lt;pages&gt;17-22&lt;/pages&gt;&lt;volume&gt;44&lt;/volume&gt;&lt;number&gt;1&lt;/number&gt;&lt;dates&gt;&lt;year&gt;2010&lt;/year&gt;&lt;/dates&gt;&lt;urls&gt;&lt;/urls&gt;&lt;/record&gt;&lt;/Cite&gt;&lt;/EndNote&gt;</w:instrText>
      </w:r>
      <w:r w:rsidR="009A450C" w:rsidRPr="00B02F2B">
        <w:rPr>
          <w:bCs/>
        </w:rPr>
        <w:fldChar w:fldCharType="separate"/>
      </w:r>
      <w:r w:rsidR="009A450C" w:rsidRPr="00B02F2B">
        <w:rPr>
          <w:bCs/>
          <w:noProof/>
        </w:rPr>
        <w:t>(</w:t>
      </w:r>
      <w:hyperlink w:anchor="_ENREF_87" w:tooltip="Xia, 2010 #2493" w:history="1">
        <w:r w:rsidR="00901106" w:rsidRPr="00B02F2B">
          <w:rPr>
            <w:bCs/>
            <w:noProof/>
          </w:rPr>
          <w:t>Xia &amp; Tian, 2010</w:t>
        </w:r>
      </w:hyperlink>
      <w:r w:rsidR="009A450C" w:rsidRPr="00B02F2B">
        <w:rPr>
          <w:bCs/>
          <w:noProof/>
        </w:rPr>
        <w:t>)</w:t>
      </w:r>
      <w:r w:rsidR="009A450C" w:rsidRPr="00B02F2B">
        <w:rPr>
          <w:bCs/>
        </w:rPr>
        <w:fldChar w:fldCharType="end"/>
      </w:r>
      <w:r w:rsidR="009A450C" w:rsidRPr="00B02F2B">
        <w:rPr>
          <w:bCs/>
        </w:rPr>
        <w:t>, titled ‘</w:t>
      </w:r>
      <w:r w:rsidR="000B214B" w:rsidRPr="00B02F2B">
        <w:rPr>
          <w:bCs/>
          <w:i/>
        </w:rPr>
        <w:t xml:space="preserve">The </w:t>
      </w:r>
      <w:bookmarkStart w:id="1" w:name="_Hlk512763985"/>
      <w:r w:rsidR="000B214B" w:rsidRPr="00B02F2B">
        <w:rPr>
          <w:bCs/>
          <w:i/>
        </w:rPr>
        <w:t>Common Programme of the Chinese People’s Political Consultative Conference</w:t>
      </w:r>
      <w:bookmarkEnd w:id="1"/>
      <w:r w:rsidR="009A450C" w:rsidRPr="00B02F2B">
        <w:rPr>
          <w:bCs/>
        </w:rPr>
        <w:t>’</w:t>
      </w:r>
      <w:r w:rsidR="00BA11D4" w:rsidRPr="00B02F2B">
        <w:rPr>
          <w:bCs/>
        </w:rPr>
        <w:t xml:space="preserve"> </w:t>
      </w:r>
      <w:r w:rsidR="00BA11D4" w:rsidRPr="00B02F2B">
        <w:rPr>
          <w:bCs/>
        </w:rPr>
        <w:fldChar w:fldCharType="begin"/>
      </w:r>
      <w:r w:rsidR="00BA11D4" w:rsidRPr="00B02F2B">
        <w:rPr>
          <w:bCs/>
        </w:rPr>
        <w:instrText xml:space="preserve"> ADDIN EN.CITE &lt;EndNote&gt;&lt;Cite&gt;&lt;Author&gt;Chinese Political Consultative Conference&lt;/Author&gt;&lt;Year&gt;1949&lt;/Year&gt;&lt;RecNum&gt;2494&lt;/RecNum&gt;&lt;DisplayText&gt;(Chinese Political Consultative Conference, 1949)&lt;/DisplayText&gt;&lt;record&gt;&lt;rec-number&gt;2494&lt;/rec-number&gt;&lt;foreign-keys&gt;&lt;key app="EN" db-id="ax5z0p2x7zwazrea5fxxa9z6r0sw2rdrzez5" timestamp="1524997399"&gt;2494&lt;/key&gt;&lt;/foreign-keys&gt;&lt;ref-type name="Book"&gt;6&lt;/ref-type&gt;&lt;contributors&gt;&lt;authors&gt;&lt;author&gt;Chinese Political Consultative Conference,&lt;/author&gt;&lt;/authors&gt;&lt;secondary-authors&gt;&lt;author&gt;Adopted by the First Plenary Session of the Chinese People&amp;apos;s PCC&lt;/author&gt;&lt;/secondary-authors&gt;&lt;/contributors&gt;&lt;titles&gt;&lt;title&gt;&lt;style face="normal" font="default" size="100%"&gt;The Common Programme of the Chinese People&lt;/style&gt;&lt;style face="normal" font="default" charset="134" size="100%"&gt;’s Political Consultative Conference &lt;/style&gt;&lt;style face="normal" font="default" size="100%"&gt;[Zhongguo Renmin Zhengzhi Xieshang Huiyi Gongtong Gangling]&lt;/style&gt;&lt;/title&gt;&lt;/titles&gt;&lt;dates&gt;&lt;year&gt;1949&lt;/year&gt;&lt;/dates&gt;&lt;pub-location&gt;Beijing&lt;/pub-location&gt;&lt;publisher&gt;Author&lt;/publisher&gt;&lt;urls&gt;&lt;/urls&gt;&lt;/record&gt;&lt;/Cite&gt;&lt;/EndNote&gt;</w:instrText>
      </w:r>
      <w:r w:rsidR="00BA11D4" w:rsidRPr="00B02F2B">
        <w:rPr>
          <w:bCs/>
        </w:rPr>
        <w:fldChar w:fldCharType="separate"/>
      </w:r>
      <w:r w:rsidR="00BA11D4" w:rsidRPr="00B02F2B">
        <w:rPr>
          <w:bCs/>
          <w:noProof/>
        </w:rPr>
        <w:t>(</w:t>
      </w:r>
      <w:hyperlink w:anchor="_ENREF_21" w:tooltip="Chinese Political Consultative Conference, 1949 #2494" w:history="1">
        <w:r w:rsidR="00901106" w:rsidRPr="00B02F2B">
          <w:rPr>
            <w:bCs/>
            <w:noProof/>
          </w:rPr>
          <w:t>Chinese Political Consultative Conference, 1949</w:t>
        </w:r>
      </w:hyperlink>
      <w:r w:rsidR="00BA11D4" w:rsidRPr="00B02F2B">
        <w:rPr>
          <w:bCs/>
          <w:noProof/>
        </w:rPr>
        <w:t>)</w:t>
      </w:r>
      <w:r w:rsidR="00BA11D4" w:rsidRPr="00B02F2B">
        <w:rPr>
          <w:bCs/>
        </w:rPr>
        <w:fldChar w:fldCharType="end"/>
      </w:r>
      <w:r w:rsidR="000B214B" w:rsidRPr="00B02F2B">
        <w:rPr>
          <w:bCs/>
        </w:rPr>
        <w:t xml:space="preserve">: </w:t>
      </w:r>
      <w:r w:rsidR="00690A72" w:rsidRPr="00B02F2B">
        <w:rPr>
          <w:bCs/>
        </w:rPr>
        <w:t xml:space="preserve">Rule number </w:t>
      </w:r>
      <w:r w:rsidR="000B214B" w:rsidRPr="00B02F2B">
        <w:rPr>
          <w:bCs/>
        </w:rPr>
        <w:t xml:space="preserve">48 of this constitutional document </w:t>
      </w:r>
      <w:r w:rsidR="00690A72" w:rsidRPr="00B02F2B">
        <w:rPr>
          <w:bCs/>
        </w:rPr>
        <w:t>aimed</w:t>
      </w:r>
      <w:r w:rsidR="000B214B" w:rsidRPr="00B02F2B">
        <w:rPr>
          <w:bCs/>
        </w:rPr>
        <w:t xml:space="preserve"> ‘</w:t>
      </w:r>
      <w:r w:rsidR="00690A72" w:rsidRPr="00B02F2B">
        <w:rPr>
          <w:bCs/>
          <w:i/>
        </w:rPr>
        <w:t>t</w:t>
      </w:r>
      <w:r w:rsidR="000B214B" w:rsidRPr="00B02F2B">
        <w:rPr>
          <w:bCs/>
          <w:i/>
        </w:rPr>
        <w:t>o promote a whole nation taking part in sports and exercises</w:t>
      </w:r>
      <w:r w:rsidR="000B214B" w:rsidRPr="00B02F2B">
        <w:rPr>
          <w:bCs/>
        </w:rPr>
        <w:t>’.</w:t>
      </w:r>
    </w:p>
    <w:p w14:paraId="2D465EF4" w14:textId="5B8DBF3D" w:rsidR="00F819A7" w:rsidRPr="00B02F2B" w:rsidRDefault="00044FEF" w:rsidP="00431F89">
      <w:pPr>
        <w:pStyle w:val="Newparagraph"/>
        <w:rPr>
          <w:bCs/>
        </w:rPr>
      </w:pPr>
      <w:r w:rsidRPr="00B02F2B">
        <w:t>From</w:t>
      </w:r>
      <w:r w:rsidRPr="00B02F2B">
        <w:rPr>
          <w:bCs/>
        </w:rPr>
        <w:t xml:space="preserve"> the late 1950s to the 1970s, sport-related development was disrupted under the background of </w:t>
      </w:r>
      <w:r w:rsidR="00690A72" w:rsidRPr="00B02F2B">
        <w:rPr>
          <w:bCs/>
        </w:rPr>
        <w:t xml:space="preserve">the </w:t>
      </w:r>
      <w:r w:rsidRPr="00B02F2B">
        <w:rPr>
          <w:bCs/>
          <w:i/>
        </w:rPr>
        <w:t>Great Leap Forward</w:t>
      </w:r>
      <w:r w:rsidRPr="00B02F2B">
        <w:rPr>
          <w:bCs/>
        </w:rPr>
        <w:t xml:space="preserve"> and </w:t>
      </w:r>
      <w:r w:rsidR="00690A72" w:rsidRPr="00B02F2B">
        <w:rPr>
          <w:bCs/>
        </w:rPr>
        <w:t xml:space="preserve">the </w:t>
      </w:r>
      <w:r w:rsidRPr="00B02F2B">
        <w:rPr>
          <w:bCs/>
          <w:i/>
        </w:rPr>
        <w:t>Cultural Revolution</w:t>
      </w:r>
      <w:r w:rsidRPr="00B02F2B">
        <w:rPr>
          <w:bCs/>
        </w:rPr>
        <w:t xml:space="preserve"> movements</w:t>
      </w:r>
      <w:r w:rsidR="00683BE6" w:rsidRPr="00B02F2B">
        <w:rPr>
          <w:bCs/>
        </w:rPr>
        <w:t xml:space="preserve"> (Wu, 1999)</w:t>
      </w:r>
      <w:r w:rsidRPr="00B02F2B">
        <w:rPr>
          <w:bCs/>
        </w:rPr>
        <w:t xml:space="preserve">. The </w:t>
      </w:r>
      <w:r w:rsidR="009A450C" w:rsidRPr="00B02F2B">
        <w:rPr>
          <w:bCs/>
        </w:rPr>
        <w:t>State Physical Culture and Sports Commission (</w:t>
      </w:r>
      <w:r w:rsidRPr="00B02F2B">
        <w:rPr>
          <w:bCs/>
        </w:rPr>
        <w:t>SPCSC</w:t>
      </w:r>
      <w:r w:rsidR="0082579B" w:rsidRPr="00B02F2B">
        <w:rPr>
          <w:bCs/>
        </w:rPr>
        <w:t>)</w:t>
      </w:r>
      <w:r w:rsidRPr="00B02F2B">
        <w:rPr>
          <w:bCs/>
        </w:rPr>
        <w:t xml:space="preserve"> formalised the ‘</w:t>
      </w:r>
      <w:r w:rsidRPr="00B02F2B">
        <w:rPr>
          <w:bCs/>
          <w:i/>
        </w:rPr>
        <w:t>Ten-Year Guideline for Sports Development</w:t>
      </w:r>
      <w:r w:rsidRPr="00B02F2B">
        <w:rPr>
          <w:bCs/>
        </w:rPr>
        <w:t>’</w:t>
      </w:r>
      <w:r w:rsidR="0082579B" w:rsidRPr="00B02F2B">
        <w:rPr>
          <w:bCs/>
        </w:rPr>
        <w:t xml:space="preserve"> </w:t>
      </w:r>
      <w:r w:rsidRPr="00B02F2B">
        <w:rPr>
          <w:bCs/>
        </w:rPr>
        <w:t>that aimed to ‘</w:t>
      </w:r>
      <w:r w:rsidRPr="00B02F2B">
        <w:rPr>
          <w:bCs/>
          <w:i/>
        </w:rPr>
        <w:t>vigorously develop mass sport’</w:t>
      </w:r>
      <w:r w:rsidRPr="00B02F2B">
        <w:rPr>
          <w:bCs/>
        </w:rPr>
        <w:t xml:space="preserve"> and to ‘</w:t>
      </w:r>
      <w:r w:rsidRPr="00B02F2B">
        <w:rPr>
          <w:bCs/>
          <w:i/>
        </w:rPr>
        <w:t>develop elite sport’</w:t>
      </w:r>
      <w:r w:rsidRPr="00B02F2B">
        <w:rPr>
          <w:bCs/>
        </w:rPr>
        <w:t xml:space="preserve"> simultaneously in order to reac</w:t>
      </w:r>
      <w:r w:rsidR="0082579B" w:rsidRPr="00B02F2B">
        <w:rPr>
          <w:bCs/>
        </w:rPr>
        <w:t xml:space="preserve">h world levels within a decade </w:t>
      </w:r>
      <w:r w:rsidR="0082579B" w:rsidRPr="00B02F2B">
        <w:rPr>
          <w:bCs/>
        </w:rPr>
        <w:fldChar w:fldCharType="begin"/>
      </w:r>
      <w:r w:rsidR="0082579B" w:rsidRPr="00B02F2B">
        <w:rPr>
          <w:bCs/>
        </w:rPr>
        <w:instrText xml:space="preserve"> ADDIN EN.CITE &lt;EndNote&gt;&lt;Cite&gt;&lt;Author&gt;State Physical Culture and Sports Commission (SCPSC)&lt;/Author&gt;&lt;Year&gt;1958&lt;/Year&gt;&lt;RecNum&gt;2495&lt;/RecNum&gt;&lt;DisplayText&gt;(State Physical Culture and Sports Commission (SCPSC), 1958)&lt;/DisplayText&gt;&lt;record&gt;&lt;rec-number&gt;2495&lt;/rec-number&gt;&lt;foreign-keys&gt;&lt;key app="EN" db-id="ax5z0p2x7zwazrea5fxxa9z6r0sw2rdrzez5" timestamp="1524997651"&gt;2495&lt;/key&gt;&lt;/foreign-keys&gt;&lt;ref-type name="Book"&gt;6&lt;/ref-type&gt;&lt;contributors&gt;&lt;authors&gt;&lt;author&gt;State Physical Culture and Sports Commission (SCPSC),&lt;/author&gt;&lt;/authors&gt;&lt;/contributors&gt;&lt;titles&gt;&lt;title&gt;Tiyu yundong shinian guihua [The Ten-Year plan for sports development] &lt;/title&gt;&lt;/titles&gt;&lt;dates&gt;&lt;year&gt;1958&lt;/year&gt;&lt;/dates&gt;&lt;pub-location&gt;Beijing&lt;/pub-location&gt;&lt;publisher&gt;SPCSC&lt;/publisher&gt;&lt;urls&gt;&lt;/urls&gt;&lt;/record&gt;&lt;/Cite&gt;&lt;/EndNote&gt;</w:instrText>
      </w:r>
      <w:r w:rsidR="0082579B" w:rsidRPr="00B02F2B">
        <w:rPr>
          <w:bCs/>
        </w:rPr>
        <w:fldChar w:fldCharType="separate"/>
      </w:r>
      <w:r w:rsidR="0082579B" w:rsidRPr="00B02F2B">
        <w:rPr>
          <w:bCs/>
          <w:noProof/>
        </w:rPr>
        <w:t>(</w:t>
      </w:r>
      <w:hyperlink w:anchor="_ENREF_74" w:tooltip="State Physical Culture and Sports Commission (SCPSC), 1958 #2495" w:history="1">
        <w:r w:rsidR="00901106" w:rsidRPr="00B02F2B">
          <w:rPr>
            <w:bCs/>
            <w:noProof/>
          </w:rPr>
          <w:t>SCPSC, 1958</w:t>
        </w:r>
      </w:hyperlink>
      <w:r w:rsidR="0082579B" w:rsidRPr="00B02F2B">
        <w:rPr>
          <w:bCs/>
          <w:noProof/>
        </w:rPr>
        <w:t>)</w:t>
      </w:r>
      <w:r w:rsidR="0082579B" w:rsidRPr="00B02F2B">
        <w:rPr>
          <w:bCs/>
        </w:rPr>
        <w:fldChar w:fldCharType="end"/>
      </w:r>
      <w:r w:rsidRPr="00B02F2B">
        <w:rPr>
          <w:bCs/>
        </w:rPr>
        <w:t>.</w:t>
      </w:r>
      <w:r w:rsidR="003E79ED" w:rsidRPr="00B02F2B">
        <w:rPr>
          <w:bCs/>
        </w:rPr>
        <w:t xml:space="preserve"> </w:t>
      </w:r>
      <w:r w:rsidR="00E66B61" w:rsidRPr="00B02F2B">
        <w:rPr>
          <w:bCs/>
        </w:rPr>
        <w:t>In the aftermath of</w:t>
      </w:r>
      <w:r w:rsidR="003E79ED" w:rsidRPr="00B02F2B">
        <w:rPr>
          <w:bCs/>
        </w:rPr>
        <w:t xml:space="preserve"> the Cultural Revolution</w:t>
      </w:r>
      <w:r w:rsidR="00E66B61" w:rsidRPr="00B02F2B">
        <w:rPr>
          <w:bCs/>
        </w:rPr>
        <w:t xml:space="preserve"> in 1976</w:t>
      </w:r>
      <w:r w:rsidR="003E79ED" w:rsidRPr="00B02F2B">
        <w:rPr>
          <w:bCs/>
        </w:rPr>
        <w:t xml:space="preserve">, </w:t>
      </w:r>
      <w:r w:rsidR="00683BE6" w:rsidRPr="00B02F2B">
        <w:rPr>
          <w:bCs/>
        </w:rPr>
        <w:t xml:space="preserve">the focus of </w:t>
      </w:r>
      <w:r w:rsidR="003E79ED" w:rsidRPr="00B02F2B">
        <w:rPr>
          <w:bCs/>
        </w:rPr>
        <w:t>sport policy then moved to develop</w:t>
      </w:r>
      <w:r w:rsidR="00690A72" w:rsidRPr="00B02F2B">
        <w:rPr>
          <w:bCs/>
        </w:rPr>
        <w:t>ing</w:t>
      </w:r>
      <w:r w:rsidR="003E79ED" w:rsidRPr="00B02F2B">
        <w:rPr>
          <w:bCs/>
        </w:rPr>
        <w:t xml:space="preserve"> elite sport</w:t>
      </w:r>
      <w:r w:rsidR="00876222" w:rsidRPr="00B02F2B">
        <w:rPr>
          <w:bCs/>
        </w:rPr>
        <w:t>, in guaranteein</w:t>
      </w:r>
      <w:r w:rsidR="0082579B" w:rsidRPr="00B02F2B">
        <w:rPr>
          <w:bCs/>
        </w:rPr>
        <w:t xml:space="preserve">g popularisation of mass sport </w:t>
      </w:r>
      <w:r w:rsidR="0082579B" w:rsidRPr="00B02F2B">
        <w:rPr>
          <w:bCs/>
        </w:rPr>
        <w:fldChar w:fldCharType="begin"/>
      </w:r>
      <w:r w:rsidR="0082579B" w:rsidRPr="00B02F2B">
        <w:rPr>
          <w:bCs/>
        </w:rPr>
        <w:instrText xml:space="preserve"> ADDIN EN.CITE &lt;EndNote&gt;&lt;Cite&gt;&lt;Author&gt;Wu&lt;/Author&gt;&lt;Year&gt;1999&lt;/Year&gt;&lt;RecNum&gt;2057&lt;/RecNum&gt;&lt;DisplayText&gt;(Wu, 1999)&lt;/DisplayText&gt;&lt;record&gt;&lt;rec-number&gt;2057&lt;/rec-number&gt;&lt;foreign-keys&gt;&lt;key app="EN" db-id="ax5z0p2x7zwazrea5fxxa9z6r0sw2rdrzez5" timestamp="1484820715"&gt;2057&lt;/key&gt;&lt;/foreign-keys&gt;&lt;ref-type name="Book"&gt;6&lt;/ref-type&gt;&lt;contributors&gt;&lt;authors&gt;&lt;author&gt;Wu, S.&lt;/author&gt;&lt;/authors&gt;&lt;/contributors&gt;&lt;titles&gt;&lt;title&gt;The history of sport of the PRC&lt;/title&gt;&lt;/titles&gt;&lt;dates&gt;&lt;year&gt;1999&lt;/year&gt;&lt;/dates&gt;&lt;pub-location&gt;Beijing&lt;/pub-location&gt;&lt;publisher&gt;China Books Press&lt;/publisher&gt;&lt;urls&gt;&lt;/urls&gt;&lt;/record&gt;&lt;/Cite&gt;&lt;/EndNote&gt;</w:instrText>
      </w:r>
      <w:r w:rsidR="0082579B" w:rsidRPr="00B02F2B">
        <w:rPr>
          <w:bCs/>
        </w:rPr>
        <w:fldChar w:fldCharType="separate"/>
      </w:r>
      <w:r w:rsidR="0082579B" w:rsidRPr="00B02F2B">
        <w:rPr>
          <w:bCs/>
          <w:noProof/>
        </w:rPr>
        <w:t>(</w:t>
      </w:r>
      <w:hyperlink w:anchor="_ENREF_86" w:tooltip="Wu, 1999 #2057" w:history="1">
        <w:r w:rsidR="00901106" w:rsidRPr="00B02F2B">
          <w:rPr>
            <w:bCs/>
            <w:noProof/>
          </w:rPr>
          <w:t>Wu, 1999</w:t>
        </w:r>
      </w:hyperlink>
      <w:r w:rsidR="0082579B" w:rsidRPr="00B02F2B">
        <w:rPr>
          <w:bCs/>
          <w:noProof/>
        </w:rPr>
        <w:t>)</w:t>
      </w:r>
      <w:r w:rsidR="0082579B" w:rsidRPr="00B02F2B">
        <w:rPr>
          <w:bCs/>
        </w:rPr>
        <w:fldChar w:fldCharType="end"/>
      </w:r>
      <w:r w:rsidR="00876222" w:rsidRPr="00B02F2B">
        <w:rPr>
          <w:bCs/>
        </w:rPr>
        <w:t xml:space="preserve">. </w:t>
      </w:r>
      <w:r w:rsidR="00570B87" w:rsidRPr="00B02F2B">
        <w:rPr>
          <w:bCs/>
        </w:rPr>
        <w:t xml:space="preserve">The subsequently </w:t>
      </w:r>
      <w:r w:rsidR="00AE256D" w:rsidRPr="00B02F2B">
        <w:rPr>
          <w:bCs/>
        </w:rPr>
        <w:t>established</w:t>
      </w:r>
      <w:r w:rsidR="00570B87" w:rsidRPr="00B02F2B">
        <w:rPr>
          <w:bCs/>
        </w:rPr>
        <w:t xml:space="preserve"> system of </w:t>
      </w:r>
      <w:r w:rsidR="00B21B6A" w:rsidRPr="00B02F2B">
        <w:rPr>
          <w:bCs/>
        </w:rPr>
        <w:t>‘</w:t>
      </w:r>
      <w:proofErr w:type="spellStart"/>
      <w:r w:rsidR="00B21B6A" w:rsidRPr="00B02F2B">
        <w:rPr>
          <w:bCs/>
          <w:i/>
        </w:rPr>
        <w:t>juguo</w:t>
      </w:r>
      <w:proofErr w:type="spellEnd"/>
      <w:r w:rsidR="00B21B6A" w:rsidRPr="00B02F2B">
        <w:rPr>
          <w:bCs/>
          <w:i/>
        </w:rPr>
        <w:t xml:space="preserve"> </w:t>
      </w:r>
      <w:proofErr w:type="spellStart"/>
      <w:r w:rsidR="00B21B6A" w:rsidRPr="00B02F2B">
        <w:rPr>
          <w:bCs/>
          <w:i/>
        </w:rPr>
        <w:t>tizhi</w:t>
      </w:r>
      <w:proofErr w:type="spellEnd"/>
      <w:r w:rsidR="00B21B6A" w:rsidRPr="00B02F2B">
        <w:rPr>
          <w:bCs/>
          <w:i/>
        </w:rPr>
        <w:t>’</w:t>
      </w:r>
      <w:r w:rsidR="00B21B6A" w:rsidRPr="00B02F2B">
        <w:rPr>
          <w:bCs/>
        </w:rPr>
        <w:t xml:space="preserve"> (the whole country support for elite sport system)</w:t>
      </w:r>
      <w:r w:rsidR="00876222" w:rsidRPr="00B02F2B">
        <w:rPr>
          <w:bCs/>
        </w:rPr>
        <w:t xml:space="preserve"> </w:t>
      </w:r>
      <w:r w:rsidR="00570B87" w:rsidRPr="00B02F2B">
        <w:rPr>
          <w:bCs/>
        </w:rPr>
        <w:t>and the publication of the first ‘</w:t>
      </w:r>
      <w:r w:rsidR="00570B87" w:rsidRPr="00B02F2B">
        <w:rPr>
          <w:bCs/>
          <w:i/>
        </w:rPr>
        <w:t>Olympic Glory Plan</w:t>
      </w:r>
      <w:r w:rsidR="00570B87" w:rsidRPr="00B02F2B">
        <w:rPr>
          <w:bCs/>
        </w:rPr>
        <w:t>’</w:t>
      </w:r>
      <w:r w:rsidR="0082579B" w:rsidRPr="00B02F2B">
        <w:rPr>
          <w:bCs/>
        </w:rPr>
        <w:t xml:space="preserve"> </w:t>
      </w:r>
      <w:r w:rsidR="0082579B" w:rsidRPr="00B02F2B">
        <w:rPr>
          <w:bCs/>
        </w:rPr>
        <w:fldChar w:fldCharType="begin"/>
      </w:r>
      <w:r w:rsidR="0082579B" w:rsidRPr="00B02F2B">
        <w:rPr>
          <w:bCs/>
        </w:rPr>
        <w:instrText xml:space="preserve"> ADDIN EN.CITE &lt;EndNote&gt;&lt;Cite&gt;&lt;Author&gt;Sports Ministry of China&lt;/Author&gt;&lt;Year&gt;1995&lt;/Year&gt;&lt;RecNum&gt;1547&lt;/RecNum&gt;&lt;DisplayText&gt;(Sports Ministry of China, 1995)&lt;/DisplayText&gt;&lt;record&gt;&lt;rec-number&gt;1547&lt;/rec-number&gt;&lt;foreign-keys&gt;&lt;key app="EN" db-id="ax5z0p2x7zwazrea5fxxa9z6r0sw2rdrzez5" timestamp="1442579220"&gt;1547&lt;/key&gt;&lt;/foreign-keys&gt;&lt;ref-type name="Web Page"&gt;12&lt;/ref-type&gt;&lt;contributors&gt;&lt;authors&gt;&lt;author&gt;Sports Ministry of China,&lt;/author&gt;&lt;/authors&gt;&lt;/contributors&gt;&lt;titles&gt;&lt;title&gt;The Outline of the Strategic Olympic Glory Plan: 1994 -2000&lt;/title&gt;&lt;/titles&gt;&lt;dates&gt;&lt;year&gt;1995&lt;/year&gt;&lt;/dates&gt;&lt;pub-location&gt;Beijing&lt;/pub-location&gt;&lt;publisher&gt;Sports Ministry&lt;/publisher&gt;&lt;urls&gt;&lt;/urls&gt;&lt;/record&gt;&lt;/Cite&gt;&lt;/EndNote&gt;</w:instrText>
      </w:r>
      <w:r w:rsidR="0082579B" w:rsidRPr="00B02F2B">
        <w:rPr>
          <w:bCs/>
        </w:rPr>
        <w:fldChar w:fldCharType="separate"/>
      </w:r>
      <w:r w:rsidR="0082579B" w:rsidRPr="00B02F2B">
        <w:rPr>
          <w:bCs/>
          <w:noProof/>
        </w:rPr>
        <w:t>(</w:t>
      </w:r>
      <w:hyperlink w:anchor="_ENREF_73" w:tooltip="Sports Ministry of China, 1995 #1547" w:history="1">
        <w:r w:rsidR="00901106" w:rsidRPr="00B02F2B">
          <w:rPr>
            <w:bCs/>
            <w:noProof/>
          </w:rPr>
          <w:t xml:space="preserve">Sports Ministry of China, </w:t>
        </w:r>
        <w:r w:rsidR="00901106" w:rsidRPr="00B02F2B">
          <w:rPr>
            <w:bCs/>
            <w:noProof/>
          </w:rPr>
          <w:lastRenderedPageBreak/>
          <w:t>1995</w:t>
        </w:r>
      </w:hyperlink>
      <w:r w:rsidR="0082579B" w:rsidRPr="00B02F2B">
        <w:rPr>
          <w:bCs/>
          <w:noProof/>
        </w:rPr>
        <w:t>)</w:t>
      </w:r>
      <w:r w:rsidR="0082579B" w:rsidRPr="00B02F2B">
        <w:rPr>
          <w:bCs/>
        </w:rPr>
        <w:fldChar w:fldCharType="end"/>
      </w:r>
      <w:r w:rsidR="00570B87" w:rsidRPr="00B02F2B">
        <w:rPr>
          <w:bCs/>
        </w:rPr>
        <w:t xml:space="preserve"> </w:t>
      </w:r>
      <w:r w:rsidR="00876222" w:rsidRPr="00B02F2B">
        <w:rPr>
          <w:bCs/>
        </w:rPr>
        <w:t xml:space="preserve">marked </w:t>
      </w:r>
      <w:r w:rsidR="00570B87" w:rsidRPr="00B02F2B">
        <w:rPr>
          <w:bCs/>
        </w:rPr>
        <w:t xml:space="preserve">the beginning of </w:t>
      </w:r>
      <w:r w:rsidR="00876222" w:rsidRPr="00B02F2B">
        <w:rPr>
          <w:bCs/>
        </w:rPr>
        <w:t xml:space="preserve">a </w:t>
      </w:r>
      <w:r w:rsidR="00E66B61" w:rsidRPr="00B02F2B">
        <w:rPr>
          <w:bCs/>
        </w:rPr>
        <w:t>forty</w:t>
      </w:r>
      <w:r w:rsidR="00CC4573" w:rsidRPr="00B02F2B">
        <w:rPr>
          <w:bCs/>
        </w:rPr>
        <w:t>-</w:t>
      </w:r>
      <w:r w:rsidR="00876222" w:rsidRPr="00B02F2B">
        <w:rPr>
          <w:bCs/>
        </w:rPr>
        <w:t xml:space="preserve">year </w:t>
      </w:r>
      <w:r w:rsidR="00690A72" w:rsidRPr="00B02F2B">
        <w:rPr>
          <w:bCs/>
        </w:rPr>
        <w:t xml:space="preserve">era </w:t>
      </w:r>
      <w:r w:rsidR="00570B87" w:rsidRPr="00B02F2B">
        <w:rPr>
          <w:bCs/>
        </w:rPr>
        <w:t>domina</w:t>
      </w:r>
      <w:r w:rsidR="00690A72" w:rsidRPr="00B02F2B">
        <w:rPr>
          <w:bCs/>
        </w:rPr>
        <w:t>ted</w:t>
      </w:r>
      <w:r w:rsidR="00570B87" w:rsidRPr="00B02F2B">
        <w:rPr>
          <w:bCs/>
        </w:rPr>
        <w:t xml:space="preserve"> </w:t>
      </w:r>
      <w:r w:rsidR="00690A72" w:rsidRPr="00B02F2B">
        <w:rPr>
          <w:bCs/>
        </w:rPr>
        <w:t xml:space="preserve">by </w:t>
      </w:r>
      <w:r w:rsidR="00876222" w:rsidRPr="00B02F2B">
        <w:rPr>
          <w:bCs/>
        </w:rPr>
        <w:t xml:space="preserve">elite sport in China (Xiao, 2009). </w:t>
      </w:r>
    </w:p>
    <w:p w14:paraId="7D6511D0" w14:textId="15FFA58A" w:rsidR="00431F89" w:rsidRPr="00B02F2B" w:rsidRDefault="00876222" w:rsidP="00431F89">
      <w:pPr>
        <w:pStyle w:val="Newparagraph"/>
        <w:rPr>
          <w:bCs/>
        </w:rPr>
      </w:pPr>
      <w:r w:rsidRPr="00B02F2B">
        <w:rPr>
          <w:bCs/>
        </w:rPr>
        <w:t xml:space="preserve">One of the key reasons behind </w:t>
      </w:r>
      <w:r w:rsidR="007C42E9" w:rsidRPr="00B02F2B">
        <w:rPr>
          <w:bCs/>
        </w:rPr>
        <w:t>the adoption of this elite sport</w:t>
      </w:r>
      <w:r w:rsidRPr="00B02F2B">
        <w:rPr>
          <w:bCs/>
        </w:rPr>
        <w:t xml:space="preserve"> focus was that th</w:t>
      </w:r>
      <w:r w:rsidR="00044FEF" w:rsidRPr="00B02F2B">
        <w:rPr>
          <w:bCs/>
        </w:rPr>
        <w:t>e overall investment in sport-related business was insufficient</w:t>
      </w:r>
      <w:r w:rsidRPr="00B02F2B">
        <w:rPr>
          <w:bCs/>
        </w:rPr>
        <w:t xml:space="preserve"> at the time</w:t>
      </w:r>
      <w:r w:rsidR="00044FEF" w:rsidRPr="00B02F2B">
        <w:rPr>
          <w:bCs/>
        </w:rPr>
        <w:t>; given the limited re</w:t>
      </w:r>
      <w:r w:rsidR="00690A72" w:rsidRPr="00B02F2B">
        <w:rPr>
          <w:bCs/>
        </w:rPr>
        <w:t>s</w:t>
      </w:r>
      <w:r w:rsidR="00044FEF" w:rsidRPr="00B02F2B">
        <w:rPr>
          <w:bCs/>
        </w:rPr>
        <w:t>our</w:t>
      </w:r>
      <w:r w:rsidR="00690A72" w:rsidRPr="00B02F2B">
        <w:rPr>
          <w:bCs/>
        </w:rPr>
        <w:t>c</w:t>
      </w:r>
      <w:r w:rsidR="00044FEF" w:rsidRPr="00B02F2B">
        <w:rPr>
          <w:bCs/>
        </w:rPr>
        <w:t>e</w:t>
      </w:r>
      <w:r w:rsidR="00690A72" w:rsidRPr="00B02F2B">
        <w:rPr>
          <w:bCs/>
        </w:rPr>
        <w:t>s</w:t>
      </w:r>
      <w:r w:rsidR="00044FEF" w:rsidRPr="00B02F2B">
        <w:rPr>
          <w:bCs/>
        </w:rPr>
        <w:t xml:space="preserve"> available, </w:t>
      </w:r>
      <w:r w:rsidR="00690A72" w:rsidRPr="00B02F2B">
        <w:rPr>
          <w:bCs/>
        </w:rPr>
        <w:t xml:space="preserve">sport </w:t>
      </w:r>
      <w:r w:rsidR="00044FEF" w:rsidRPr="00B02F2B">
        <w:rPr>
          <w:bCs/>
        </w:rPr>
        <w:t xml:space="preserve">would be better off if most of the </w:t>
      </w:r>
      <w:r w:rsidR="00690A72" w:rsidRPr="00B02F2B">
        <w:rPr>
          <w:bCs/>
        </w:rPr>
        <w:t xml:space="preserve">respective </w:t>
      </w:r>
      <w:r w:rsidR="00044FEF" w:rsidRPr="00B02F2B">
        <w:rPr>
          <w:bCs/>
        </w:rPr>
        <w:t>resources were directed into achieving breakthrough</w:t>
      </w:r>
      <w:r w:rsidR="00690A72" w:rsidRPr="00B02F2B">
        <w:rPr>
          <w:bCs/>
        </w:rPr>
        <w:t>s</w:t>
      </w:r>
      <w:r w:rsidR="00044FEF" w:rsidRPr="00B02F2B">
        <w:rPr>
          <w:bCs/>
        </w:rPr>
        <w:t xml:space="preserve"> in one area (i.e.</w:t>
      </w:r>
      <w:r w:rsidR="00690A72" w:rsidRPr="00B02F2B">
        <w:rPr>
          <w:bCs/>
        </w:rPr>
        <w:t>, </w:t>
      </w:r>
      <w:r w:rsidR="00044FEF" w:rsidRPr="00B02F2B">
        <w:rPr>
          <w:bCs/>
        </w:rPr>
        <w:t>elite sport)</w:t>
      </w:r>
      <w:r w:rsidR="00683BE6" w:rsidRPr="00B02F2B">
        <w:rPr>
          <w:bCs/>
        </w:rPr>
        <w:t xml:space="preserve"> (Wu, 1999)</w:t>
      </w:r>
      <w:r w:rsidR="00044FEF" w:rsidRPr="00B02F2B">
        <w:rPr>
          <w:bCs/>
        </w:rPr>
        <w:t>. Thus</w:t>
      </w:r>
      <w:r w:rsidR="00690A72" w:rsidRPr="00B02F2B">
        <w:rPr>
          <w:bCs/>
        </w:rPr>
        <w:t>,</w:t>
      </w:r>
      <w:r w:rsidRPr="00B02F2B">
        <w:rPr>
          <w:bCs/>
        </w:rPr>
        <w:t xml:space="preserve"> </w:t>
      </w:r>
      <w:r w:rsidR="00690A72" w:rsidRPr="00B02F2B">
        <w:rPr>
          <w:bCs/>
        </w:rPr>
        <w:t xml:space="preserve">ever </w:t>
      </w:r>
      <w:r w:rsidRPr="00B02F2B">
        <w:rPr>
          <w:bCs/>
        </w:rPr>
        <w:t>since</w:t>
      </w:r>
      <w:r w:rsidR="00044FEF" w:rsidRPr="00B02F2B">
        <w:rPr>
          <w:bCs/>
        </w:rPr>
        <w:t xml:space="preserve">, China’s sports development </w:t>
      </w:r>
      <w:r w:rsidR="00690A72" w:rsidRPr="00B02F2B">
        <w:rPr>
          <w:bCs/>
        </w:rPr>
        <w:t xml:space="preserve">has </w:t>
      </w:r>
      <w:r w:rsidR="00044FEF" w:rsidRPr="00B02F2B">
        <w:rPr>
          <w:bCs/>
        </w:rPr>
        <w:t xml:space="preserve">pivoted on the principle </w:t>
      </w:r>
      <w:r w:rsidR="002E0927" w:rsidRPr="00B02F2B">
        <w:rPr>
          <w:bCs/>
        </w:rPr>
        <w:t xml:space="preserve">of </w:t>
      </w:r>
      <w:r w:rsidR="002E0927" w:rsidRPr="00B02F2B">
        <w:rPr>
          <w:bCs/>
          <w:i/>
        </w:rPr>
        <w:t>prioritising</w:t>
      </w:r>
      <w:r w:rsidR="00044FEF" w:rsidRPr="00B02F2B">
        <w:rPr>
          <w:bCs/>
          <w:i/>
        </w:rPr>
        <w:t xml:space="preserve"> elite sport, then leading subsequent general development</w:t>
      </w:r>
      <w:r w:rsidR="00044FEF" w:rsidRPr="00B02F2B">
        <w:rPr>
          <w:bCs/>
        </w:rPr>
        <w:t xml:space="preserve"> (Wu, 1999). </w:t>
      </w:r>
      <w:r w:rsidR="00683BE6" w:rsidRPr="00B02F2B">
        <w:rPr>
          <w:bCs/>
        </w:rPr>
        <w:t>This p</w:t>
      </w:r>
      <w:r w:rsidR="00431F89" w:rsidRPr="00B02F2B">
        <w:rPr>
          <w:bCs/>
        </w:rPr>
        <w:t>rioritising</w:t>
      </w:r>
      <w:r w:rsidR="00683BE6" w:rsidRPr="00B02F2B">
        <w:rPr>
          <w:bCs/>
        </w:rPr>
        <w:t xml:space="preserve"> of</w:t>
      </w:r>
      <w:r w:rsidR="00431F89" w:rsidRPr="00B02F2B">
        <w:rPr>
          <w:bCs/>
        </w:rPr>
        <w:t xml:space="preserve"> elite sport over mass sport was </w:t>
      </w:r>
      <w:r w:rsidR="005D46BA" w:rsidRPr="00B02F2B">
        <w:rPr>
          <w:bCs/>
        </w:rPr>
        <w:t>also</w:t>
      </w:r>
      <w:r w:rsidR="00431F89" w:rsidRPr="00B02F2B">
        <w:rPr>
          <w:bCs/>
        </w:rPr>
        <w:t xml:space="preserve"> </w:t>
      </w:r>
      <w:r w:rsidR="00683BE6" w:rsidRPr="00B02F2B">
        <w:rPr>
          <w:bCs/>
        </w:rPr>
        <w:t>due to the former’s</w:t>
      </w:r>
      <w:r w:rsidR="00431F89" w:rsidRPr="00B02F2B">
        <w:rPr>
          <w:bCs/>
        </w:rPr>
        <w:t xml:space="preserve"> (more specifically, achieving Olympic success) perceived </w:t>
      </w:r>
      <w:r w:rsidR="00683BE6" w:rsidRPr="00B02F2B">
        <w:rPr>
          <w:bCs/>
        </w:rPr>
        <w:t>importance</w:t>
      </w:r>
      <w:r w:rsidR="00431F89" w:rsidRPr="00B02F2B">
        <w:rPr>
          <w:bCs/>
        </w:rPr>
        <w:t xml:space="preserve"> </w:t>
      </w:r>
      <w:r w:rsidR="00683BE6" w:rsidRPr="00B02F2B">
        <w:rPr>
          <w:bCs/>
        </w:rPr>
        <w:t>as a</w:t>
      </w:r>
      <w:r w:rsidR="00431F89" w:rsidRPr="00B02F2B">
        <w:rPr>
          <w:bCs/>
        </w:rPr>
        <w:t xml:space="preserve"> powerful vehicle for diplomacy (Xiao, 2009) and achieving soft power </w:t>
      </w:r>
      <w:r w:rsidR="00431F89" w:rsidRPr="00B02F2B">
        <w:rPr>
          <w:bCs/>
        </w:rPr>
        <w:fldChar w:fldCharType="begin"/>
      </w:r>
      <w:r w:rsidR="00431F89" w:rsidRPr="00B02F2B">
        <w:rPr>
          <w:bCs/>
        </w:rPr>
        <w:instrText xml:space="preserve"> ADDIN EN.CITE &lt;EndNote&gt;&lt;Cite&gt;&lt;Author&gt;Chen&lt;/Author&gt;&lt;Year&gt;2015&lt;/Year&gt;&lt;RecNum&gt;2496&lt;/RecNum&gt;&lt;DisplayText&gt;(Chen et al., 2015)&lt;/DisplayText&gt;&lt;record&gt;&lt;rec-number&gt;2496&lt;/rec-number&gt;&lt;foreign-keys&gt;&lt;key app="EN" db-id="ax5z0p2x7zwazrea5fxxa9z6r0sw2rdrzez5" timestamp="1524998177"&gt;2496&lt;/key&gt;&lt;/foreign-keys&gt;&lt;ref-type name="Book"&gt;6&lt;/ref-type&gt;&lt;contributors&gt;&lt;authors&gt;&lt;author&gt;Chen, J., &lt;/author&gt;&lt;author&gt;Zhou, C., &lt;/author&gt;&lt;author&gt;Cai, C.,&lt;/author&gt;&lt;author&gt;Zhang, C., &lt;/author&gt;&lt;author&gt;Liu, Y., &lt;/author&gt;&lt;author&gt;Wen, B., &lt;/author&gt;&lt;author&gt;Zeng, G., &lt;/author&gt;&lt;author&gt;Wei, S.,&lt;/author&gt;&lt;author&gt;Wang, J.&lt;/author&gt;&lt;/authors&gt;&lt;/contributors&gt;&lt;titles&gt;&lt;title&gt;Chinese sports culture: Soft power and its improvement&lt;/title&gt;&lt;/titles&gt;&lt;dates&gt;&lt;year&gt;2015&lt;/year&gt;&lt;/dates&gt;&lt;pub-location&gt;Beijing&lt;/pub-location&gt;&lt;publisher&gt;Sciencp&lt;/publisher&gt;&lt;urls&gt;&lt;/urls&gt;&lt;/record&gt;&lt;/Cite&gt;&lt;/EndNote&gt;</w:instrText>
      </w:r>
      <w:r w:rsidR="00431F89" w:rsidRPr="00B02F2B">
        <w:rPr>
          <w:bCs/>
        </w:rPr>
        <w:fldChar w:fldCharType="separate"/>
      </w:r>
      <w:r w:rsidR="00431F89" w:rsidRPr="00B02F2B">
        <w:rPr>
          <w:bCs/>
          <w:noProof/>
        </w:rPr>
        <w:t>(</w:t>
      </w:r>
      <w:hyperlink w:anchor="_ENREF_17" w:tooltip="Chen, 2015 #2496" w:history="1">
        <w:r w:rsidR="00901106" w:rsidRPr="00B02F2B">
          <w:rPr>
            <w:bCs/>
            <w:noProof/>
          </w:rPr>
          <w:t>Chen</w:t>
        </w:r>
        <w:r w:rsidR="00B4670C" w:rsidRPr="00B02F2B">
          <w:rPr>
            <w:bCs/>
            <w:noProof/>
          </w:rPr>
          <w:t>, J.</w:t>
        </w:r>
        <w:r w:rsidR="00901106" w:rsidRPr="00B02F2B">
          <w:rPr>
            <w:bCs/>
            <w:noProof/>
          </w:rPr>
          <w:t xml:space="preserve"> et al., 2015</w:t>
        </w:r>
      </w:hyperlink>
      <w:r w:rsidR="00431F89" w:rsidRPr="00B02F2B">
        <w:rPr>
          <w:bCs/>
          <w:noProof/>
        </w:rPr>
        <w:t>)</w:t>
      </w:r>
      <w:r w:rsidR="00431F89" w:rsidRPr="00B02F2B">
        <w:rPr>
          <w:bCs/>
        </w:rPr>
        <w:fldChar w:fldCharType="end"/>
      </w:r>
      <w:r w:rsidR="00431F89" w:rsidRPr="00B02F2B">
        <w:rPr>
          <w:bCs/>
        </w:rPr>
        <w:t xml:space="preserve">. </w:t>
      </w:r>
    </w:p>
    <w:p w14:paraId="05A21EC9" w14:textId="26BDDE49" w:rsidR="00044FEF" w:rsidRPr="00B02F2B" w:rsidRDefault="00690A72" w:rsidP="00A80EB5">
      <w:pPr>
        <w:pStyle w:val="Newparagraph"/>
        <w:rPr>
          <w:bCs/>
        </w:rPr>
      </w:pPr>
      <w:r w:rsidRPr="00B02F2B">
        <w:rPr>
          <w:bCs/>
        </w:rPr>
        <w:t>To prioritise elite sport, t</w:t>
      </w:r>
      <w:r w:rsidR="00044FEF" w:rsidRPr="00B02F2B">
        <w:rPr>
          <w:bCs/>
        </w:rPr>
        <w:t xml:space="preserve">he Chinese government used coercive power in relation to policy support and funding, which inevitably downgraded the significance of mass sport. A pro-elite sport national mood was gradually shaped, evidenced in the Chinese general public’s passion for and pride </w:t>
      </w:r>
      <w:r w:rsidRPr="00B02F2B">
        <w:rPr>
          <w:bCs/>
        </w:rPr>
        <w:t xml:space="preserve">in </w:t>
      </w:r>
      <w:r w:rsidR="00044FEF" w:rsidRPr="00B02F2B">
        <w:rPr>
          <w:bCs/>
        </w:rPr>
        <w:t>elite sport success, intolerance of elite sport failure</w:t>
      </w:r>
      <w:r w:rsidRPr="00B02F2B">
        <w:rPr>
          <w:bCs/>
        </w:rPr>
        <w:t>s,</w:t>
      </w:r>
      <w:r w:rsidR="00044FEF" w:rsidRPr="00B02F2B">
        <w:rPr>
          <w:bCs/>
        </w:rPr>
        <w:t xml:space="preserve"> and relative neglect of mass sport </w:t>
      </w:r>
      <w:r w:rsidRPr="00B02F2B">
        <w:rPr>
          <w:bCs/>
        </w:rPr>
        <w:t xml:space="preserve">– </w:t>
      </w:r>
      <w:r w:rsidR="00044FEF" w:rsidRPr="00B02F2B">
        <w:rPr>
          <w:bCs/>
        </w:rPr>
        <w:t>especially in the 1980s and 1990s</w:t>
      </w:r>
      <w:r w:rsidR="00683BE6" w:rsidRPr="00B02F2B">
        <w:rPr>
          <w:bCs/>
        </w:rPr>
        <w:t xml:space="preserve"> (</w:t>
      </w:r>
      <w:r w:rsidR="005E06E9" w:rsidRPr="00B02F2B">
        <w:rPr>
          <w:bCs/>
        </w:rPr>
        <w:t>Zheng, et al., 2018</w:t>
      </w:r>
      <w:r w:rsidR="00683BE6" w:rsidRPr="00B02F2B">
        <w:rPr>
          <w:bCs/>
        </w:rPr>
        <w:t>)</w:t>
      </w:r>
      <w:r w:rsidR="00044FEF" w:rsidRPr="00B02F2B">
        <w:rPr>
          <w:bCs/>
        </w:rPr>
        <w:t>. This national mood in the political stream was largely supportive of the government’s elite</w:t>
      </w:r>
      <w:r w:rsidRPr="00B02F2B">
        <w:rPr>
          <w:bCs/>
        </w:rPr>
        <w:t>-</w:t>
      </w:r>
      <w:r w:rsidR="00044FEF" w:rsidRPr="00B02F2B">
        <w:rPr>
          <w:bCs/>
        </w:rPr>
        <w:t>sport-</w:t>
      </w:r>
      <w:r w:rsidRPr="00B02F2B">
        <w:rPr>
          <w:bCs/>
        </w:rPr>
        <w:t xml:space="preserve">favouring </w:t>
      </w:r>
      <w:r w:rsidR="00044FEF" w:rsidRPr="00B02F2B">
        <w:rPr>
          <w:bCs/>
        </w:rPr>
        <w:t>policy</w:t>
      </w:r>
      <w:r w:rsidR="0085174F" w:rsidRPr="00B02F2B">
        <w:rPr>
          <w:bCs/>
        </w:rPr>
        <w:t xml:space="preserve"> (Zheng, et al., 2018)</w:t>
      </w:r>
      <w:r w:rsidR="00431F89" w:rsidRPr="00B02F2B">
        <w:rPr>
          <w:bCs/>
        </w:rPr>
        <w:t>, and</w:t>
      </w:r>
      <w:r w:rsidR="00044FEF" w:rsidRPr="00B02F2B">
        <w:rPr>
          <w:bCs/>
        </w:rPr>
        <w:t xml:space="preserve"> was </w:t>
      </w:r>
      <w:r w:rsidR="00431F89" w:rsidRPr="00B02F2B">
        <w:rPr>
          <w:bCs/>
        </w:rPr>
        <w:t xml:space="preserve">further </w:t>
      </w:r>
      <w:r w:rsidR="0085174F" w:rsidRPr="00B02F2B">
        <w:rPr>
          <w:bCs/>
        </w:rPr>
        <w:t>encouraged following the nation’s</w:t>
      </w:r>
      <w:r w:rsidR="00431F89" w:rsidRPr="00B02F2B">
        <w:rPr>
          <w:bCs/>
        </w:rPr>
        <w:t xml:space="preserve"> first Olympic gold medal</w:t>
      </w:r>
      <w:r w:rsidR="00044FEF" w:rsidRPr="00B02F2B">
        <w:rPr>
          <w:bCs/>
        </w:rPr>
        <w:t xml:space="preserve"> at the 1984 Los Angeles Olympic Games and</w:t>
      </w:r>
      <w:r w:rsidR="007E4951" w:rsidRPr="00B02F2B">
        <w:rPr>
          <w:bCs/>
        </w:rPr>
        <w:t>, in the</w:t>
      </w:r>
      <w:r w:rsidR="00044FEF" w:rsidRPr="00B02F2B">
        <w:rPr>
          <w:bCs/>
        </w:rPr>
        <w:t xml:space="preserve"> early 1980s</w:t>
      </w:r>
      <w:r w:rsidR="007E4951" w:rsidRPr="00B02F2B">
        <w:rPr>
          <w:bCs/>
        </w:rPr>
        <w:t xml:space="preserve">, </w:t>
      </w:r>
      <w:r w:rsidR="00431F89" w:rsidRPr="00B02F2B">
        <w:rPr>
          <w:bCs/>
        </w:rPr>
        <w:t xml:space="preserve">securing such </w:t>
      </w:r>
      <w:r w:rsidR="00044FEF" w:rsidRPr="00B02F2B">
        <w:rPr>
          <w:bCs/>
        </w:rPr>
        <w:t>as the Chinese Women’s Volleyball Team</w:t>
      </w:r>
      <w:r w:rsidR="0085174F" w:rsidRPr="00B02F2B">
        <w:rPr>
          <w:bCs/>
        </w:rPr>
        <w:t>, who won</w:t>
      </w:r>
      <w:r w:rsidR="00044FEF" w:rsidRPr="00B02F2B">
        <w:rPr>
          <w:bCs/>
        </w:rPr>
        <w:t xml:space="preserve"> five consecutive world titles</w:t>
      </w:r>
      <w:r w:rsidR="0085174F" w:rsidRPr="00B02F2B">
        <w:rPr>
          <w:bCs/>
        </w:rPr>
        <w:t xml:space="preserve"> between </w:t>
      </w:r>
      <w:r w:rsidR="0085174F" w:rsidRPr="00B02F2B">
        <w:rPr>
          <w:rFonts w:eastAsiaTheme="minorEastAsia"/>
          <w:bCs/>
          <w:lang w:eastAsia="zh-CN"/>
        </w:rPr>
        <w:t>1981</w:t>
      </w:r>
      <w:r w:rsidR="0085174F" w:rsidRPr="00B02F2B">
        <w:rPr>
          <w:bCs/>
        </w:rPr>
        <w:t xml:space="preserve"> and </w:t>
      </w:r>
      <w:r w:rsidR="0085174F" w:rsidRPr="00B02F2B">
        <w:rPr>
          <w:rFonts w:eastAsiaTheme="minorEastAsia"/>
          <w:bCs/>
          <w:lang w:eastAsia="zh-CN"/>
        </w:rPr>
        <w:t>1986</w:t>
      </w:r>
      <w:r w:rsidR="00044FEF" w:rsidRPr="00B02F2B">
        <w:rPr>
          <w:bCs/>
        </w:rPr>
        <w:t xml:space="preserve">. </w:t>
      </w:r>
    </w:p>
    <w:p w14:paraId="66880C0B" w14:textId="59799667" w:rsidR="00551AB8" w:rsidRPr="00B02F2B" w:rsidRDefault="00044FEF" w:rsidP="00A80EB5">
      <w:pPr>
        <w:pStyle w:val="Newparagraph"/>
        <w:rPr>
          <w:bCs/>
        </w:rPr>
      </w:pPr>
      <w:r w:rsidRPr="00B02F2B">
        <w:rPr>
          <w:bCs/>
        </w:rPr>
        <w:t xml:space="preserve">From 1995 </w:t>
      </w:r>
      <w:r w:rsidR="00FA61FE" w:rsidRPr="00B02F2B">
        <w:rPr>
          <w:bCs/>
        </w:rPr>
        <w:t>to the early 2000s</w:t>
      </w:r>
      <w:r w:rsidRPr="00B02F2B">
        <w:rPr>
          <w:bCs/>
        </w:rPr>
        <w:t xml:space="preserve">, </w:t>
      </w:r>
      <w:r w:rsidR="005651FB" w:rsidRPr="00B02F2B">
        <w:rPr>
          <w:bCs/>
        </w:rPr>
        <w:t>although China enjoyed victories achieved in the arena of elite sport (and Olympic medal successes in particular), fresh concerns about citizens’ health (in particular</w:t>
      </w:r>
      <w:r w:rsidR="0085174F" w:rsidRPr="00B02F2B">
        <w:rPr>
          <w:bCs/>
        </w:rPr>
        <w:t>, in children</w:t>
      </w:r>
      <w:r w:rsidR="005651FB" w:rsidRPr="00B02F2B">
        <w:rPr>
          <w:bCs/>
        </w:rPr>
        <w:t xml:space="preserve"> and young people) </w:t>
      </w:r>
      <w:r w:rsidR="0085174F" w:rsidRPr="00B02F2B">
        <w:rPr>
          <w:bCs/>
        </w:rPr>
        <w:t>increased attention around</w:t>
      </w:r>
      <w:r w:rsidR="005651FB" w:rsidRPr="00B02F2B">
        <w:rPr>
          <w:bCs/>
        </w:rPr>
        <w:t xml:space="preserve"> the issue of developing mass pa</w:t>
      </w:r>
      <w:r w:rsidR="00A824C2" w:rsidRPr="00B02F2B">
        <w:rPr>
          <w:bCs/>
        </w:rPr>
        <w:t xml:space="preserve">rticipation </w:t>
      </w:r>
      <w:r w:rsidR="00A824C2" w:rsidRPr="00B02F2B">
        <w:rPr>
          <w:bCs/>
        </w:rPr>
        <w:fldChar w:fldCharType="begin"/>
      </w:r>
      <w:r w:rsidR="00A824C2" w:rsidRPr="00B02F2B">
        <w:rPr>
          <w:bCs/>
        </w:rPr>
        <w:instrText xml:space="preserve"> ADDIN EN.CITE &lt;EndNote&gt;&lt;Cite&gt;&lt;Author&gt;Chen&lt;/Author&gt;&lt;Year&gt;2016&lt;/Year&gt;&lt;RecNum&gt;1551&lt;/RecNum&gt;&lt;DisplayText&gt;(Chen &amp;amp; Chen, 2016)&lt;/DisplayText&gt;&lt;record&gt;&lt;rec-number&gt;1551&lt;/rec-number&gt;&lt;foreign-keys&gt;&lt;key app="EN" db-id="ax5z0p2x7zwazrea5fxxa9z6r0sw2rdrzez5" timestamp="1444772690"&gt;1551&lt;/key&gt;&lt;/foreign-keys&gt;&lt;ref-type name="Book Section"&gt;5&lt;/ref-type&gt;&lt;contributors&gt;&lt;authors&gt;&lt;author&gt;Chen, XueDong&lt;/author&gt;&lt;author&gt;Chen, Shushu&lt;/author&gt;&lt;/authors&gt;&lt;secondary-authors&gt;&lt;author&gt;Green, K.&lt;/author&gt;&lt;author&gt;Smith, A.&lt;/author&gt;&lt;/secondary-authors&gt;&lt;/contributors&gt;&lt;titles&gt;&lt;title&gt;Youth sport in China&lt;/title&gt;&lt;secondary-title&gt;Routledge handbook of youth sport&lt;/secondary-title&gt;&lt;/titles&gt;&lt;pages&gt;131-141&lt;/pages&gt;&lt;section&gt;13&lt;/section&gt;&lt;dates&gt;&lt;year&gt;2016&lt;/year&gt;&lt;/dates&gt;&lt;pub-location&gt;London&lt;/pub-location&gt;&lt;publisher&gt;Routledge&lt;/publisher&gt;&lt;urls&gt;&lt;/urls&gt;&lt;/record&gt;&lt;/Cite&gt;&lt;/EndNote&gt;</w:instrText>
      </w:r>
      <w:r w:rsidR="00A824C2" w:rsidRPr="00B02F2B">
        <w:rPr>
          <w:bCs/>
        </w:rPr>
        <w:fldChar w:fldCharType="separate"/>
      </w:r>
      <w:r w:rsidR="00A824C2" w:rsidRPr="00B02F2B">
        <w:rPr>
          <w:bCs/>
          <w:noProof/>
        </w:rPr>
        <w:t>(</w:t>
      </w:r>
      <w:hyperlink w:anchor="_ENREF_19" w:tooltip="Chen, 2016 #1551" w:history="1">
        <w:r w:rsidR="00901106" w:rsidRPr="00B02F2B">
          <w:rPr>
            <w:bCs/>
            <w:noProof/>
          </w:rPr>
          <w:t>Chen</w:t>
        </w:r>
        <w:r w:rsidR="00F819A7" w:rsidRPr="00B02F2B">
          <w:rPr>
            <w:bCs/>
            <w:noProof/>
          </w:rPr>
          <w:t>, X.</w:t>
        </w:r>
        <w:r w:rsidR="00901106" w:rsidRPr="00B02F2B">
          <w:rPr>
            <w:bCs/>
            <w:noProof/>
          </w:rPr>
          <w:t xml:space="preserve"> &amp; Chen,</w:t>
        </w:r>
        <w:r w:rsidR="00F819A7" w:rsidRPr="00B02F2B">
          <w:rPr>
            <w:bCs/>
            <w:noProof/>
          </w:rPr>
          <w:t xml:space="preserve"> S.,</w:t>
        </w:r>
        <w:r w:rsidR="00901106" w:rsidRPr="00B02F2B">
          <w:rPr>
            <w:bCs/>
            <w:noProof/>
          </w:rPr>
          <w:t xml:space="preserve"> 2016</w:t>
        </w:r>
      </w:hyperlink>
      <w:r w:rsidR="00A824C2" w:rsidRPr="00B02F2B">
        <w:rPr>
          <w:bCs/>
          <w:noProof/>
        </w:rPr>
        <w:t>)</w:t>
      </w:r>
      <w:r w:rsidR="00A824C2" w:rsidRPr="00B02F2B">
        <w:rPr>
          <w:bCs/>
        </w:rPr>
        <w:fldChar w:fldCharType="end"/>
      </w:r>
      <w:r w:rsidR="005651FB" w:rsidRPr="00B02F2B">
        <w:rPr>
          <w:bCs/>
        </w:rPr>
        <w:t xml:space="preserve">. </w:t>
      </w:r>
      <w:r w:rsidR="00570B87" w:rsidRPr="00B02F2B">
        <w:rPr>
          <w:bCs/>
        </w:rPr>
        <w:t>Subsequently, t</w:t>
      </w:r>
      <w:r w:rsidRPr="00B02F2B">
        <w:rPr>
          <w:bCs/>
        </w:rPr>
        <w:t xml:space="preserve">he principle of </w:t>
      </w:r>
      <w:r w:rsidRPr="00B02F2B">
        <w:rPr>
          <w:bCs/>
        </w:rPr>
        <w:lastRenderedPageBreak/>
        <w:t>‘</w:t>
      </w:r>
      <w:r w:rsidRPr="00B02F2B">
        <w:rPr>
          <w:bCs/>
          <w:i/>
        </w:rPr>
        <w:t>co-ordinately developing mass sport and elite sport</w:t>
      </w:r>
      <w:r w:rsidRPr="00B02F2B">
        <w:rPr>
          <w:bCs/>
        </w:rPr>
        <w:t xml:space="preserve">’ </w:t>
      </w:r>
      <w:r w:rsidR="00570B87" w:rsidRPr="00B02F2B">
        <w:rPr>
          <w:bCs/>
        </w:rPr>
        <w:t xml:space="preserve">was put forward </w:t>
      </w:r>
      <w:r w:rsidR="00A824C2" w:rsidRPr="00B02F2B">
        <w:rPr>
          <w:bCs/>
        </w:rPr>
        <w:fldChar w:fldCharType="begin"/>
      </w:r>
      <w:r w:rsidR="00A824C2" w:rsidRPr="00B02F2B">
        <w:rPr>
          <w:bCs/>
        </w:rPr>
        <w:instrText xml:space="preserve"> ADDIN EN.CITE &lt;EndNote&gt;&lt;Cite&gt;&lt;Author&gt;Cui&lt;/Author&gt;&lt;Year&gt;2004&lt;/Year&gt;&lt;RecNum&gt;2497&lt;/RecNum&gt;&lt;DisplayText&gt;(Cui, 2004)&lt;/DisplayText&gt;&lt;record&gt;&lt;rec-number&gt;2497&lt;/rec-number&gt;&lt;foreign-keys&gt;&lt;key app="EN" db-id="ax5z0p2x7zwazrea5fxxa9z6r0sw2rdrzez5" timestamp="1524998316"&gt;2497&lt;/key&gt;&lt;/foreign-keys&gt;&lt;ref-type name="Thesis"&gt;32&lt;/ref-type&gt;&lt;contributors&gt;&lt;authors&gt;&lt;author&gt;Cui, Y.&lt;/author&gt;&lt;/authors&gt;&lt;/contributors&gt;&lt;titles&gt;&lt;title&gt;A comparative study of the public sports policy in China and Japan&lt;/title&gt;&lt;/titles&gt;&lt;volume&gt;PhD thesis&lt;/volume&gt;&lt;dates&gt;&lt;year&gt;2004&lt;/year&gt;&lt;/dates&gt;&lt;pub-location&gt;Shanghai, China&lt;/pub-location&gt;&lt;publisher&gt;Shanghai University of Sports&lt;/publisher&gt;&lt;urls&gt;&lt;/urls&gt;&lt;/record&gt;&lt;/Cite&gt;&lt;/EndNote&gt;</w:instrText>
      </w:r>
      <w:r w:rsidR="00A824C2" w:rsidRPr="00B02F2B">
        <w:rPr>
          <w:bCs/>
        </w:rPr>
        <w:fldChar w:fldCharType="separate"/>
      </w:r>
      <w:r w:rsidR="00A824C2" w:rsidRPr="00B02F2B">
        <w:rPr>
          <w:bCs/>
          <w:noProof/>
        </w:rPr>
        <w:t>(</w:t>
      </w:r>
      <w:hyperlink w:anchor="_ENREF_23" w:tooltip="Cui, 2004 #2497" w:history="1">
        <w:r w:rsidR="00901106" w:rsidRPr="00B02F2B">
          <w:rPr>
            <w:bCs/>
            <w:noProof/>
          </w:rPr>
          <w:t>Cui, 2004</w:t>
        </w:r>
      </w:hyperlink>
      <w:r w:rsidR="00A824C2" w:rsidRPr="00B02F2B">
        <w:rPr>
          <w:bCs/>
          <w:noProof/>
        </w:rPr>
        <w:t>)</w:t>
      </w:r>
      <w:r w:rsidR="00A824C2" w:rsidRPr="00B02F2B">
        <w:rPr>
          <w:bCs/>
        </w:rPr>
        <w:fldChar w:fldCharType="end"/>
      </w:r>
      <w:r w:rsidRPr="00B02F2B">
        <w:rPr>
          <w:bCs/>
        </w:rPr>
        <w:t xml:space="preserve">. </w:t>
      </w:r>
      <w:r w:rsidR="00570B87" w:rsidRPr="00B02F2B">
        <w:rPr>
          <w:bCs/>
        </w:rPr>
        <w:t>This</w:t>
      </w:r>
      <w:r w:rsidRPr="00B02F2B">
        <w:rPr>
          <w:bCs/>
        </w:rPr>
        <w:t xml:space="preserve"> policy shift took place against the background of significant economic success which subsequently helped to </w:t>
      </w:r>
      <w:r w:rsidR="008A1738" w:rsidRPr="00B02F2B">
        <w:rPr>
          <w:bCs/>
        </w:rPr>
        <w:t>considerably</w:t>
      </w:r>
      <w:r w:rsidRPr="00B02F2B">
        <w:rPr>
          <w:bCs/>
        </w:rPr>
        <w:t xml:space="preserve"> lift living standard</w:t>
      </w:r>
      <w:r w:rsidR="0064269B" w:rsidRPr="00B02F2B">
        <w:rPr>
          <w:bCs/>
        </w:rPr>
        <w:t>s</w:t>
      </w:r>
      <w:r w:rsidRPr="00B02F2B">
        <w:rPr>
          <w:bCs/>
        </w:rPr>
        <w:t xml:space="preserve"> </w:t>
      </w:r>
      <w:r w:rsidR="008A1738" w:rsidRPr="00B02F2B">
        <w:rPr>
          <w:bCs/>
        </w:rPr>
        <w:t xml:space="preserve">in China </w:t>
      </w:r>
      <w:r w:rsidRPr="00B02F2B">
        <w:rPr>
          <w:bCs/>
        </w:rPr>
        <w:t>(Xiao, 2009). The financial and resource pressure for sport development was eased</w:t>
      </w:r>
      <w:r w:rsidR="0064269B" w:rsidRPr="00B02F2B">
        <w:rPr>
          <w:bCs/>
        </w:rPr>
        <w:t>, and</w:t>
      </w:r>
      <w:r w:rsidRPr="00B02F2B">
        <w:rPr>
          <w:bCs/>
        </w:rPr>
        <w:t xml:space="preserve"> the demands for sports and health requirements were strengthened. </w:t>
      </w:r>
      <w:r w:rsidR="00007922" w:rsidRPr="00B02F2B">
        <w:rPr>
          <w:bCs/>
        </w:rPr>
        <w:t xml:space="preserve">The increased public demand for physical health and mental wellbeing reflected shifts in the national mood. </w:t>
      </w:r>
      <w:r w:rsidR="007D7816" w:rsidRPr="00B02F2B">
        <w:rPr>
          <w:bCs/>
        </w:rPr>
        <w:t xml:space="preserve">The most </w:t>
      </w:r>
      <w:r w:rsidR="00007922" w:rsidRPr="00B02F2B">
        <w:rPr>
          <w:bCs/>
        </w:rPr>
        <w:t>noteworthy</w:t>
      </w:r>
      <w:r w:rsidR="007D7816" w:rsidRPr="00B02F2B">
        <w:rPr>
          <w:bCs/>
        </w:rPr>
        <w:t xml:space="preserve"> change </w:t>
      </w:r>
      <w:r w:rsidR="00007922" w:rsidRPr="00B02F2B">
        <w:rPr>
          <w:bCs/>
        </w:rPr>
        <w:t xml:space="preserve">was the publication of the </w:t>
      </w:r>
      <w:r w:rsidR="00007922" w:rsidRPr="00B02F2B">
        <w:rPr>
          <w:bCs/>
          <w:i/>
        </w:rPr>
        <w:t>National Fitness Programme</w:t>
      </w:r>
      <w:r w:rsidR="00007922" w:rsidRPr="00B02F2B">
        <w:rPr>
          <w:bCs/>
        </w:rPr>
        <w:t xml:space="preserve"> in 1995, which suggested that </w:t>
      </w:r>
      <w:r w:rsidR="007D7816" w:rsidRPr="00B02F2B">
        <w:rPr>
          <w:bCs/>
        </w:rPr>
        <w:t>China finally accommodate mass sport</w:t>
      </w:r>
      <w:r w:rsidR="00007922" w:rsidRPr="00B02F2B">
        <w:rPr>
          <w:bCs/>
        </w:rPr>
        <w:t>. The National Fitness Programme aimed to</w:t>
      </w:r>
      <w:r w:rsidR="007D7816" w:rsidRPr="00B02F2B">
        <w:rPr>
          <w:bCs/>
        </w:rPr>
        <w:t xml:space="preserve"> promote exercise for the benefit of economic development and aimed to improve national health and the fitness levels of the population</w:t>
      </w:r>
      <w:r w:rsidR="001B7A66" w:rsidRPr="00B02F2B">
        <w:rPr>
          <w:bCs/>
        </w:rPr>
        <w:t xml:space="preserve"> </w:t>
      </w:r>
      <w:r w:rsidR="001B7A66" w:rsidRPr="00B02F2B">
        <w:rPr>
          <w:bCs/>
        </w:rPr>
        <w:fldChar w:fldCharType="begin"/>
      </w:r>
      <w:r w:rsidR="001B7A66" w:rsidRPr="00B02F2B">
        <w:rPr>
          <w:bCs/>
        </w:rPr>
        <w:instrText xml:space="preserve"> ADDIN EN.CITE &lt;EndNote&gt;&lt;Cite&gt;&lt;Author&gt;The State Council of the People&amp;apos;s Republic of China&lt;/Author&gt;&lt;Year&gt;1995&lt;/Year&gt;&lt;RecNum&gt;2101&lt;/RecNum&gt;&lt;DisplayText&gt;(The State Council of the People&amp;apos;s Republic of China, 1995)&lt;/DisplayText&gt;&lt;record&gt;&lt;rec-number&gt;2101&lt;/rec-number&gt;&lt;foreign-keys&gt;&lt;key app="EN" db-id="ax5z0p2x7zwazrea5fxxa9z6r0sw2rdrzez5" timestamp="1486133225"&gt;2101&lt;/key&gt;&lt;/foreign-keys&gt;&lt;ref-type name="Government Document"&gt;46&lt;/ref-type&gt;&lt;contributors&gt;&lt;authors&gt;&lt;author&gt;The State Council of the People&amp;apos;s Republic of China,&lt;/author&gt;&lt;/authors&gt;&lt;/contributors&gt;&lt;titles&gt;&lt;title&gt;Quanmin jianshen jihua [national fitness programme]&lt;/title&gt;&lt;/titles&gt;&lt;dates&gt;&lt;year&gt;1995&lt;/year&gt;&lt;/dates&gt;&lt;pub-location&gt;Beijing&lt;/pub-location&gt;&lt;publisher&gt;Internal Documents of CGAS&lt;/publisher&gt;&lt;urls&gt;&lt;/urls&gt;&lt;access-date&gt;01 Dec 2016&lt;/access-date&gt;&lt;/record&gt;&lt;/Cite&gt;&lt;/EndNote&gt;</w:instrText>
      </w:r>
      <w:r w:rsidR="001B7A66" w:rsidRPr="00B02F2B">
        <w:rPr>
          <w:bCs/>
        </w:rPr>
        <w:fldChar w:fldCharType="separate"/>
      </w:r>
      <w:r w:rsidR="001B7A66" w:rsidRPr="00B02F2B">
        <w:rPr>
          <w:bCs/>
          <w:noProof/>
        </w:rPr>
        <w:t>(</w:t>
      </w:r>
      <w:hyperlink w:anchor="_ENREF_77" w:tooltip="The State Council of the People's Republic of China, 1995 #2101" w:history="1">
        <w:r w:rsidR="00901106" w:rsidRPr="00B02F2B">
          <w:rPr>
            <w:bCs/>
            <w:noProof/>
          </w:rPr>
          <w:t>The State Council of the People's Republic of China, 1995</w:t>
        </w:r>
      </w:hyperlink>
      <w:r w:rsidR="001B7A66" w:rsidRPr="00B02F2B">
        <w:rPr>
          <w:bCs/>
          <w:noProof/>
        </w:rPr>
        <w:t>)</w:t>
      </w:r>
      <w:r w:rsidR="001B7A66" w:rsidRPr="00B02F2B">
        <w:rPr>
          <w:bCs/>
        </w:rPr>
        <w:fldChar w:fldCharType="end"/>
      </w:r>
      <w:r w:rsidR="007D7816" w:rsidRPr="00B02F2B">
        <w:rPr>
          <w:bCs/>
        </w:rPr>
        <w:t>.</w:t>
      </w:r>
      <w:r w:rsidR="00551AB8" w:rsidRPr="00B02F2B">
        <w:rPr>
          <w:bCs/>
        </w:rPr>
        <w:t xml:space="preserve"> </w:t>
      </w:r>
      <w:r w:rsidR="007D7816" w:rsidRPr="00B02F2B">
        <w:rPr>
          <w:bCs/>
        </w:rPr>
        <w:t>However,</w:t>
      </w:r>
      <w:r w:rsidR="00007922" w:rsidRPr="00B02F2B">
        <w:rPr>
          <w:bCs/>
        </w:rPr>
        <w:t xml:space="preserve"> despite the change of policy goals, there was a lack of detailed explanation and guidance</w:t>
      </w:r>
      <w:r w:rsidR="00F21664" w:rsidRPr="00B02F2B">
        <w:rPr>
          <w:bCs/>
        </w:rPr>
        <w:t xml:space="preserve"> </w:t>
      </w:r>
      <w:r w:rsidR="004543EB" w:rsidRPr="00B02F2B">
        <w:rPr>
          <w:bCs/>
        </w:rPr>
        <w:t>on</w:t>
      </w:r>
      <w:r w:rsidR="00F21664" w:rsidRPr="00B02F2B">
        <w:rPr>
          <w:bCs/>
        </w:rPr>
        <w:t xml:space="preserve"> how to implement the changes</w:t>
      </w:r>
      <w:r w:rsidR="004543EB" w:rsidRPr="00B02F2B">
        <w:rPr>
          <w:bCs/>
        </w:rPr>
        <w:t xml:space="preserve">, reflected </w:t>
      </w:r>
      <w:r w:rsidR="0007160F" w:rsidRPr="00B02F2B">
        <w:rPr>
          <w:bCs/>
        </w:rPr>
        <w:t xml:space="preserve">by the </w:t>
      </w:r>
      <w:r w:rsidR="004543EB" w:rsidRPr="00B02F2B">
        <w:rPr>
          <w:bCs/>
        </w:rPr>
        <w:t>government’s rhetorical support towards development of mass sport.</w:t>
      </w:r>
    </w:p>
    <w:p w14:paraId="6A450323" w14:textId="40764D96" w:rsidR="00875C9F" w:rsidRPr="00B02F2B" w:rsidRDefault="00875C9F" w:rsidP="008913EF">
      <w:pPr>
        <w:pStyle w:val="Heading2"/>
        <w:rPr>
          <w:color w:val="auto"/>
        </w:rPr>
      </w:pPr>
      <w:r w:rsidRPr="00B02F2B">
        <w:rPr>
          <w:color w:val="auto"/>
        </w:rPr>
        <w:t xml:space="preserve">The </w:t>
      </w:r>
      <w:r w:rsidR="00CB5945" w:rsidRPr="00B02F2B">
        <w:rPr>
          <w:color w:val="auto"/>
        </w:rPr>
        <w:t>S</w:t>
      </w:r>
      <w:r w:rsidRPr="00B02F2B">
        <w:rPr>
          <w:color w:val="auto"/>
        </w:rPr>
        <w:t>ignificance of the Olympics to China</w:t>
      </w:r>
    </w:p>
    <w:p w14:paraId="74963E63" w14:textId="289EB403" w:rsidR="00875C9F" w:rsidRPr="00B02F2B" w:rsidRDefault="00875C9F" w:rsidP="00E10487">
      <w:pPr>
        <w:pStyle w:val="Newparagraph"/>
        <w:ind w:firstLine="0"/>
        <w:rPr>
          <w:lang w:eastAsia="en-US"/>
        </w:rPr>
      </w:pPr>
      <w:r w:rsidRPr="00B02F2B">
        <w:rPr>
          <w:lang w:eastAsia="en-US"/>
        </w:rPr>
        <w:t xml:space="preserve">Sports </w:t>
      </w:r>
      <w:r w:rsidRPr="00B02F2B">
        <w:rPr>
          <w:noProof/>
          <w:lang w:eastAsia="en-US"/>
        </w:rPr>
        <w:t>mega events</w:t>
      </w:r>
      <w:r w:rsidRPr="00B02F2B">
        <w:rPr>
          <w:lang w:eastAsia="en-US"/>
        </w:rPr>
        <w:t xml:space="preserve">, particularly the Olympics, have multiple functions that transcend sport. </w:t>
      </w:r>
      <w:r w:rsidR="0007160F" w:rsidRPr="00B02F2B">
        <w:rPr>
          <w:lang w:eastAsia="en-US"/>
        </w:rPr>
        <w:t xml:space="preserve">This </w:t>
      </w:r>
      <w:r w:rsidRPr="00B02F2B">
        <w:rPr>
          <w:lang w:eastAsia="en-US"/>
        </w:rPr>
        <w:t>is particularly so for China</w:t>
      </w:r>
      <w:r w:rsidR="0007160F" w:rsidRPr="00B02F2B">
        <w:rPr>
          <w:lang w:eastAsia="en-US"/>
        </w:rPr>
        <w:t>,</w:t>
      </w:r>
      <w:r w:rsidRPr="00B02F2B">
        <w:rPr>
          <w:lang w:eastAsia="en-US"/>
        </w:rPr>
        <w:t xml:space="preserve"> which perceive</w:t>
      </w:r>
      <w:r w:rsidR="0056705C" w:rsidRPr="00B02F2B">
        <w:rPr>
          <w:lang w:eastAsia="en-US"/>
        </w:rPr>
        <w:t>s</w:t>
      </w:r>
      <w:r w:rsidRPr="00B02F2B">
        <w:rPr>
          <w:lang w:eastAsia="en-US"/>
        </w:rPr>
        <w:t xml:space="preserve"> </w:t>
      </w:r>
      <w:r w:rsidR="0007160F" w:rsidRPr="00B02F2B">
        <w:rPr>
          <w:lang w:eastAsia="en-US"/>
        </w:rPr>
        <w:t>such events</w:t>
      </w:r>
      <w:r w:rsidRPr="00B02F2B">
        <w:rPr>
          <w:lang w:eastAsia="en-US"/>
        </w:rPr>
        <w:t xml:space="preserve"> as </w:t>
      </w:r>
      <w:r w:rsidRPr="00B02F2B">
        <w:rPr>
          <w:noProof/>
          <w:lang w:eastAsia="en-US"/>
        </w:rPr>
        <w:t>arenas</w:t>
      </w:r>
      <w:r w:rsidRPr="00B02F2B">
        <w:rPr>
          <w:lang w:eastAsia="en-US"/>
        </w:rPr>
        <w:t xml:space="preserve"> where power</w:t>
      </w:r>
      <w:r w:rsidR="0056705C" w:rsidRPr="00B02F2B">
        <w:rPr>
          <w:lang w:eastAsia="en-US"/>
        </w:rPr>
        <w:t>,</w:t>
      </w:r>
      <w:r w:rsidRPr="00B02F2B">
        <w:rPr>
          <w:lang w:eastAsia="en-US"/>
        </w:rPr>
        <w:t xml:space="preserve"> (social, cultural, and sports) activities</w:t>
      </w:r>
      <w:r w:rsidR="0056705C" w:rsidRPr="00B02F2B">
        <w:rPr>
          <w:lang w:eastAsia="en-US"/>
        </w:rPr>
        <w:t>,</w:t>
      </w:r>
      <w:r w:rsidRPr="00B02F2B">
        <w:rPr>
          <w:lang w:eastAsia="en-US"/>
        </w:rPr>
        <w:t xml:space="preserve"> and political order </w:t>
      </w:r>
      <w:r w:rsidR="0077156C" w:rsidRPr="00B02F2B">
        <w:rPr>
          <w:lang w:eastAsia="en-US"/>
        </w:rPr>
        <w:t>are exercised</w:t>
      </w:r>
      <w:r w:rsidRPr="00B02F2B">
        <w:rPr>
          <w:lang w:eastAsia="en-US"/>
        </w:rPr>
        <w:t xml:space="preserve"> by and exchanged between different nations</w:t>
      </w:r>
      <w:r w:rsidR="001B7A66" w:rsidRPr="00B02F2B">
        <w:rPr>
          <w:lang w:eastAsia="en-US"/>
        </w:rPr>
        <w:t xml:space="preserve"> </w:t>
      </w:r>
      <w:r w:rsidR="001B7A66" w:rsidRPr="00B02F2B">
        <w:rPr>
          <w:lang w:eastAsia="en-US"/>
        </w:rPr>
        <w:fldChar w:fldCharType="begin"/>
      </w:r>
      <w:r w:rsidR="001B7A66" w:rsidRPr="00B02F2B">
        <w:rPr>
          <w:lang w:eastAsia="en-US"/>
        </w:rPr>
        <w:instrText xml:space="preserve"> ADDIN EN.CITE &lt;EndNote&gt;&lt;Cite&gt;&lt;Author&gt;Hu&lt;/Author&gt;&lt;Year&gt;2016&lt;/Year&gt;&lt;RecNum&gt;2498&lt;/RecNum&gt;&lt;DisplayText&gt;(Hu &amp;amp; Henry, 2016)&lt;/DisplayText&gt;&lt;record&gt;&lt;rec-number&gt;2498&lt;/rec-number&gt;&lt;foreign-keys&gt;&lt;key app="EN" db-id="ax5z0p2x7zwazrea5fxxa9z6r0sw2rdrzez5" timestamp="1524998571"&gt;2498&lt;/key&gt;&lt;/foreign-keys&gt;&lt;ref-type name="Journal Article"&gt;17&lt;/ref-type&gt;&lt;contributors&gt;&lt;authors&gt;&lt;author&gt;Hu, Richard Xiaoqian&lt;/author&gt;&lt;author&gt;Henry, Ian&lt;/author&gt;&lt;/authors&gt;&lt;/contributors&gt;&lt;titles&gt;&lt;title&gt;The Development of the Olympic Narrative in Chinese Elite Sport Discourse from Its First Successful Olympic Bid to the Post-Beijing Games Era&lt;/title&gt;&lt;secondary-title&gt;The International Journal of the History of Sport&lt;/secondary-title&gt;&lt;/titles&gt;&lt;periodical&gt;&lt;full-title&gt;The International Journal of the History of Sport&lt;/full-title&gt;&lt;/periodical&gt;&lt;pages&gt;1427-1448&lt;/pages&gt;&lt;volume&gt;33&lt;/volume&gt;&lt;number&gt;12&lt;/number&gt;&lt;dates&gt;&lt;year&gt;2016&lt;/year&gt;&lt;pub-dates&gt;&lt;date&gt;2016/08/12&lt;/date&gt;&lt;/pub-dates&gt;&lt;/dates&gt;&lt;publisher&gt;Routledge&lt;/publisher&gt;&lt;isbn&gt;0952-3367&lt;/isbn&gt;&lt;urls&gt;&lt;related-urls&gt;&lt;url&gt;https://doi.org/10.1080/09523367.2017.1284818&lt;/url&gt;&lt;/related-urls&gt;&lt;/urls&gt;&lt;electronic-resource-num&gt;10.1080/09523367.2017.1284818&lt;/electronic-resource-num&gt;&lt;/record&gt;&lt;/Cite&gt;&lt;/EndNote&gt;</w:instrText>
      </w:r>
      <w:r w:rsidR="001B7A66" w:rsidRPr="00B02F2B">
        <w:rPr>
          <w:lang w:eastAsia="en-US"/>
        </w:rPr>
        <w:fldChar w:fldCharType="separate"/>
      </w:r>
      <w:r w:rsidR="001B7A66" w:rsidRPr="00B02F2B">
        <w:rPr>
          <w:noProof/>
          <w:lang w:eastAsia="en-US"/>
        </w:rPr>
        <w:t>(</w:t>
      </w:r>
      <w:hyperlink w:anchor="_ENREF_45" w:tooltip="Hu, 2016 #2498" w:history="1">
        <w:r w:rsidR="00901106" w:rsidRPr="00B02F2B">
          <w:rPr>
            <w:noProof/>
            <w:lang w:eastAsia="en-US"/>
          </w:rPr>
          <w:t>Hu &amp; Henry, 2016</w:t>
        </w:r>
      </w:hyperlink>
      <w:r w:rsidR="001B7A66" w:rsidRPr="00B02F2B">
        <w:rPr>
          <w:noProof/>
          <w:lang w:eastAsia="en-US"/>
        </w:rPr>
        <w:t>)</w:t>
      </w:r>
      <w:r w:rsidR="001B7A66" w:rsidRPr="00B02F2B">
        <w:rPr>
          <w:lang w:eastAsia="en-US"/>
        </w:rPr>
        <w:fldChar w:fldCharType="end"/>
      </w:r>
      <w:r w:rsidRPr="00B02F2B">
        <w:rPr>
          <w:lang w:eastAsia="en-US"/>
        </w:rPr>
        <w:t xml:space="preserve">. </w:t>
      </w:r>
      <w:r w:rsidR="00BB7568" w:rsidRPr="00B02F2B">
        <w:rPr>
          <w:lang w:eastAsia="en-US"/>
        </w:rPr>
        <w:t>T</w:t>
      </w:r>
      <w:r w:rsidRPr="00B02F2B">
        <w:rPr>
          <w:lang w:eastAsia="en-US"/>
        </w:rPr>
        <w:t xml:space="preserve">he Olympics seem to offer a possible solution for China to pursue international recognition and to realise </w:t>
      </w:r>
      <w:r w:rsidR="0007160F" w:rsidRPr="00B02F2B">
        <w:rPr>
          <w:lang w:eastAsia="en-US"/>
        </w:rPr>
        <w:t xml:space="preserve">its </w:t>
      </w:r>
      <w:r w:rsidRPr="00B02F2B">
        <w:rPr>
          <w:lang w:eastAsia="en-US"/>
        </w:rPr>
        <w:t xml:space="preserve">broader plans for national renewal (Xu, 2008). </w:t>
      </w:r>
      <w:r w:rsidR="00BB7568" w:rsidRPr="00B02F2B">
        <w:rPr>
          <w:lang w:eastAsia="en-US"/>
        </w:rPr>
        <w:t xml:space="preserve">As explained by Xu (2008), </w:t>
      </w:r>
      <w:r w:rsidRPr="00B02F2B">
        <w:rPr>
          <w:lang w:eastAsia="en-US"/>
        </w:rPr>
        <w:t xml:space="preserve">Chinese exuberance at hosting the 2008 Olympics happened against </w:t>
      </w:r>
      <w:r w:rsidR="0007160F" w:rsidRPr="00B02F2B">
        <w:rPr>
          <w:lang w:eastAsia="en-US"/>
        </w:rPr>
        <w:t xml:space="preserve">a </w:t>
      </w:r>
      <w:r w:rsidRPr="00B02F2B">
        <w:rPr>
          <w:lang w:eastAsia="en-US"/>
        </w:rPr>
        <w:t xml:space="preserve">background </w:t>
      </w:r>
      <w:r w:rsidR="0007160F" w:rsidRPr="00B02F2B">
        <w:rPr>
          <w:lang w:eastAsia="en-US"/>
        </w:rPr>
        <w:t xml:space="preserve">of </w:t>
      </w:r>
      <w:r w:rsidRPr="00B02F2B">
        <w:rPr>
          <w:lang w:eastAsia="en-US"/>
        </w:rPr>
        <w:t>Chin</w:t>
      </w:r>
      <w:r w:rsidR="0007160F" w:rsidRPr="00B02F2B">
        <w:rPr>
          <w:lang w:eastAsia="en-US"/>
        </w:rPr>
        <w:t>ese people</w:t>
      </w:r>
      <w:r w:rsidRPr="00B02F2B">
        <w:rPr>
          <w:lang w:eastAsia="en-US"/>
        </w:rPr>
        <w:t xml:space="preserve"> </w:t>
      </w:r>
      <w:r w:rsidR="0007160F" w:rsidRPr="00B02F2B">
        <w:rPr>
          <w:lang w:eastAsia="en-US"/>
        </w:rPr>
        <w:t xml:space="preserve">being </w:t>
      </w:r>
      <w:r w:rsidRPr="00B02F2B">
        <w:rPr>
          <w:lang w:eastAsia="en-US"/>
        </w:rPr>
        <w:t>‘obsessed with their country’s international status and their own identi</w:t>
      </w:r>
      <w:r w:rsidR="0007160F" w:rsidRPr="00B02F2B">
        <w:rPr>
          <w:lang w:eastAsia="en-US"/>
        </w:rPr>
        <w:t>t</w:t>
      </w:r>
      <w:r w:rsidRPr="00B02F2B">
        <w:rPr>
          <w:lang w:eastAsia="en-US"/>
        </w:rPr>
        <w:t>y as Chinese’ (p.</w:t>
      </w:r>
      <w:r w:rsidR="0007160F" w:rsidRPr="00B02F2B">
        <w:rPr>
          <w:lang w:eastAsia="en-US"/>
        </w:rPr>
        <w:t> </w:t>
      </w:r>
      <w:r w:rsidRPr="00B02F2B">
        <w:rPr>
          <w:lang w:eastAsia="en-US"/>
        </w:rPr>
        <w:t xml:space="preserve">6). </w:t>
      </w:r>
      <w:r w:rsidR="00992D74" w:rsidRPr="00B02F2B">
        <w:rPr>
          <w:lang w:eastAsia="en-US"/>
        </w:rPr>
        <w:t>As further suggested by several scholars, the hosting of 2008 Olympic Games was</w:t>
      </w:r>
      <w:r w:rsidR="006A39C7" w:rsidRPr="00B02F2B">
        <w:rPr>
          <w:lang w:eastAsia="en-US"/>
        </w:rPr>
        <w:t>, in fact,</w:t>
      </w:r>
      <w:r w:rsidR="00992D74" w:rsidRPr="00B02F2B">
        <w:rPr>
          <w:lang w:eastAsia="en-US"/>
        </w:rPr>
        <w:t xml:space="preserve"> a political effort for exercising public diplomacy and enhancing soft power for China (Pi, 2015; Wan, 2009).</w:t>
      </w:r>
      <w:r w:rsidR="001C25BA" w:rsidRPr="00B02F2B">
        <w:rPr>
          <w:lang w:eastAsia="en-US"/>
        </w:rPr>
        <w:t xml:space="preserve"> </w:t>
      </w:r>
      <w:r w:rsidR="00DE36A1" w:rsidRPr="00B02F2B">
        <w:rPr>
          <w:lang w:eastAsia="en-US"/>
        </w:rPr>
        <w:t>Indeed, Nye’s (</w:t>
      </w:r>
      <w:r w:rsidR="00E10487" w:rsidRPr="00B02F2B">
        <w:rPr>
          <w:lang w:eastAsia="en-US"/>
        </w:rPr>
        <w:t>1990</w:t>
      </w:r>
      <w:r w:rsidR="00DE36A1" w:rsidRPr="00B02F2B">
        <w:rPr>
          <w:lang w:eastAsia="en-US"/>
        </w:rPr>
        <w:t xml:space="preserve">) notion of soft power </w:t>
      </w:r>
      <w:r w:rsidR="004C66D4" w:rsidRPr="00B02F2B">
        <w:rPr>
          <w:lang w:eastAsia="en-US"/>
        </w:rPr>
        <w:t>(</w:t>
      </w:r>
      <w:r w:rsidR="00E10487" w:rsidRPr="00B02F2B">
        <w:rPr>
          <w:lang w:eastAsia="en-US"/>
        </w:rPr>
        <w:t xml:space="preserve">generally referring to </w:t>
      </w:r>
      <w:r w:rsidR="00E10487" w:rsidRPr="00B02F2B">
        <w:rPr>
          <w:rFonts w:eastAsiaTheme="minorEastAsia" w:cstheme="minorBidi"/>
          <w:szCs w:val="22"/>
          <w:lang w:eastAsia="en-US"/>
        </w:rPr>
        <w:t xml:space="preserve">international actors to advance foreign </w:t>
      </w:r>
      <w:r w:rsidR="00E10487" w:rsidRPr="00B02F2B">
        <w:rPr>
          <w:rFonts w:eastAsiaTheme="minorEastAsia" w:cstheme="minorBidi"/>
          <w:szCs w:val="22"/>
          <w:lang w:eastAsia="en-US"/>
        </w:rPr>
        <w:lastRenderedPageBreak/>
        <w:t>policy by engaging foreign publics)</w:t>
      </w:r>
      <w:r w:rsidR="00DE36A1" w:rsidRPr="00B02F2B">
        <w:rPr>
          <w:lang w:eastAsia="en-US"/>
        </w:rPr>
        <w:t xml:space="preserve"> has manifested in the case that China bid </w:t>
      </w:r>
      <w:r w:rsidR="005A170E" w:rsidRPr="00B02F2B">
        <w:rPr>
          <w:lang w:eastAsia="en-US"/>
        </w:rPr>
        <w:t xml:space="preserve">for </w:t>
      </w:r>
      <w:r w:rsidR="00DE36A1" w:rsidRPr="00B02F2B">
        <w:rPr>
          <w:lang w:eastAsia="en-US"/>
        </w:rPr>
        <w:t xml:space="preserve">and </w:t>
      </w:r>
      <w:r w:rsidR="005A170E" w:rsidRPr="00B02F2B">
        <w:rPr>
          <w:lang w:eastAsia="en-US"/>
        </w:rPr>
        <w:t xml:space="preserve">successfully </w:t>
      </w:r>
      <w:r w:rsidR="00DE36A1" w:rsidRPr="00B02F2B">
        <w:rPr>
          <w:lang w:eastAsia="en-US"/>
        </w:rPr>
        <w:t>hosted the 2008 Olympics Games (</w:t>
      </w:r>
      <w:proofErr w:type="spellStart"/>
      <w:r w:rsidR="00DE36A1" w:rsidRPr="00B02F2B">
        <w:rPr>
          <w:lang w:eastAsia="en-US"/>
        </w:rPr>
        <w:t>Manzenreiter</w:t>
      </w:r>
      <w:proofErr w:type="spellEnd"/>
      <w:r w:rsidR="00DE36A1" w:rsidRPr="00B02F2B">
        <w:rPr>
          <w:lang w:eastAsia="en-US"/>
        </w:rPr>
        <w:t>, 2010; Pang, 2008).</w:t>
      </w:r>
    </w:p>
    <w:p w14:paraId="42E452A7" w14:textId="3ACF76BC" w:rsidR="00875C9F" w:rsidRPr="00B02F2B" w:rsidRDefault="00875C9F" w:rsidP="00A80EB5">
      <w:pPr>
        <w:pStyle w:val="Newparagraph"/>
      </w:pPr>
      <w:r w:rsidRPr="00B02F2B">
        <w:rPr>
          <w:bCs/>
        </w:rPr>
        <w:t>For</w:t>
      </w:r>
      <w:r w:rsidRPr="00B02F2B">
        <w:rPr>
          <w:lang w:eastAsia="en-US"/>
        </w:rPr>
        <w:t xml:space="preserve"> more than a century, hosting an Olympic Games was a national dream</w:t>
      </w:r>
      <w:r w:rsidR="00D156F0" w:rsidRPr="00B02F2B">
        <w:rPr>
          <w:lang w:eastAsia="en-US"/>
        </w:rPr>
        <w:t xml:space="preserve"> </w:t>
      </w:r>
      <w:r w:rsidR="00D156F0" w:rsidRPr="00B02F2B">
        <w:rPr>
          <w:lang w:eastAsia="en-US"/>
        </w:rPr>
        <w:fldChar w:fldCharType="begin"/>
      </w:r>
      <w:r w:rsidR="00D156F0" w:rsidRPr="00B02F2B">
        <w:rPr>
          <w:lang w:eastAsia="en-US"/>
        </w:rPr>
        <w:instrText xml:space="preserve"> ADDIN EN.CITE &lt;EndNote&gt;&lt;Cite&gt;&lt;Author&gt;Xinhuanet&lt;/Author&gt;&lt;Year&gt;2008&lt;/Year&gt;&lt;RecNum&gt;2499&lt;/RecNum&gt;&lt;DisplayText&gt;(Xinhuanet, 2008)&lt;/DisplayText&gt;&lt;record&gt;&lt;rec-number&gt;2499&lt;/rec-number&gt;&lt;foreign-keys&gt;&lt;key app="EN" db-id="ax5z0p2x7zwazrea5fxxa9z6r0sw2rdrzez5" timestamp="1524998665"&gt;2499&lt;/key&gt;&lt;/foreign-keys&gt;&lt;ref-type name="Report"&gt;27&lt;/ref-type&gt;&lt;contributors&gt;&lt;authors&gt;&lt;author&gt;Xinhuanet,&lt;/author&gt;&lt;/authors&gt;&lt;/contributors&gt;&lt;titles&gt;&lt;title&gt;Hu Jintao announces the opening of the 29th Olympic Games&lt;/title&gt;&lt;/titles&gt;&lt;dates&gt;&lt;year&gt;2008&lt;/year&gt;&lt;/dates&gt;&lt;urls&gt;&lt;related-urls&gt;&lt;url&gt;http://2008.sina.com.cn/hx/other/2008-08-09/0623173144.shtml&lt;/url&gt;&lt;/related-urls&gt;&lt;/urls&gt;&lt;/record&gt;&lt;/Cite&gt;&lt;/EndNote&gt;</w:instrText>
      </w:r>
      <w:r w:rsidR="00D156F0" w:rsidRPr="00B02F2B">
        <w:rPr>
          <w:lang w:eastAsia="en-US"/>
        </w:rPr>
        <w:fldChar w:fldCharType="separate"/>
      </w:r>
      <w:r w:rsidR="00D156F0" w:rsidRPr="00B02F2B">
        <w:rPr>
          <w:noProof/>
          <w:lang w:eastAsia="en-US"/>
        </w:rPr>
        <w:t>(</w:t>
      </w:r>
      <w:hyperlink w:anchor="_ENREF_89" w:tooltip="Xinhuanet, 2008 #2499" w:history="1">
        <w:r w:rsidR="00901106" w:rsidRPr="00B02F2B">
          <w:rPr>
            <w:noProof/>
            <w:lang w:eastAsia="en-US"/>
          </w:rPr>
          <w:t>Xinhuanet, 2008</w:t>
        </w:r>
      </w:hyperlink>
      <w:r w:rsidR="00D156F0" w:rsidRPr="00B02F2B">
        <w:rPr>
          <w:noProof/>
          <w:lang w:eastAsia="en-US"/>
        </w:rPr>
        <w:t>)</w:t>
      </w:r>
      <w:r w:rsidR="00D156F0" w:rsidRPr="00B02F2B">
        <w:rPr>
          <w:lang w:eastAsia="en-US"/>
        </w:rPr>
        <w:fldChar w:fldCharType="end"/>
      </w:r>
      <w:r w:rsidRPr="00B02F2B">
        <w:rPr>
          <w:lang w:eastAsia="en-US"/>
        </w:rPr>
        <w:t>. Although Beijing failed</w:t>
      </w:r>
      <w:r w:rsidR="005A170E" w:rsidRPr="00B02F2B">
        <w:rPr>
          <w:lang w:eastAsia="en-US"/>
        </w:rPr>
        <w:t xml:space="preserve"> in its</w:t>
      </w:r>
      <w:r w:rsidRPr="00B02F2B">
        <w:rPr>
          <w:lang w:eastAsia="en-US"/>
        </w:rPr>
        <w:t xml:space="preserve"> bid for hosting the 2000 </w:t>
      </w:r>
      <w:r w:rsidR="005A170E" w:rsidRPr="00B02F2B">
        <w:rPr>
          <w:lang w:eastAsia="en-US"/>
        </w:rPr>
        <w:t xml:space="preserve">edition of the </w:t>
      </w:r>
      <w:r w:rsidRPr="00B02F2B">
        <w:rPr>
          <w:lang w:eastAsia="en-US"/>
        </w:rPr>
        <w:t>Olympics</w:t>
      </w:r>
      <w:r w:rsidR="005A170E" w:rsidRPr="00B02F2B">
        <w:rPr>
          <w:lang w:eastAsia="en-US"/>
        </w:rPr>
        <w:t xml:space="preserve"> Games</w:t>
      </w:r>
      <w:r w:rsidRPr="00B02F2B">
        <w:rPr>
          <w:lang w:eastAsia="en-US"/>
        </w:rPr>
        <w:t xml:space="preserve">, </w:t>
      </w:r>
      <w:r w:rsidR="005A170E" w:rsidRPr="00B02F2B">
        <w:rPr>
          <w:lang w:eastAsia="en-US"/>
        </w:rPr>
        <w:t>this</w:t>
      </w:r>
      <w:r w:rsidRPr="00B02F2B">
        <w:rPr>
          <w:lang w:eastAsia="en-US"/>
        </w:rPr>
        <w:t xml:space="preserve"> did not stop China’s </w:t>
      </w:r>
      <w:r w:rsidR="005A170E" w:rsidRPr="00B02F2B">
        <w:rPr>
          <w:lang w:eastAsia="en-US"/>
        </w:rPr>
        <w:t xml:space="preserve">overall </w:t>
      </w:r>
      <w:r w:rsidRPr="00B02F2B">
        <w:rPr>
          <w:lang w:eastAsia="en-US"/>
        </w:rPr>
        <w:t>Olympic ambition</w:t>
      </w:r>
      <w:r w:rsidR="0007160F" w:rsidRPr="00B02F2B">
        <w:rPr>
          <w:lang w:eastAsia="en-US"/>
        </w:rPr>
        <w:t>s</w:t>
      </w:r>
      <w:r w:rsidRPr="00B02F2B">
        <w:rPr>
          <w:lang w:eastAsia="en-US"/>
        </w:rPr>
        <w:t xml:space="preserve">. In support of China hosting the Olympic </w:t>
      </w:r>
      <w:r w:rsidR="005A170E" w:rsidRPr="00B02F2B">
        <w:rPr>
          <w:lang w:eastAsia="en-US"/>
        </w:rPr>
        <w:t xml:space="preserve">Games </w:t>
      </w:r>
      <w:r w:rsidRPr="00B02F2B">
        <w:rPr>
          <w:lang w:eastAsia="en-US"/>
        </w:rPr>
        <w:t xml:space="preserve">in the future, the then Chairman of CCP, Deng Xiaoping, suggested that </w:t>
      </w:r>
      <w:r w:rsidRPr="00B02F2B">
        <w:t xml:space="preserve">the unsuccessful bid did not matter; China needed to </w:t>
      </w:r>
      <w:r w:rsidR="004F399A" w:rsidRPr="00B02F2B">
        <w:t xml:space="preserve">learn its lesson and try again </w:t>
      </w:r>
      <w:r w:rsidR="004F399A" w:rsidRPr="00B02F2B">
        <w:fldChar w:fldCharType="begin"/>
      </w:r>
      <w:r w:rsidR="00495DFF" w:rsidRPr="00B02F2B">
        <w:instrText xml:space="preserve"> ADDIN EN.CITE &lt;EndNote&gt;&lt;Cite&gt;&lt;Author&gt;Committee&lt;/Author&gt;&lt;Year&gt;2004&lt;/Year&gt;&lt;RecNum&gt;2500&lt;/RecNum&gt;&lt;DisplayText&gt;(Party Literature Research Center of the CPC Central Committee, 2004)&lt;/DisplayText&gt;&lt;record&gt;&lt;rec-number&gt;2500&lt;/rec-number&gt;&lt;foreign-keys&gt;&lt;key app="EN" db-id="ax5z0p2x7zwazrea5fxxa9z6r0sw2rdrzez5" timestamp="1524998907"&gt;2500&lt;/key&gt;&lt;/foreign-keys&gt;&lt;ref-type name="Edited Book"&gt;28&lt;/ref-type&gt;&lt;contributors&gt;&lt;authors&gt;&lt;author&gt;Party Literature Research Center of the CPC Central Committee, &lt;/author&gt;&lt;/authors&gt;&lt;/contributors&gt;&lt;titles&gt;&lt;title&gt;Deng Xiaoping nianpu (A chronological biography of Deng Xiaoping)&lt;/title&gt;&lt;/titles&gt;&lt;dates&gt;&lt;year&gt;2004&lt;/year&gt;&lt;/dates&gt;&lt;pub-location&gt;Beijing&lt;/pub-location&gt;&lt;publisher&gt;Party Literature Research Center of the CPC Central Committee&lt;/publisher&gt;&lt;urls&gt;&lt;/urls&gt;&lt;/record&gt;&lt;/Cite&gt;&lt;/EndNote&gt;</w:instrText>
      </w:r>
      <w:r w:rsidR="004F399A" w:rsidRPr="00B02F2B">
        <w:fldChar w:fldCharType="separate"/>
      </w:r>
      <w:r w:rsidR="00495DFF" w:rsidRPr="00B02F2B">
        <w:rPr>
          <w:noProof/>
        </w:rPr>
        <w:t>(</w:t>
      </w:r>
      <w:hyperlink w:anchor="_ENREF_63" w:tooltip="Party Literature Research Center of the CPC Central Committee, 2004 #2500" w:history="1">
        <w:r w:rsidR="00901106" w:rsidRPr="00B02F2B">
          <w:rPr>
            <w:noProof/>
          </w:rPr>
          <w:t>Party Literature Research Center of the CPC Central Committee, 2004</w:t>
        </w:r>
      </w:hyperlink>
      <w:r w:rsidR="00495DFF" w:rsidRPr="00B02F2B">
        <w:rPr>
          <w:noProof/>
        </w:rPr>
        <w:t>)</w:t>
      </w:r>
      <w:r w:rsidR="004F399A" w:rsidRPr="00B02F2B">
        <w:fldChar w:fldCharType="end"/>
      </w:r>
      <w:r w:rsidRPr="00B02F2B">
        <w:t xml:space="preserve">. In 1999, Chinese officials submitted their application to host the 2008 Olympics, in which it indicated that: </w:t>
      </w:r>
    </w:p>
    <w:p w14:paraId="4C439FB8" w14:textId="53B7A1A9" w:rsidR="00875C9F" w:rsidRPr="00B02F2B" w:rsidRDefault="00875C9F" w:rsidP="00875C9F">
      <w:pPr>
        <w:pStyle w:val="Quote"/>
        <w:spacing w:before="200" w:after="160" w:line="240" w:lineRule="auto"/>
        <w:ind w:left="864" w:right="864"/>
        <w:rPr>
          <w:i w:val="0"/>
          <w:color w:val="auto"/>
          <w:szCs w:val="24"/>
          <w:lang w:eastAsia="en-US"/>
        </w:rPr>
      </w:pPr>
      <w:r w:rsidRPr="00B02F2B">
        <w:rPr>
          <w:i w:val="0"/>
          <w:color w:val="auto"/>
          <w:szCs w:val="24"/>
          <w:lang w:eastAsia="en-US"/>
        </w:rPr>
        <w:t>For China, to bid for the Olympic Games again was not only a great cause dedicated to promoting the Olympic spirit and enhancing cultural exchanges between the East and the West, but also an important opportunity to demonstrate China’s achievements in reform and opening up and to accelerate the country’s e</w:t>
      </w:r>
      <w:r w:rsidR="00383A97" w:rsidRPr="00B02F2B">
        <w:rPr>
          <w:i w:val="0"/>
          <w:color w:val="auto"/>
          <w:szCs w:val="24"/>
          <w:lang w:eastAsia="en-US"/>
        </w:rPr>
        <w:t>conomic and social development</w:t>
      </w:r>
      <w:r w:rsidR="008E4F88" w:rsidRPr="00B02F2B">
        <w:rPr>
          <w:i w:val="0"/>
          <w:color w:val="auto"/>
          <w:szCs w:val="24"/>
          <w:lang w:eastAsia="en-US"/>
        </w:rPr>
        <w:t xml:space="preserve"> </w:t>
      </w:r>
      <w:r w:rsidR="00C17C4E" w:rsidRPr="00B02F2B">
        <w:rPr>
          <w:i w:val="0"/>
          <w:color w:val="auto"/>
          <w:szCs w:val="24"/>
          <w:lang w:eastAsia="en-US"/>
        </w:rPr>
        <w:fldChar w:fldCharType="begin"/>
      </w:r>
      <w:r w:rsidR="00C17C4E" w:rsidRPr="00B02F2B">
        <w:rPr>
          <w:i w:val="0"/>
          <w:color w:val="auto"/>
          <w:szCs w:val="24"/>
          <w:lang w:eastAsia="en-US"/>
        </w:rPr>
        <w:instrText xml:space="preserve"> ADDIN EN.CITE &lt;EndNote&gt;&lt;Cite&gt;&lt;Author&gt;BOCOG&lt;/Author&gt;&lt;Year&gt;2001&lt;/Year&gt;&lt;RecNum&gt;1190&lt;/RecNum&gt;&lt;Pages&gt;13&lt;/Pages&gt;&lt;DisplayText&gt;(BOCOG, 2001, p. 13)&lt;/DisplayText&gt;&lt;record&gt;&lt;rec-number&gt;1190&lt;/rec-number&gt;&lt;foreign-keys&gt;&lt;key app="EN" db-id="ax5z0p2x7zwazrea5fxxa9z6r0sw2rdrzez5" timestamp="1355485588"&gt;1190&lt;/key&gt;&lt;/foreign-keys&gt;&lt;ref-type name="Report"&gt;27&lt;/ref-type&gt;&lt;contributors&gt;&lt;authors&gt;&lt;author&gt;BOCOG,&lt;/author&gt;&lt;/authors&gt;&lt;/contributors&gt;&lt;titles&gt;&lt;title&gt;Official bid document of the Beijing 2008 Olympic Games &lt;/title&gt;&lt;/titles&gt;&lt;dates&gt;&lt;year&gt;2001&lt;/year&gt;&lt;/dates&gt;&lt;pub-location&gt;Beijing&lt;/pub-location&gt;&lt;urls&gt;&lt;/urls&gt;&lt;/record&gt;&lt;/Cite&gt;&lt;/EndNote&gt;</w:instrText>
      </w:r>
      <w:r w:rsidR="00C17C4E" w:rsidRPr="00B02F2B">
        <w:rPr>
          <w:i w:val="0"/>
          <w:color w:val="auto"/>
          <w:szCs w:val="24"/>
          <w:lang w:eastAsia="en-US"/>
        </w:rPr>
        <w:fldChar w:fldCharType="separate"/>
      </w:r>
      <w:r w:rsidR="00C17C4E" w:rsidRPr="00B02F2B">
        <w:rPr>
          <w:i w:val="0"/>
          <w:noProof/>
          <w:color w:val="auto"/>
          <w:szCs w:val="24"/>
          <w:lang w:eastAsia="en-US"/>
        </w:rPr>
        <w:t>(</w:t>
      </w:r>
      <w:hyperlink w:anchor="_ENREF_11" w:tooltip="BOCOG, 2001 #1190" w:history="1">
        <w:r w:rsidR="00901106" w:rsidRPr="00B02F2B">
          <w:rPr>
            <w:i w:val="0"/>
            <w:noProof/>
            <w:color w:val="auto"/>
            <w:szCs w:val="24"/>
            <w:lang w:eastAsia="en-US"/>
          </w:rPr>
          <w:t>BOCOG, 2001, p. 13</w:t>
        </w:r>
      </w:hyperlink>
      <w:r w:rsidR="00C17C4E" w:rsidRPr="00B02F2B">
        <w:rPr>
          <w:i w:val="0"/>
          <w:noProof/>
          <w:color w:val="auto"/>
          <w:szCs w:val="24"/>
          <w:lang w:eastAsia="en-US"/>
        </w:rPr>
        <w:t>)</w:t>
      </w:r>
      <w:r w:rsidR="00C17C4E" w:rsidRPr="00B02F2B">
        <w:rPr>
          <w:i w:val="0"/>
          <w:color w:val="auto"/>
          <w:szCs w:val="24"/>
          <w:lang w:eastAsia="en-US"/>
        </w:rPr>
        <w:fldChar w:fldCharType="end"/>
      </w:r>
      <w:r w:rsidRPr="00B02F2B">
        <w:rPr>
          <w:i w:val="0"/>
          <w:color w:val="auto"/>
          <w:szCs w:val="24"/>
          <w:lang w:eastAsia="en-US"/>
        </w:rPr>
        <w:t>.</w:t>
      </w:r>
    </w:p>
    <w:p w14:paraId="3FF31F33" w14:textId="41F6E93F" w:rsidR="00383A97" w:rsidRPr="00B02F2B" w:rsidRDefault="00875C9F" w:rsidP="00AE5CE0">
      <w:pPr>
        <w:pStyle w:val="Newparagraph"/>
        <w:rPr>
          <w:i/>
          <w:lang w:eastAsia="en-US"/>
        </w:rPr>
      </w:pPr>
      <w:r w:rsidRPr="00B02F2B">
        <w:rPr>
          <w:bCs/>
        </w:rPr>
        <w:t>The</w:t>
      </w:r>
      <w:r w:rsidRPr="00B02F2B">
        <w:t xml:space="preserve"> abov</w:t>
      </w:r>
      <w:r w:rsidR="00383A97" w:rsidRPr="00B02F2B">
        <w:t xml:space="preserve">e discourse, and the subsequent bids for </w:t>
      </w:r>
      <w:r w:rsidR="005A170E" w:rsidRPr="00B02F2B">
        <w:t xml:space="preserve">the </w:t>
      </w:r>
      <w:r w:rsidR="00383A97" w:rsidRPr="00B02F2B">
        <w:t xml:space="preserve">hosting </w:t>
      </w:r>
      <w:r w:rsidR="005A170E" w:rsidRPr="00B02F2B">
        <w:t xml:space="preserve">of </w:t>
      </w:r>
      <w:r w:rsidR="00383A97" w:rsidRPr="00B02F2B">
        <w:t xml:space="preserve">the 2014 Youth Olympics </w:t>
      </w:r>
      <w:r w:rsidR="005A170E" w:rsidRPr="00B02F2B">
        <w:t xml:space="preserve">Games </w:t>
      </w:r>
      <w:r w:rsidR="00383A97" w:rsidRPr="00B02F2B">
        <w:t xml:space="preserve">and the 2022 Winter </w:t>
      </w:r>
      <w:r w:rsidR="00383A97" w:rsidRPr="00B02F2B">
        <w:rPr>
          <w:noProof/>
        </w:rPr>
        <w:t>Olympics</w:t>
      </w:r>
      <w:r w:rsidR="003B363D" w:rsidRPr="00B02F2B">
        <w:rPr>
          <w:noProof/>
        </w:rPr>
        <w:t xml:space="preserve"> </w:t>
      </w:r>
      <w:r w:rsidR="003B363D" w:rsidRPr="00B02F2B">
        <w:t>Games</w:t>
      </w:r>
      <w:r w:rsidR="00383A97" w:rsidRPr="00B02F2B">
        <w:rPr>
          <w:noProof/>
        </w:rPr>
        <w:t>,</w:t>
      </w:r>
      <w:r w:rsidR="00383A97" w:rsidRPr="00B02F2B">
        <w:t xml:space="preserve"> indicated China’s long</w:t>
      </w:r>
      <w:r w:rsidR="00FD587C" w:rsidRPr="00B02F2B">
        <w:t>-</w:t>
      </w:r>
      <w:r w:rsidR="00BB7568" w:rsidRPr="00B02F2B">
        <w:t>time</w:t>
      </w:r>
      <w:r w:rsidR="00383A97" w:rsidRPr="00B02F2B">
        <w:t xml:space="preserve"> passion for the </w:t>
      </w:r>
      <w:r w:rsidR="003B363D" w:rsidRPr="00B02F2B">
        <w:t>event</w:t>
      </w:r>
      <w:r w:rsidRPr="00B02F2B">
        <w:t xml:space="preserve">. </w:t>
      </w:r>
      <w:r w:rsidR="00B21B6A" w:rsidRPr="00B02F2B">
        <w:t xml:space="preserve">From </w:t>
      </w:r>
      <w:r w:rsidR="001C19D9" w:rsidRPr="00B02F2B">
        <w:t xml:space="preserve">the time of </w:t>
      </w:r>
      <w:r w:rsidR="00B21B6A" w:rsidRPr="00B02F2B">
        <w:t>Deng Xiaoping (</w:t>
      </w:r>
      <w:r w:rsidR="005C2945" w:rsidRPr="00B02F2B">
        <w:t>1978</w:t>
      </w:r>
      <w:r w:rsidR="00B21B6A" w:rsidRPr="00B02F2B">
        <w:t xml:space="preserve"> to </w:t>
      </w:r>
      <w:r w:rsidR="008F4C1F" w:rsidRPr="00B02F2B">
        <w:t>1989</w:t>
      </w:r>
      <w:r w:rsidR="00B21B6A" w:rsidRPr="00B02F2B">
        <w:t>)</w:t>
      </w:r>
      <w:r w:rsidR="00383A97" w:rsidRPr="00B02F2B">
        <w:t>,</w:t>
      </w:r>
      <w:r w:rsidR="00B21B6A" w:rsidRPr="00B02F2B">
        <w:t xml:space="preserve"> </w:t>
      </w:r>
      <w:r w:rsidR="001C19D9" w:rsidRPr="00B02F2B">
        <w:t xml:space="preserve">followed by </w:t>
      </w:r>
      <w:r w:rsidR="00B21B6A" w:rsidRPr="00B02F2B">
        <w:t xml:space="preserve">Jiang </w:t>
      </w:r>
      <w:proofErr w:type="spellStart"/>
      <w:r w:rsidR="00B21B6A" w:rsidRPr="00B02F2B">
        <w:t>Zeming</w:t>
      </w:r>
      <w:proofErr w:type="spellEnd"/>
      <w:r w:rsidR="00B21B6A" w:rsidRPr="00B02F2B">
        <w:t xml:space="preserve"> (</w:t>
      </w:r>
      <w:r w:rsidR="005C2945" w:rsidRPr="00B02F2B">
        <w:t>1989</w:t>
      </w:r>
      <w:r w:rsidR="00B21B6A" w:rsidRPr="00B02F2B">
        <w:t xml:space="preserve"> to 200</w:t>
      </w:r>
      <w:r w:rsidR="005C2945" w:rsidRPr="00B02F2B">
        <w:t>2</w:t>
      </w:r>
      <w:r w:rsidR="00B21B6A" w:rsidRPr="00B02F2B">
        <w:t xml:space="preserve">), </w:t>
      </w:r>
      <w:r w:rsidR="001C19D9" w:rsidRPr="00B02F2B">
        <w:t xml:space="preserve">then </w:t>
      </w:r>
      <w:r w:rsidR="00383A97" w:rsidRPr="00B02F2B">
        <w:t>Hu Jintao (</w:t>
      </w:r>
      <w:r w:rsidR="005C2945" w:rsidRPr="00B02F2B">
        <w:t>2002 to 2012</w:t>
      </w:r>
      <w:r w:rsidR="00383A97" w:rsidRPr="00B02F2B">
        <w:t>)</w:t>
      </w:r>
      <w:r w:rsidR="001C19D9" w:rsidRPr="00B02F2B">
        <w:t>, and finally</w:t>
      </w:r>
      <w:r w:rsidR="00383A97" w:rsidRPr="00B02F2B">
        <w:t xml:space="preserve"> Xi Jinping</w:t>
      </w:r>
      <w:r w:rsidR="005C2945" w:rsidRPr="00B02F2B">
        <w:t xml:space="preserve"> (2012 to </w:t>
      </w:r>
      <w:r w:rsidR="001C19D9" w:rsidRPr="00B02F2B">
        <w:t>p</w:t>
      </w:r>
      <w:r w:rsidR="005C2945" w:rsidRPr="00B02F2B">
        <w:t>resent),</w:t>
      </w:r>
      <w:r w:rsidR="00383A97" w:rsidRPr="00B02F2B">
        <w:t xml:space="preserve"> </w:t>
      </w:r>
      <w:r w:rsidR="00B21B6A" w:rsidRPr="00B02F2B">
        <w:t xml:space="preserve">the state’s quest for the staging of the Olympics </w:t>
      </w:r>
      <w:r w:rsidR="003B363D" w:rsidRPr="00B02F2B">
        <w:t>has been</w:t>
      </w:r>
      <w:r w:rsidR="00B21B6A" w:rsidRPr="00B02F2B">
        <w:t xml:space="preserve"> consistent</w:t>
      </w:r>
      <w:r w:rsidR="005C2945" w:rsidRPr="00B02F2B">
        <w:t xml:space="preserve">. </w:t>
      </w:r>
      <w:r w:rsidR="003C7479" w:rsidRPr="00B02F2B">
        <w:t>Jiang</w:t>
      </w:r>
      <w:r w:rsidR="001C19D9" w:rsidRPr="00B02F2B">
        <w:t>’s</w:t>
      </w:r>
      <w:r w:rsidR="003C7479" w:rsidRPr="00B02F2B">
        <w:t xml:space="preserve"> view</w:t>
      </w:r>
      <w:r w:rsidR="001C19D9" w:rsidRPr="00B02F2B">
        <w:t xml:space="preserve"> was that</w:t>
      </w:r>
      <w:r w:rsidR="003C7479" w:rsidRPr="00B02F2B">
        <w:t xml:space="preserve"> ‘</w:t>
      </w:r>
      <w:r w:rsidR="007F7111" w:rsidRPr="00B02F2B">
        <w:rPr>
          <w:lang w:eastAsia="en-US"/>
        </w:rPr>
        <w:t>t</w:t>
      </w:r>
      <w:r w:rsidR="003C7479" w:rsidRPr="00B02F2B">
        <w:rPr>
          <w:rFonts w:eastAsiaTheme="minorEastAsia"/>
          <w:iCs/>
          <w:lang w:eastAsia="en-US"/>
        </w:rPr>
        <w:t>he Olympic Games is the lar</w:t>
      </w:r>
      <w:r w:rsidR="003C7479" w:rsidRPr="00B02F2B">
        <w:rPr>
          <w:lang w:eastAsia="en-US"/>
        </w:rPr>
        <w:t>gest sports event in the world</w:t>
      </w:r>
      <w:r w:rsidR="003C7479" w:rsidRPr="00B02F2B">
        <w:t>’ and</w:t>
      </w:r>
      <w:r w:rsidR="001C19D9" w:rsidRPr="00B02F2B">
        <w:t xml:space="preserve"> he said, </w:t>
      </w:r>
      <w:r w:rsidR="003C7479" w:rsidRPr="00B02F2B">
        <w:t>‘</w:t>
      </w:r>
      <w:r w:rsidR="006937C7" w:rsidRPr="00B02F2B">
        <w:rPr>
          <w:rFonts w:eastAsiaTheme="minorEastAsia"/>
          <w:iCs/>
          <w:lang w:eastAsia="en-US"/>
        </w:rPr>
        <w:t>t</w:t>
      </w:r>
      <w:r w:rsidR="003C7479" w:rsidRPr="00B02F2B">
        <w:rPr>
          <w:rFonts w:eastAsiaTheme="minorEastAsia"/>
          <w:iCs/>
          <w:lang w:eastAsia="en-US"/>
        </w:rPr>
        <w:t>he Chinese government and people are fully support</w:t>
      </w:r>
      <w:r w:rsidR="001C19D9" w:rsidRPr="00B02F2B">
        <w:rPr>
          <w:rFonts w:eastAsiaTheme="minorEastAsia"/>
          <w:iCs/>
          <w:lang w:eastAsia="en-US"/>
        </w:rPr>
        <w:t>ive</w:t>
      </w:r>
      <w:r w:rsidR="003C7479" w:rsidRPr="00B02F2B">
        <w:t>’</w:t>
      </w:r>
      <w:r w:rsidR="001C19D9" w:rsidRPr="00B02F2B">
        <w:t xml:space="preserve"> of</w:t>
      </w:r>
      <w:r w:rsidR="003C7479" w:rsidRPr="00B02F2B">
        <w:t xml:space="preserve"> Beiji</w:t>
      </w:r>
      <w:r w:rsidR="008E4F88" w:rsidRPr="00B02F2B">
        <w:t xml:space="preserve">ng’s bid for the 2008 Olympics </w:t>
      </w:r>
      <w:r w:rsidR="008E4F88" w:rsidRPr="00B02F2B">
        <w:fldChar w:fldCharType="begin"/>
      </w:r>
      <w:r w:rsidR="008E4F88" w:rsidRPr="00B02F2B">
        <w:instrText xml:space="preserve"> ADDIN EN.CITE &lt;EndNote&gt;&lt;Cite&gt;&lt;Author&gt;People.com.cn.&lt;/Author&gt;&lt;Year&gt;2000&lt;/Year&gt;&lt;RecNum&gt;2501&lt;/RecNum&gt;&lt;DisplayText&gt;(People.com.cn., 2000)&lt;/DisplayText&gt;&lt;record&gt;&lt;rec-number&gt;2501&lt;/rec-number&gt;&lt;foreign-keys&gt;&lt;key app="EN" db-id="ax5z0p2x7zwazrea5fxxa9z6r0sw2rdrzez5" timestamp="1524999086"&gt;2501&lt;/key&gt;&lt;/foreign-keys&gt;&lt;ref-type name="Report"&gt;27&lt;/ref-type&gt;&lt;contributors&gt;&lt;authors&gt;&lt;author&gt;People.com.cn.&lt;/author&gt;&lt;/authors&gt;&lt;/contributors&gt;&lt;titles&gt;&lt;title&gt;A speech made by the Chairman, Jiang Zeminin, to the Chinese delegation of the XXVII Olympics&lt;/title&gt;&lt;/titles&gt;&lt;dates&gt;&lt;year&gt;2000&lt;/year&gt;&lt;/dates&gt;&lt;pub-location&gt;Beijing&lt;/pub-location&gt;&lt;publisher&gt;Renminwang&lt;/publisher&gt;&lt;urls&gt;&lt;related-urls&gt;&lt;url&gt;http://www.people.com.cn/GB/channel1/10/20001003/258476.html &lt;/url&gt;&lt;/related-urls&gt;&lt;/urls&gt;&lt;/record&gt;&lt;/Cite&gt;&lt;/EndNote&gt;</w:instrText>
      </w:r>
      <w:r w:rsidR="008E4F88" w:rsidRPr="00B02F2B">
        <w:fldChar w:fldCharType="separate"/>
      </w:r>
      <w:r w:rsidR="008E4F88" w:rsidRPr="00B02F2B">
        <w:rPr>
          <w:noProof/>
        </w:rPr>
        <w:t>(</w:t>
      </w:r>
      <w:hyperlink w:anchor="_ENREF_64" w:tooltip="People.com.cn., 2000 #2501" w:history="1">
        <w:r w:rsidR="00901106" w:rsidRPr="00B02F2B">
          <w:rPr>
            <w:noProof/>
          </w:rPr>
          <w:t>People.com.cn., 2000</w:t>
        </w:r>
      </w:hyperlink>
      <w:r w:rsidR="008E4F88" w:rsidRPr="00B02F2B">
        <w:rPr>
          <w:noProof/>
        </w:rPr>
        <w:t>)</w:t>
      </w:r>
      <w:r w:rsidR="008E4F88" w:rsidRPr="00B02F2B">
        <w:fldChar w:fldCharType="end"/>
      </w:r>
      <w:r w:rsidR="003C7479" w:rsidRPr="00B02F2B">
        <w:t>; Hu noted that ‘</w:t>
      </w:r>
      <w:r w:rsidR="007F7111" w:rsidRPr="00B02F2B">
        <w:t>i</w:t>
      </w:r>
      <w:r w:rsidR="003C7479" w:rsidRPr="00B02F2B">
        <w:t xml:space="preserve">n order to achieve the </w:t>
      </w:r>
      <w:r w:rsidR="001C19D9" w:rsidRPr="00B02F2B">
        <w:t xml:space="preserve">Chinese nation’s </w:t>
      </w:r>
      <w:r w:rsidR="003C7479" w:rsidRPr="00B02F2B">
        <w:t xml:space="preserve">century-long hope of hosting the Olympic Games, the Chinese people have pursued and struggled for a full hundred years and have </w:t>
      </w:r>
      <w:r w:rsidR="00FD587C" w:rsidRPr="00B02F2B">
        <w:t xml:space="preserve">sacrificed </w:t>
      </w:r>
      <w:r w:rsidR="003C7479" w:rsidRPr="00B02F2B">
        <w:t>the hard work of several generations</w:t>
      </w:r>
      <w:r w:rsidR="001C19D9" w:rsidRPr="00B02F2B">
        <w:t>’ worth</w:t>
      </w:r>
      <w:r w:rsidR="003C7479" w:rsidRPr="00B02F2B">
        <w:t xml:space="preserve"> of perseverance</w:t>
      </w:r>
      <w:r w:rsidR="00C82D3C" w:rsidRPr="00B02F2B">
        <w:t>.</w:t>
      </w:r>
      <w:r w:rsidR="00AD134C" w:rsidRPr="00B02F2B">
        <w:t xml:space="preserve">’ </w:t>
      </w:r>
      <w:r w:rsidR="00AD134C" w:rsidRPr="00B02F2B">
        <w:fldChar w:fldCharType="begin"/>
      </w:r>
      <w:r w:rsidR="00AD134C" w:rsidRPr="00B02F2B">
        <w:instrText xml:space="preserve"> ADDIN EN.CITE &lt;EndNote&gt;&lt;Cite&gt;&lt;Author&gt;ChinaNews.&lt;/Author&gt;&lt;Year&gt;2008&lt;/Year&gt;&lt;RecNum&gt;2502&lt;/RecNum&gt;&lt;DisplayText&gt;(ChinaNews., 2008)&lt;/DisplayText&gt;&lt;record&gt;&lt;rec-number&gt;2502&lt;/rec-number&gt;&lt;foreign-keys&gt;&lt;key app="EN" db-id="ax5z0p2x7zwazrea5fxxa9z6r0sw2rdrzez5" timestamp="1524999311"&gt;2502&lt;/key&gt;&lt;/foreign-keys&gt;&lt;ref-type name="Report"&gt;27&lt;/ref-type&gt;&lt;contributors&gt;&lt;authors&gt;&lt;author&gt;ChinaNews.&lt;/author&gt;&lt;/authors&gt;&lt;/contributors&gt;&lt;titles&gt;&lt;title&gt;A speech made by Hu Jintao at the Awards Ceremony for the Beijing 2008 Paralympics&lt;/title&gt;&lt;/titles&gt;&lt;dates&gt;&lt;year&gt;2008&lt;/year&gt;&lt;/dates&gt;&lt;pub-location&gt;Beijing&lt;/pub-location&gt;&lt;publisher&gt;ChinaNews&lt;/publisher&gt;&lt;urls&gt;&lt;related-urls&gt;&lt;url&gt;http://www.chinanews.com/gn/news/2008/09-29/1399096.shtml&lt;/url&gt;&lt;/related-urls&gt;&lt;/urls&gt;&lt;/record&gt;&lt;/Cite&gt;&lt;/EndNote&gt;</w:instrText>
      </w:r>
      <w:r w:rsidR="00AD134C" w:rsidRPr="00B02F2B">
        <w:fldChar w:fldCharType="separate"/>
      </w:r>
      <w:r w:rsidR="00AD134C" w:rsidRPr="00B02F2B">
        <w:rPr>
          <w:noProof/>
        </w:rPr>
        <w:t>(</w:t>
      </w:r>
      <w:r w:rsidR="003B363D" w:rsidRPr="00B02F2B">
        <w:rPr>
          <w:noProof/>
        </w:rPr>
        <w:t xml:space="preserve">cited </w:t>
      </w:r>
      <w:hyperlink w:anchor="_ENREF_20" w:tooltip="ChinaNews., 2008 #2502" w:history="1">
        <w:r w:rsidR="00901106" w:rsidRPr="00B02F2B">
          <w:rPr>
            <w:noProof/>
          </w:rPr>
          <w:t>ChinaNews, 2008</w:t>
        </w:r>
      </w:hyperlink>
      <w:r w:rsidR="00AD134C" w:rsidRPr="00B02F2B">
        <w:rPr>
          <w:noProof/>
        </w:rPr>
        <w:t>)</w:t>
      </w:r>
      <w:r w:rsidR="00AD134C" w:rsidRPr="00B02F2B">
        <w:fldChar w:fldCharType="end"/>
      </w:r>
      <w:r w:rsidR="003C7479" w:rsidRPr="00B02F2B">
        <w:t xml:space="preserve">; more </w:t>
      </w:r>
      <w:r w:rsidR="001A2EFB" w:rsidRPr="00B02F2B">
        <w:t>recently</w:t>
      </w:r>
      <w:r w:rsidR="001C19D9" w:rsidRPr="00B02F2B">
        <w:t>,</w:t>
      </w:r>
      <w:r w:rsidR="00503409" w:rsidRPr="00B02F2B">
        <w:t xml:space="preserve"> the </w:t>
      </w:r>
      <w:r w:rsidR="001762D4" w:rsidRPr="00B02F2B">
        <w:t>2022 Winter Olympic bid</w:t>
      </w:r>
      <w:r w:rsidR="001A2EFB" w:rsidRPr="00B02F2B">
        <w:t xml:space="preserve"> was backed by Xi in his </w:t>
      </w:r>
      <w:r w:rsidR="001A2EFB" w:rsidRPr="00B02F2B">
        <w:lastRenderedPageBreak/>
        <w:t xml:space="preserve">speech </w:t>
      </w:r>
      <w:r w:rsidR="005C242D" w:rsidRPr="00B02F2B">
        <w:t>during</w:t>
      </w:r>
      <w:r w:rsidR="001A2EFB" w:rsidRPr="00B02F2B">
        <w:t xml:space="preserve"> the 2022 </w:t>
      </w:r>
      <w:r w:rsidR="001C19D9" w:rsidRPr="00B02F2B">
        <w:t>b</w:t>
      </w:r>
      <w:r w:rsidR="001A2EFB" w:rsidRPr="00B02F2B">
        <w:t xml:space="preserve">id </w:t>
      </w:r>
      <w:r w:rsidR="005C242D" w:rsidRPr="00B02F2B">
        <w:t>presentation</w:t>
      </w:r>
      <w:r w:rsidR="00AD134C" w:rsidRPr="00B02F2B">
        <w:t xml:space="preserve"> </w:t>
      </w:r>
      <w:r w:rsidR="00AD134C" w:rsidRPr="00B02F2B">
        <w:fldChar w:fldCharType="begin"/>
      </w:r>
      <w:r w:rsidR="00AD134C" w:rsidRPr="00B02F2B">
        <w:instrText xml:space="preserve"> ADDIN EN.CITE &lt;EndNote&gt;&lt;Cite&gt;&lt;Author&gt;Committee&lt;/Author&gt;&lt;Year&gt;2015&lt;/Year&gt;&lt;RecNum&gt;2503&lt;/RecNum&gt;&lt;DisplayText&gt;(Beijing 2022 Olympic Winter Games Bid Committee, 2015)&lt;/DisplayText&gt;&lt;record&gt;&lt;rec-number&gt;2503&lt;/rec-number&gt;&lt;foreign-keys&gt;&lt;key app="EN" db-id="ax5z0p2x7zwazrea5fxxa9z6r0sw2rdrzez5" timestamp="1524999587"&gt;2503&lt;/key&gt;&lt;/foreign-keys&gt;&lt;ref-type name="Report"&gt;27&lt;/ref-type&gt;&lt;contributors&gt;&lt;authors&gt;&lt;author&gt;Beijing 2022 Olympic Winter Games Bid Committee,&lt;/author&gt;&lt;/authors&gt;&lt;/contributors&gt;&lt;titles&gt;&lt;title&gt;A video given by the President, Xi Jinpin, during the bid presentation&lt;/title&gt;&lt;/titles&gt;&lt;dates&gt;&lt;year&gt;2015&lt;/year&gt;&lt;/dates&gt;&lt;pub-location&gt;Lausanne&lt;/pub-location&gt;&lt;publisher&gt;BOCOG&lt;/publisher&gt;&lt;urls&gt;&lt;related-urls&gt;&lt;url&gt;https://www.youtube.com/watch?v=_ztv8WFsRgQ&lt;/url&gt;&lt;/related-urls&gt;&lt;/urls&gt;&lt;/record&gt;&lt;/Cite&gt;&lt;/EndNote&gt;</w:instrText>
      </w:r>
      <w:r w:rsidR="00AD134C" w:rsidRPr="00B02F2B">
        <w:fldChar w:fldCharType="separate"/>
      </w:r>
      <w:r w:rsidR="00AD134C" w:rsidRPr="00B02F2B">
        <w:rPr>
          <w:noProof/>
        </w:rPr>
        <w:t>(</w:t>
      </w:r>
      <w:hyperlink w:anchor="_ENREF_7" w:tooltip="Beijing 2022 Olympic Winter Games Bid Committee, 2015 #2503" w:history="1">
        <w:r w:rsidR="00901106" w:rsidRPr="00B02F2B">
          <w:rPr>
            <w:noProof/>
          </w:rPr>
          <w:t>Beijing 2022 Olympic Winter Games Bid Committee, 2015</w:t>
        </w:r>
      </w:hyperlink>
      <w:r w:rsidR="00AD134C" w:rsidRPr="00B02F2B">
        <w:rPr>
          <w:noProof/>
        </w:rPr>
        <w:t>)</w:t>
      </w:r>
      <w:r w:rsidR="00AD134C" w:rsidRPr="00B02F2B">
        <w:fldChar w:fldCharType="end"/>
      </w:r>
      <w:r w:rsidR="005C242D" w:rsidRPr="00B02F2B">
        <w:t>.</w:t>
      </w:r>
    </w:p>
    <w:p w14:paraId="5EA0A442" w14:textId="162E3294" w:rsidR="00CB106A" w:rsidRPr="00B02F2B" w:rsidRDefault="00A80EB5" w:rsidP="00CB02F6">
      <w:pPr>
        <w:pStyle w:val="Heading1"/>
        <w:rPr>
          <w:rFonts w:eastAsia="Times New Roman" w:cs="Arial"/>
          <w:kern w:val="32"/>
          <w:szCs w:val="32"/>
          <w:lang w:eastAsia="en-GB"/>
        </w:rPr>
      </w:pPr>
      <w:r w:rsidRPr="00B02F2B">
        <w:rPr>
          <w:rFonts w:eastAsia="Times New Roman" w:cs="Arial"/>
          <w:kern w:val="32"/>
          <w:szCs w:val="32"/>
          <w:lang w:eastAsia="en-GB"/>
        </w:rPr>
        <w:t>Theoretical F</w:t>
      </w:r>
      <w:r w:rsidR="00CB02F6" w:rsidRPr="00B02F2B">
        <w:rPr>
          <w:rFonts w:eastAsia="Times New Roman" w:cs="Arial"/>
          <w:kern w:val="32"/>
          <w:szCs w:val="32"/>
          <w:lang w:eastAsia="en-GB"/>
        </w:rPr>
        <w:t xml:space="preserve">ramework </w:t>
      </w:r>
    </w:p>
    <w:p w14:paraId="32970194" w14:textId="1BB6A387" w:rsidR="009378FE" w:rsidRPr="00B02F2B" w:rsidRDefault="009378FE" w:rsidP="009378FE">
      <w:pPr>
        <w:pStyle w:val="Paragraph"/>
      </w:pPr>
      <w:r w:rsidRPr="00B02F2B">
        <w:t>While there has been some previous work in the literature that proposed theoretical frameworks for understanding sporting-mega</w:t>
      </w:r>
      <w:r w:rsidR="00FF26EF" w:rsidRPr="00B02F2B">
        <w:t>-event legacies</w:t>
      </w:r>
      <w:r w:rsidR="003B363D" w:rsidRPr="00B02F2B">
        <w:t xml:space="preserve"> – for </w:t>
      </w:r>
      <w:r w:rsidR="00FF26EF" w:rsidRPr="00B02F2B">
        <w:t xml:space="preserve">example, </w:t>
      </w:r>
      <w:proofErr w:type="spellStart"/>
      <w:r w:rsidRPr="00B02F2B">
        <w:t>Kassens</w:t>
      </w:r>
      <w:proofErr w:type="spellEnd"/>
      <w:r w:rsidRPr="00B02F2B">
        <w:t xml:space="preserve">-Noor et al.’s (2015) mega-event legacy framework, Li and McCabe’s (2012) framework for measuring the socio-economic legacies of mega-events, and </w:t>
      </w:r>
      <w:r w:rsidR="003B363D" w:rsidRPr="00B02F2B">
        <w:t xml:space="preserve">Gratton and Preuss’ (2008) work – these </w:t>
      </w:r>
      <w:r w:rsidRPr="00B02F2B">
        <w:t xml:space="preserve">frameworks were not adopted for this study because, one, the focus of some </w:t>
      </w:r>
      <w:r w:rsidR="003B363D" w:rsidRPr="00B02F2B">
        <w:t xml:space="preserve">of the </w:t>
      </w:r>
      <w:r w:rsidRPr="00B02F2B">
        <w:t>above-men</w:t>
      </w:r>
      <w:r w:rsidR="00881AA8" w:rsidRPr="00B02F2B">
        <w:t>tioned frameworks often lie</w:t>
      </w:r>
      <w:r w:rsidR="003B363D" w:rsidRPr="00B02F2B">
        <w:t>s</w:t>
      </w:r>
      <w:r w:rsidR="00881AA8" w:rsidRPr="00B02F2B">
        <w:t xml:space="preserve"> in </w:t>
      </w:r>
      <w:r w:rsidR="00881AA8" w:rsidRPr="00B02F2B">
        <w:rPr>
          <w:i/>
        </w:rPr>
        <w:t>measuring</w:t>
      </w:r>
      <w:r w:rsidR="00881AA8" w:rsidRPr="00B02F2B">
        <w:t xml:space="preserve"> legacies, rather than </w:t>
      </w:r>
      <w:r w:rsidR="00881AA8" w:rsidRPr="00B02F2B">
        <w:rPr>
          <w:i/>
        </w:rPr>
        <w:t>identifying</w:t>
      </w:r>
      <w:r w:rsidRPr="00B02F2B">
        <w:t xml:space="preserve"> </w:t>
      </w:r>
      <w:r w:rsidR="003B363D" w:rsidRPr="00B02F2B">
        <w:t>them</w:t>
      </w:r>
      <w:r w:rsidRPr="00B02F2B">
        <w:t>. In the context of this research, policy legacy is potentially identifiable but difficult to quantify. Second, it is considere</w:t>
      </w:r>
      <w:r w:rsidR="00FF26EF" w:rsidRPr="00B02F2B">
        <w:t xml:space="preserve">d that some frameworks (e.g., </w:t>
      </w:r>
      <w:proofErr w:type="spellStart"/>
      <w:r w:rsidRPr="00B02F2B">
        <w:t>Kassens</w:t>
      </w:r>
      <w:proofErr w:type="spellEnd"/>
      <w:r w:rsidRPr="00B02F2B">
        <w:t xml:space="preserve">-Noor et al., 2015) merely </w:t>
      </w:r>
      <w:r w:rsidR="003B363D" w:rsidRPr="00B02F2B">
        <w:t>categorise</w:t>
      </w:r>
      <w:r w:rsidRPr="00B02F2B">
        <w:t xml:space="preserve"> or group mega-event legacies at</w:t>
      </w:r>
      <w:r w:rsidR="003B363D" w:rsidRPr="00B02F2B">
        <w:t xml:space="preserve"> or on</w:t>
      </w:r>
      <w:r w:rsidRPr="00B02F2B">
        <w:t xml:space="preserve"> different scales, offering </w:t>
      </w:r>
      <w:r w:rsidRPr="00B02F2B">
        <w:rPr>
          <w:noProof/>
        </w:rPr>
        <w:t>little</w:t>
      </w:r>
      <w:r w:rsidR="003B363D" w:rsidRPr="00B02F2B">
        <w:rPr>
          <w:noProof/>
        </w:rPr>
        <w:t xml:space="preserve"> in the way of </w:t>
      </w:r>
      <w:r w:rsidRPr="00B02F2B">
        <w:rPr>
          <w:noProof/>
        </w:rPr>
        <w:t>detailed</w:t>
      </w:r>
      <w:r w:rsidRPr="00B02F2B">
        <w:t xml:space="preserve"> analysis of the legacy identification process.</w:t>
      </w:r>
    </w:p>
    <w:p w14:paraId="7F12AE2C" w14:textId="0E20BBD0" w:rsidR="00CB02F6" w:rsidRPr="00B02F2B" w:rsidRDefault="009378FE" w:rsidP="009378FE">
      <w:pPr>
        <w:pStyle w:val="Newparagraph"/>
      </w:pPr>
      <w:r w:rsidRPr="00B02F2B">
        <w:t xml:space="preserve">In comparison, Preuss’ </w:t>
      </w:r>
      <w:r w:rsidRPr="00B02F2B">
        <w:fldChar w:fldCharType="begin"/>
      </w:r>
      <w:r w:rsidRPr="00B02F2B">
        <w:instrText xml:space="preserve"> ADDIN EN.CITE &lt;EndNote&gt;&lt;Cite ExcludeAuth="1"&gt;&lt;Author&gt;Preuss&lt;/Author&gt;&lt;Year&gt;2015&lt;/Year&gt;&lt;RecNum&gt;1384&lt;/RecNum&gt;&lt;DisplayText&gt;(2015)&lt;/DisplayText&gt;&lt;record&gt;&lt;rec-number&gt;1384&lt;/rec-number&gt;&lt;foreign-keys&gt;&lt;key app="EN" db-id="ax5z0p2x7zwazrea5fxxa9z6r0sw2rdrzez5" timestamp="1424860408"&gt;1384&lt;/key&gt;&lt;/foreign-keys&gt;&lt;ref-type name="Journal Article"&gt;17&lt;/ref-type&gt;&lt;contributors&gt;&lt;authors&gt;&lt;author&gt;Preuss, Holger&lt;/author&gt;&lt;/authors&gt;&lt;/contributors&gt;&lt;titles&gt;&lt;title&gt;A framework for identifying the legacies of a mega sport event&lt;/title&gt;&lt;secondary-title&gt;Leisure Studies&lt;/secondary-title&gt;&lt;/titles&gt;&lt;periodical&gt;&lt;full-title&gt;Leisure Studies&lt;/full-title&gt;&lt;/periodical&gt;&lt;pages&gt;1-22&lt;/pages&gt;&lt;dates&gt;&lt;year&gt;2015&lt;/year&gt;&lt;/dates&gt;&lt;publisher&gt;Routledge&lt;/publisher&gt;&lt;isbn&gt;0261-4367&lt;/isbn&gt;&lt;urls&gt;&lt;related-urls&gt;&lt;url&gt;http://dx.doi.org/10.1080/02614367.2014.994552&lt;/url&gt;&lt;/related-urls&gt;&lt;/urls&gt;&lt;electronic-resource-num&gt; 10.1080/02614367.2014.994552&lt;/electronic-resource-num&gt;&lt;access-date&gt;2015/02/25&lt;/access-date&gt;&lt;/record&gt;&lt;/Cite&gt;&lt;/EndNote&gt;</w:instrText>
      </w:r>
      <w:r w:rsidRPr="00B02F2B">
        <w:fldChar w:fldCharType="separate"/>
      </w:r>
      <w:r w:rsidRPr="00B02F2B">
        <w:rPr>
          <w:noProof/>
        </w:rPr>
        <w:t>(</w:t>
      </w:r>
      <w:hyperlink w:anchor="_ENREF_67" w:tooltip="Preuss, 2015 #1384" w:history="1">
        <w:r w:rsidRPr="00B02F2B">
          <w:rPr>
            <w:noProof/>
          </w:rPr>
          <w:t>2015</w:t>
        </w:r>
      </w:hyperlink>
      <w:r w:rsidR="000E01AB" w:rsidRPr="00B02F2B">
        <w:rPr>
          <w:noProof/>
        </w:rPr>
        <w:t>, 2018</w:t>
      </w:r>
      <w:r w:rsidRPr="00B02F2B">
        <w:rPr>
          <w:noProof/>
        </w:rPr>
        <w:t>)</w:t>
      </w:r>
      <w:r w:rsidRPr="00B02F2B">
        <w:fldChar w:fldCharType="end"/>
      </w:r>
      <w:r w:rsidRPr="00B02F2B">
        <w:t xml:space="preserve"> framework of a mega sporting event legacy identification </w:t>
      </w:r>
      <w:r w:rsidR="00881AA8" w:rsidRPr="00B02F2B">
        <w:t>proposes an approach for</w:t>
      </w:r>
      <w:r w:rsidRPr="00B02F2B">
        <w:t xml:space="preserve"> identifying event-related changes systematically, on which this paper draws for identifying Olympic-led policy changes (as part of the Olympic legacy).</w:t>
      </w:r>
      <w:r w:rsidRPr="00B02F2B">
        <w:rPr>
          <w:rFonts w:hint="eastAsia"/>
          <w:lang w:eastAsia="zh-CN"/>
        </w:rPr>
        <w:t xml:space="preserve"> </w:t>
      </w:r>
      <w:r w:rsidR="00A71803" w:rsidRPr="00B02F2B">
        <w:t xml:space="preserve">Having recognised the difficulty in determining mega sporting events’ impacts, Preuss (2015) </w:t>
      </w:r>
      <w:r w:rsidR="001351BB" w:rsidRPr="00B02F2B">
        <w:t xml:space="preserve">has </w:t>
      </w:r>
      <w:r w:rsidR="00236F62" w:rsidRPr="00B02F2B">
        <w:t>call</w:t>
      </w:r>
      <w:r w:rsidR="001351BB" w:rsidRPr="00B02F2B">
        <w:t>ed</w:t>
      </w:r>
      <w:r w:rsidR="00236F62" w:rsidRPr="00B02F2B">
        <w:t xml:space="preserve"> for event-related changes </w:t>
      </w:r>
      <w:r w:rsidR="001351BB" w:rsidRPr="00B02F2B">
        <w:t xml:space="preserve">to be distinguished </w:t>
      </w:r>
      <w:r w:rsidR="00236F62" w:rsidRPr="00B02F2B">
        <w:t xml:space="preserve">from </w:t>
      </w:r>
      <w:r w:rsidR="00F20A20" w:rsidRPr="00B02F2B">
        <w:t>independently</w:t>
      </w:r>
      <w:r w:rsidR="001351BB" w:rsidRPr="00B02F2B">
        <w:t xml:space="preserve"> occurring changes</w:t>
      </w:r>
      <w:r w:rsidR="00F20A20" w:rsidRPr="00B02F2B">
        <w:t>. He also suggest</w:t>
      </w:r>
      <w:r w:rsidR="001351BB" w:rsidRPr="00B02F2B">
        <w:t>ed</w:t>
      </w:r>
      <w:r w:rsidR="00F20A20" w:rsidRPr="00B02F2B">
        <w:t xml:space="preserve"> the notion of ‘value in context’</w:t>
      </w:r>
      <w:r w:rsidR="00EC4C9A" w:rsidRPr="00B02F2B">
        <w:t xml:space="preserve"> (Preuss, 2015, p.654)</w:t>
      </w:r>
      <w:r w:rsidR="00F20A20" w:rsidRPr="00B02F2B">
        <w:t xml:space="preserve">, </w:t>
      </w:r>
      <w:r w:rsidR="00E25C95" w:rsidRPr="00B02F2B">
        <w:t>meaning</w:t>
      </w:r>
      <w:r w:rsidR="00F20A20" w:rsidRPr="00B02F2B">
        <w:t xml:space="preserve"> </w:t>
      </w:r>
      <w:r w:rsidR="00E25C95" w:rsidRPr="00B02F2B">
        <w:t xml:space="preserve">that </w:t>
      </w:r>
      <w:r w:rsidR="00F20A20" w:rsidRPr="00B02F2B">
        <w:t xml:space="preserve">a legacy can be positive </w:t>
      </w:r>
      <w:r w:rsidR="001351BB" w:rsidRPr="00B02F2B">
        <w:t xml:space="preserve">for </w:t>
      </w:r>
      <w:r w:rsidR="00F20A20" w:rsidRPr="00B02F2B">
        <w:t xml:space="preserve">some </w:t>
      </w:r>
      <w:r w:rsidR="001351BB" w:rsidRPr="00B02F2B">
        <w:t xml:space="preserve">people </w:t>
      </w:r>
      <w:r w:rsidR="00F20A20" w:rsidRPr="00B02F2B">
        <w:t xml:space="preserve">but negative </w:t>
      </w:r>
      <w:r w:rsidR="001351BB" w:rsidRPr="00B02F2B">
        <w:t xml:space="preserve">for </w:t>
      </w:r>
      <w:r w:rsidR="00F20A20" w:rsidRPr="00B02F2B">
        <w:t>others</w:t>
      </w:r>
      <w:r w:rsidR="001351BB" w:rsidRPr="00B02F2B">
        <w:t>.</w:t>
      </w:r>
      <w:r w:rsidR="00F20A20" w:rsidRPr="00B02F2B">
        <w:t xml:space="preserve"> Being aware that different stakeholders perceive emerged changes differently could help the determination of the value of any legacy. In addition, the framework </w:t>
      </w:r>
      <w:r w:rsidR="00CB69C5" w:rsidRPr="00B02F2B">
        <w:t>take</w:t>
      </w:r>
      <w:r w:rsidR="002729D7" w:rsidRPr="00B02F2B">
        <w:t>s</w:t>
      </w:r>
      <w:r w:rsidR="00CB69C5" w:rsidRPr="00B02F2B">
        <w:t xml:space="preserve"> consideration of a </w:t>
      </w:r>
      <w:r w:rsidR="002729D7" w:rsidRPr="00B02F2B">
        <w:t>long</w:t>
      </w:r>
      <w:r w:rsidR="00EA0DA3" w:rsidRPr="00B02F2B">
        <w:t>-</w:t>
      </w:r>
      <w:r w:rsidR="002729D7" w:rsidRPr="00B02F2B">
        <w:t>time</w:t>
      </w:r>
      <w:r w:rsidR="00CB69C5" w:rsidRPr="00B02F2B">
        <w:t xml:space="preserve"> period </w:t>
      </w:r>
      <w:r w:rsidR="001351BB" w:rsidRPr="00B02F2B">
        <w:t xml:space="preserve">stretching </w:t>
      </w:r>
      <w:r w:rsidR="00CB69C5" w:rsidRPr="00B02F2B">
        <w:t xml:space="preserve">from as early </w:t>
      </w:r>
      <w:r w:rsidR="001351BB" w:rsidRPr="00B02F2B">
        <w:t xml:space="preserve">on </w:t>
      </w:r>
      <w:r w:rsidR="00CB69C5" w:rsidRPr="00B02F2B">
        <w:t xml:space="preserve">as the decision </w:t>
      </w:r>
      <w:r w:rsidR="001351BB" w:rsidRPr="00B02F2B">
        <w:t xml:space="preserve">to </w:t>
      </w:r>
      <w:r w:rsidR="00CB69C5" w:rsidRPr="00B02F2B">
        <w:t>bid</w:t>
      </w:r>
      <w:r w:rsidR="001351BB" w:rsidRPr="00B02F2B">
        <w:t xml:space="preserve"> for an </w:t>
      </w:r>
      <w:r w:rsidR="00CB69C5" w:rsidRPr="00B02F2B">
        <w:t xml:space="preserve">event </w:t>
      </w:r>
      <w:r w:rsidR="001351BB" w:rsidRPr="00B02F2B">
        <w:t xml:space="preserve">until </w:t>
      </w:r>
      <w:r w:rsidR="00CB69C5" w:rsidRPr="00B02F2B">
        <w:t xml:space="preserve">years after the </w:t>
      </w:r>
      <w:r w:rsidR="001351BB" w:rsidRPr="00B02F2B">
        <w:lastRenderedPageBreak/>
        <w:t xml:space="preserve">event’s </w:t>
      </w:r>
      <w:r w:rsidR="00CB69C5" w:rsidRPr="00B02F2B">
        <w:t>staging</w:t>
      </w:r>
      <w:r w:rsidR="00A71803" w:rsidRPr="00B02F2B">
        <w:t>.</w:t>
      </w:r>
      <w:r w:rsidR="00F85BF3" w:rsidRPr="00B02F2B">
        <w:t xml:space="preserve"> </w:t>
      </w:r>
      <w:r w:rsidR="001351BB" w:rsidRPr="00B02F2B">
        <w:t xml:space="preserve">The framework </w:t>
      </w:r>
      <w:r w:rsidR="002729D7" w:rsidRPr="00B02F2B">
        <w:t xml:space="preserve">also suggests </w:t>
      </w:r>
      <w:r w:rsidR="0020276A" w:rsidRPr="00B02F2B">
        <w:t>being</w:t>
      </w:r>
      <w:r w:rsidR="002729D7" w:rsidRPr="00B02F2B">
        <w:t xml:space="preserve"> cautious about the dur</w:t>
      </w:r>
      <w:r w:rsidR="001351BB" w:rsidRPr="00B02F2B">
        <w:t>ation</w:t>
      </w:r>
      <w:r w:rsidR="002729D7" w:rsidRPr="00B02F2B">
        <w:t xml:space="preserve"> of </w:t>
      </w:r>
      <w:r w:rsidR="0020276A" w:rsidRPr="00B02F2B">
        <w:t xml:space="preserve">the </w:t>
      </w:r>
      <w:r w:rsidR="002729D7" w:rsidRPr="00B02F2B">
        <w:t>legac</w:t>
      </w:r>
      <w:r w:rsidR="0020276A" w:rsidRPr="00B02F2B">
        <w:t>ies,</w:t>
      </w:r>
      <w:r w:rsidR="002729D7" w:rsidRPr="00B02F2B">
        <w:t xml:space="preserve"> as positive legacies might turn into negative legacies or vice versa</w:t>
      </w:r>
      <w:r w:rsidR="00B41820" w:rsidRPr="00B02F2B">
        <w:t xml:space="preserve">. </w:t>
      </w:r>
    </w:p>
    <w:p w14:paraId="0AB0C952" w14:textId="18D1C559" w:rsidR="00CB02F6" w:rsidRPr="00B02F2B" w:rsidRDefault="0020276A" w:rsidP="00A80EB5">
      <w:pPr>
        <w:pStyle w:val="Newparagraph"/>
      </w:pPr>
      <w:r w:rsidRPr="00B02F2B">
        <w:t xml:space="preserve">Specifically, </w:t>
      </w:r>
      <w:r w:rsidR="007639CF" w:rsidRPr="00B02F2B">
        <w:t xml:space="preserve">in relation to </w:t>
      </w:r>
      <w:r w:rsidR="00E25C95" w:rsidRPr="00B02F2B">
        <w:t xml:space="preserve">the identification of event-related development, Preuss </w:t>
      </w:r>
      <w:r w:rsidR="00FD587C" w:rsidRPr="00B02F2B">
        <w:t xml:space="preserve">(2015) </w:t>
      </w:r>
      <w:r w:rsidR="00B41820" w:rsidRPr="00B02F2B">
        <w:t>classifies</w:t>
      </w:r>
      <w:r w:rsidR="007D115B" w:rsidRPr="00B02F2B">
        <w:t xml:space="preserve"> </w:t>
      </w:r>
      <w:r w:rsidR="00E25C95" w:rsidRPr="00B02F2B">
        <w:t xml:space="preserve">four </w:t>
      </w:r>
      <w:r w:rsidR="007D115B" w:rsidRPr="00B02F2B">
        <w:t>types</w:t>
      </w:r>
      <w:r w:rsidR="00E25C95" w:rsidRPr="00B02F2B">
        <w:t xml:space="preserve"> of changes </w:t>
      </w:r>
      <w:r w:rsidR="007D115B" w:rsidRPr="00B02F2B">
        <w:t>triggered</w:t>
      </w:r>
      <w:r w:rsidR="00495DFF" w:rsidRPr="00B02F2B">
        <w:t xml:space="preserve"> by hosting a </w:t>
      </w:r>
      <w:r w:rsidR="00495DFF" w:rsidRPr="00B02F2B">
        <w:rPr>
          <w:noProof/>
        </w:rPr>
        <w:t>mega event</w:t>
      </w:r>
      <w:r w:rsidR="00E25C95" w:rsidRPr="00B02F2B">
        <w:t xml:space="preserve">: </w:t>
      </w:r>
      <w:r w:rsidR="001351BB" w:rsidRPr="00B02F2B">
        <w:t>Field A includes c</w:t>
      </w:r>
      <w:r w:rsidR="007D115B" w:rsidRPr="00B02F2B">
        <w:t xml:space="preserve">hanges </w:t>
      </w:r>
      <w:r w:rsidR="001351BB" w:rsidRPr="00B02F2B">
        <w:t xml:space="preserve">that </w:t>
      </w:r>
      <w:r w:rsidR="007D115B" w:rsidRPr="00B02F2B">
        <w:t>occurred not because of the event</w:t>
      </w:r>
      <w:r w:rsidR="00C37870" w:rsidRPr="00B02F2B">
        <w:t xml:space="preserve">. </w:t>
      </w:r>
      <w:r w:rsidR="001351BB" w:rsidRPr="00B02F2B">
        <w:t>Field B includes d</w:t>
      </w:r>
      <w:r w:rsidR="00C37870" w:rsidRPr="00B02F2B">
        <w:t>evelopment</w:t>
      </w:r>
      <w:r w:rsidR="001351BB" w:rsidRPr="00B02F2B">
        <w:t>s</w:t>
      </w:r>
      <w:r w:rsidR="00F73A51" w:rsidRPr="00B02F2B">
        <w:t xml:space="preserve"> planned in advance </w:t>
      </w:r>
      <w:r w:rsidR="001351BB" w:rsidRPr="00B02F2B">
        <w:t xml:space="preserve">that </w:t>
      </w:r>
      <w:r w:rsidR="00F73A51" w:rsidRPr="00B02F2B">
        <w:t xml:space="preserve">would happen </w:t>
      </w:r>
      <w:r w:rsidR="001351BB" w:rsidRPr="00B02F2B">
        <w:t xml:space="preserve">in the absence of </w:t>
      </w:r>
      <w:r w:rsidR="00F73A51" w:rsidRPr="00B02F2B">
        <w:t>a mega event</w:t>
      </w:r>
      <w:r w:rsidR="001351BB" w:rsidRPr="00B02F2B">
        <w:t xml:space="preserve"> but for which </w:t>
      </w:r>
      <w:r w:rsidR="00C37870" w:rsidRPr="00B02F2B">
        <w:t>the event is likely to accelerate effects or process</w:t>
      </w:r>
      <w:r w:rsidR="001351BB" w:rsidRPr="00B02F2B">
        <w:t>es</w:t>
      </w:r>
      <w:r w:rsidR="00C37870" w:rsidRPr="00B02F2B">
        <w:t>. Field C refers to those changes r</w:t>
      </w:r>
      <w:r w:rsidR="00F357F2" w:rsidRPr="00B02F2B">
        <w:t>equired by the event but not a part of the long-term city development plan</w:t>
      </w:r>
      <w:r w:rsidR="00556EBD" w:rsidRPr="00B02F2B">
        <w:t>.</w:t>
      </w:r>
      <w:r w:rsidR="00F357F2" w:rsidRPr="00B02F2B">
        <w:t xml:space="preserve"> Field D, termed a ‘re</w:t>
      </w:r>
      <w:r w:rsidR="00EF228A" w:rsidRPr="00B02F2B">
        <w:t>-used legacy’ (Preuss, 2015, p.651</w:t>
      </w:r>
      <w:r w:rsidR="00F357F2" w:rsidRPr="00B02F2B">
        <w:t>), represents those development</w:t>
      </w:r>
      <w:r w:rsidR="00556EBD" w:rsidRPr="00B02F2B">
        <w:t>s</w:t>
      </w:r>
      <w:r w:rsidR="00F357F2" w:rsidRPr="00B02F2B">
        <w:t xml:space="preserve"> needed for the event and </w:t>
      </w:r>
      <w:r w:rsidR="00B7215C" w:rsidRPr="00B02F2B">
        <w:t>constructed</w:t>
      </w:r>
      <w:r w:rsidR="00F357F2" w:rsidRPr="00B02F2B">
        <w:t xml:space="preserve"> for different </w:t>
      </w:r>
      <w:r w:rsidR="00556EBD" w:rsidRPr="00B02F2B">
        <w:t xml:space="preserve">uses </w:t>
      </w:r>
      <w:r w:rsidR="00F357F2" w:rsidRPr="00B02F2B">
        <w:t>(requir</w:t>
      </w:r>
      <w:r w:rsidR="00556EBD" w:rsidRPr="00B02F2B">
        <w:t>ing</w:t>
      </w:r>
      <w:r w:rsidR="00F357F2" w:rsidRPr="00B02F2B">
        <w:t xml:space="preserve"> </w:t>
      </w:r>
      <w:r w:rsidR="00556EBD" w:rsidRPr="00B02F2B">
        <w:t>little or no</w:t>
      </w:r>
      <w:r w:rsidR="00B7215C" w:rsidRPr="00B02F2B">
        <w:t xml:space="preserve"> </w:t>
      </w:r>
      <w:r w:rsidR="00556EBD" w:rsidRPr="00B02F2B">
        <w:t xml:space="preserve">extra </w:t>
      </w:r>
      <w:r w:rsidR="00B7215C" w:rsidRPr="00B02F2B">
        <w:t>cost</w:t>
      </w:r>
      <w:r w:rsidR="00556EBD" w:rsidRPr="00B02F2B">
        <w:t>s</w:t>
      </w:r>
      <w:r w:rsidR="00F357F2" w:rsidRPr="00B02F2B">
        <w:t xml:space="preserve"> for adaptation)</w:t>
      </w:r>
      <w:r w:rsidR="00B7215C" w:rsidRPr="00B02F2B">
        <w:t>. Thus</w:t>
      </w:r>
      <w:r w:rsidR="00F769F4" w:rsidRPr="00B02F2B">
        <w:t>,</w:t>
      </w:r>
      <w:r w:rsidR="00B7215C" w:rsidRPr="00B02F2B">
        <w:t xml:space="preserve"> the </w:t>
      </w:r>
      <w:r w:rsidR="003F0375" w:rsidRPr="00B02F2B">
        <w:t>separation</w:t>
      </w:r>
      <w:r w:rsidR="00B7215C" w:rsidRPr="00B02F2B">
        <w:t xml:space="preserve"> </w:t>
      </w:r>
      <w:r w:rsidR="003F0375" w:rsidRPr="00B02F2B">
        <w:t>of</w:t>
      </w:r>
      <w:r w:rsidR="00B7215C" w:rsidRPr="00B02F2B">
        <w:t xml:space="preserve"> the four </w:t>
      </w:r>
      <w:r w:rsidR="00273753" w:rsidRPr="00B02F2B">
        <w:t>f</w:t>
      </w:r>
      <w:r w:rsidR="00B7215C" w:rsidRPr="00B02F2B">
        <w:t xml:space="preserve">ields helps to </w:t>
      </w:r>
      <w:r w:rsidR="003F0375" w:rsidRPr="00B02F2B">
        <w:t>distinguish</w:t>
      </w:r>
      <w:r w:rsidR="00B64832" w:rsidRPr="00B02F2B">
        <w:t>:</w:t>
      </w:r>
      <w:r w:rsidR="00B7215C" w:rsidRPr="00B02F2B">
        <w:t xml:space="preserve"> </w:t>
      </w:r>
      <w:r w:rsidR="00273753" w:rsidRPr="00B02F2B">
        <w:t>(</w:t>
      </w:r>
      <w:r w:rsidR="00332787" w:rsidRPr="00B02F2B">
        <w:t xml:space="preserve">a) </w:t>
      </w:r>
      <w:r w:rsidR="00B7215C" w:rsidRPr="00B02F2B">
        <w:t xml:space="preserve">whether a change </w:t>
      </w:r>
      <w:r w:rsidR="003F0375" w:rsidRPr="00B02F2B">
        <w:t>occurr</w:t>
      </w:r>
      <w:r w:rsidR="00273753" w:rsidRPr="00B02F2B">
        <w:t>ing</w:t>
      </w:r>
      <w:r w:rsidR="000E01AB" w:rsidRPr="00B02F2B">
        <w:t xml:space="preserve"> can generate positive or negative legacy</w:t>
      </w:r>
      <w:r w:rsidR="00332787" w:rsidRPr="00B02F2B">
        <w:t xml:space="preserve"> </w:t>
      </w:r>
      <w:r w:rsidR="00131834" w:rsidRPr="00B02F2B">
        <w:t xml:space="preserve">and </w:t>
      </w:r>
      <w:r w:rsidR="00273753" w:rsidRPr="00B02F2B">
        <w:t>(</w:t>
      </w:r>
      <w:r w:rsidR="00332787" w:rsidRPr="00B02F2B">
        <w:t>b) whether the development</w:t>
      </w:r>
      <w:r w:rsidR="00273753" w:rsidRPr="00B02F2B">
        <w:t>s</w:t>
      </w:r>
      <w:r w:rsidR="00332787" w:rsidRPr="00B02F2B">
        <w:t xml:space="preserve"> constitute</w:t>
      </w:r>
      <w:r w:rsidR="00273753" w:rsidRPr="00B02F2B">
        <w:t xml:space="preserve"> </w:t>
      </w:r>
      <w:r w:rsidR="00332787" w:rsidRPr="00B02F2B">
        <w:t>event-led changes</w:t>
      </w:r>
      <w:r w:rsidR="00B7215C" w:rsidRPr="00B02F2B">
        <w:t>.</w:t>
      </w:r>
      <w:r w:rsidR="00F769F4" w:rsidRPr="00B02F2B">
        <w:t xml:space="preserve"> T</w:t>
      </w:r>
      <w:r w:rsidR="00724195" w:rsidRPr="00B02F2B">
        <w:t>he principles of the framework</w:t>
      </w:r>
      <w:r w:rsidR="00F769F4" w:rsidRPr="00B02F2B">
        <w:t>, therefore,</w:t>
      </w:r>
      <w:r w:rsidR="00724195" w:rsidRPr="00B02F2B">
        <w:t xml:space="preserve"> seem to offer some important insights into identifying Olympic-led policy </w:t>
      </w:r>
      <w:r w:rsidR="00724195" w:rsidRPr="00B02F2B">
        <w:rPr>
          <w:noProof/>
        </w:rPr>
        <w:t>changes,</w:t>
      </w:r>
      <w:r w:rsidR="00724195" w:rsidRPr="00B02F2B">
        <w:t xml:space="preserve"> and </w:t>
      </w:r>
      <w:r w:rsidR="00F769F4" w:rsidRPr="00B02F2B">
        <w:t>to</w:t>
      </w:r>
      <w:r w:rsidR="00724195" w:rsidRPr="00B02F2B">
        <w:t xml:space="preserve"> provide a holistic approach to organis</w:t>
      </w:r>
      <w:r w:rsidR="00273753" w:rsidRPr="00B02F2B">
        <w:t>ing</w:t>
      </w:r>
      <w:r w:rsidR="00724195" w:rsidRPr="00B02F2B">
        <w:t xml:space="preserve"> </w:t>
      </w:r>
      <w:r w:rsidR="00F769F4" w:rsidRPr="00B02F2B">
        <w:t>discussion</w:t>
      </w:r>
      <w:r w:rsidR="00724195" w:rsidRPr="00B02F2B">
        <w:t xml:space="preserve"> </w:t>
      </w:r>
      <w:r w:rsidR="00F769F4" w:rsidRPr="00B02F2B">
        <w:t>in</w:t>
      </w:r>
      <w:r w:rsidR="00724195" w:rsidRPr="00B02F2B">
        <w:t xml:space="preserve"> </w:t>
      </w:r>
      <w:r w:rsidR="00DF2F11" w:rsidRPr="00B02F2B">
        <w:t>this</w:t>
      </w:r>
      <w:r w:rsidR="00724195" w:rsidRPr="00B02F2B">
        <w:t xml:space="preserve"> </w:t>
      </w:r>
      <w:r w:rsidR="00F01A0B" w:rsidRPr="00B02F2B">
        <w:t>research</w:t>
      </w:r>
      <w:r w:rsidR="00724195" w:rsidRPr="00B02F2B">
        <w:t xml:space="preserve">. </w:t>
      </w:r>
    </w:p>
    <w:p w14:paraId="70C5B393" w14:textId="341C97A9" w:rsidR="00593759" w:rsidRDefault="00A80EB5" w:rsidP="007B2CC2">
      <w:pPr>
        <w:pStyle w:val="Heading1"/>
        <w:rPr>
          <w:rFonts w:eastAsia="Times New Roman" w:cs="Arial"/>
          <w:kern w:val="32"/>
          <w:szCs w:val="32"/>
          <w:lang w:eastAsia="en-GB"/>
        </w:rPr>
      </w:pPr>
      <w:r w:rsidRPr="00B02F2B">
        <w:rPr>
          <w:rFonts w:eastAsia="Times New Roman" w:cs="Arial"/>
          <w:kern w:val="32"/>
          <w:szCs w:val="32"/>
          <w:lang w:eastAsia="en-GB"/>
        </w:rPr>
        <w:t>Research M</w:t>
      </w:r>
      <w:r w:rsidR="00593759" w:rsidRPr="00B02F2B">
        <w:rPr>
          <w:rFonts w:eastAsia="Times New Roman" w:cs="Arial"/>
          <w:kern w:val="32"/>
          <w:szCs w:val="32"/>
          <w:lang w:eastAsia="en-GB"/>
        </w:rPr>
        <w:t>ethod</w:t>
      </w:r>
    </w:p>
    <w:p w14:paraId="47F2F0B5" w14:textId="0014544C" w:rsidR="00B02F2B" w:rsidRPr="00B02F2B" w:rsidRDefault="00B02F2B" w:rsidP="00B02F2B">
      <w:pPr>
        <w:pStyle w:val="Heading2"/>
        <w:rPr>
          <w:color w:val="auto"/>
        </w:rPr>
      </w:pPr>
      <w:r w:rsidRPr="00B02F2B">
        <w:rPr>
          <w:color w:val="auto"/>
        </w:rPr>
        <w:t>Study Design</w:t>
      </w:r>
    </w:p>
    <w:p w14:paraId="2890E167" w14:textId="7C997F50" w:rsidR="003F1FD1" w:rsidRPr="00B02F2B" w:rsidRDefault="003F1FD1" w:rsidP="00A80EB5">
      <w:pPr>
        <w:pStyle w:val="Paragraph"/>
      </w:pPr>
      <w:r w:rsidRPr="00B02F2B">
        <w:t>This paper considered hosting the Olympics</w:t>
      </w:r>
      <w:r w:rsidR="00B64832" w:rsidRPr="00B02F2B">
        <w:t xml:space="preserve"> </w:t>
      </w:r>
      <w:r w:rsidR="00273753" w:rsidRPr="00B02F2B">
        <w:t xml:space="preserve">to be </w:t>
      </w:r>
      <w:r w:rsidRPr="00B02F2B">
        <w:t>a critical event generally prompt</w:t>
      </w:r>
      <w:r w:rsidR="00273753" w:rsidRPr="00B02F2B">
        <w:t>ing</w:t>
      </w:r>
      <w:r w:rsidRPr="00B02F2B">
        <w:t xml:space="preserve"> accelerated changes in many </w:t>
      </w:r>
      <w:r w:rsidR="00273753" w:rsidRPr="00B02F2B">
        <w:t>re</w:t>
      </w:r>
      <w:r w:rsidRPr="00B02F2B">
        <w:t xml:space="preserve">spects for the host city and country, </w:t>
      </w:r>
      <w:r w:rsidR="00273753" w:rsidRPr="00B02F2B">
        <w:t>potentially</w:t>
      </w:r>
      <w:r w:rsidRPr="00B02F2B">
        <w:t xml:space="preserve"> lead</w:t>
      </w:r>
      <w:r w:rsidR="00273753" w:rsidRPr="00B02F2B">
        <w:t>ing</w:t>
      </w:r>
      <w:r w:rsidRPr="00B02F2B">
        <w:t xml:space="preserve"> to the emergence and development of legacy.</w:t>
      </w:r>
      <w:r w:rsidR="00E74B54" w:rsidRPr="00B02F2B">
        <w:t xml:space="preserve"> </w:t>
      </w:r>
      <w:r w:rsidR="0068172A" w:rsidRPr="00B02F2B">
        <w:t xml:space="preserve">In an </w:t>
      </w:r>
      <w:r w:rsidR="00273753" w:rsidRPr="00B02F2B">
        <w:t xml:space="preserve">attempt </w:t>
      </w:r>
      <w:r w:rsidR="0068172A" w:rsidRPr="00B02F2B">
        <w:t>to explore policy development and changes occurr</w:t>
      </w:r>
      <w:r w:rsidR="00273753" w:rsidRPr="00B02F2B">
        <w:t>ing</w:t>
      </w:r>
      <w:r w:rsidR="0068172A" w:rsidRPr="00B02F2B">
        <w:t xml:space="preserve"> as a result of hosting the Olympics, this exploratory </w:t>
      </w:r>
      <w:r w:rsidR="00E74B54" w:rsidRPr="00B02F2B">
        <w:t>study focuse</w:t>
      </w:r>
      <w:r w:rsidR="00273753" w:rsidRPr="00B02F2B">
        <w:t>s</w:t>
      </w:r>
      <w:r w:rsidR="00E74B54" w:rsidRPr="00B02F2B">
        <w:t xml:space="preserve"> on the case of China – as a country </w:t>
      </w:r>
      <w:r w:rsidR="00746393" w:rsidRPr="00B02F2B">
        <w:t xml:space="preserve">that </w:t>
      </w:r>
      <w:r w:rsidR="00E74B54" w:rsidRPr="00B02F2B">
        <w:t xml:space="preserve">has </w:t>
      </w:r>
      <w:r w:rsidR="00273753" w:rsidRPr="00B02F2B">
        <w:t xml:space="preserve">already </w:t>
      </w:r>
      <w:r w:rsidR="00E74B54" w:rsidRPr="00B02F2B">
        <w:t xml:space="preserve">hosted the </w:t>
      </w:r>
      <w:r w:rsidR="00746393" w:rsidRPr="00B02F2B">
        <w:t xml:space="preserve">Beijing </w:t>
      </w:r>
      <w:r w:rsidR="00E74B54" w:rsidRPr="00B02F2B">
        <w:t xml:space="preserve">2008 Summer Olympics and </w:t>
      </w:r>
      <w:r w:rsidR="00273753" w:rsidRPr="00B02F2B">
        <w:t xml:space="preserve">is </w:t>
      </w:r>
      <w:r w:rsidR="00E74B54" w:rsidRPr="00B02F2B">
        <w:t xml:space="preserve">about to host the </w:t>
      </w:r>
      <w:r w:rsidR="00746393" w:rsidRPr="00B02F2B">
        <w:t xml:space="preserve">Beijing </w:t>
      </w:r>
      <w:r w:rsidR="00E74B54" w:rsidRPr="00B02F2B">
        <w:t>2022 Winter Olympics.</w:t>
      </w:r>
      <w:r w:rsidR="00746393" w:rsidRPr="00B02F2B">
        <w:t xml:space="preserve"> The reason</w:t>
      </w:r>
      <w:r w:rsidR="00273753" w:rsidRPr="00B02F2B">
        <w:t>ing</w:t>
      </w:r>
      <w:r w:rsidR="00746393" w:rsidRPr="00B02F2B">
        <w:t xml:space="preserve"> </w:t>
      </w:r>
      <w:r w:rsidR="00DC6F71" w:rsidRPr="00B02F2B">
        <w:t>for omitting</w:t>
      </w:r>
      <w:r w:rsidR="00273753" w:rsidRPr="00B02F2B">
        <w:t xml:space="preserve"> </w:t>
      </w:r>
      <w:r w:rsidR="00746393" w:rsidRPr="00B02F2B">
        <w:t xml:space="preserve">the Nanjing 2014 Youth Olympics </w:t>
      </w:r>
      <w:r w:rsidR="00DC6F71" w:rsidRPr="00B02F2B">
        <w:t>the analysis is threefold. F</w:t>
      </w:r>
      <w:r w:rsidR="00746393" w:rsidRPr="00B02F2B">
        <w:t xml:space="preserve">irst, in terms of the scale and international influence, the Youth Olympics Games is </w:t>
      </w:r>
      <w:r w:rsidR="00273753" w:rsidRPr="00B02F2B">
        <w:t xml:space="preserve">a </w:t>
      </w:r>
      <w:r w:rsidR="00746393" w:rsidRPr="00B02F2B">
        <w:t xml:space="preserve">relatively small and </w:t>
      </w:r>
      <w:r w:rsidR="00273753" w:rsidRPr="00B02F2B">
        <w:t>un</w:t>
      </w:r>
      <w:r w:rsidR="00746393" w:rsidRPr="00B02F2B">
        <w:t xml:space="preserve">known </w:t>
      </w:r>
      <w:r w:rsidR="00273753" w:rsidRPr="00B02F2B">
        <w:t xml:space="preserve">event </w:t>
      </w:r>
      <w:r w:rsidR="00746393" w:rsidRPr="00B02F2B">
        <w:t xml:space="preserve">due to </w:t>
      </w:r>
      <w:r w:rsidR="00273753" w:rsidRPr="00B02F2B">
        <w:t xml:space="preserve">how </w:t>
      </w:r>
      <w:r w:rsidR="00746393" w:rsidRPr="00B02F2B">
        <w:lastRenderedPageBreak/>
        <w:t>recent</w:t>
      </w:r>
      <w:r w:rsidR="00273753" w:rsidRPr="00B02F2B">
        <w:t>ly</w:t>
      </w:r>
      <w:r w:rsidR="00746393" w:rsidRPr="00B02F2B">
        <w:t xml:space="preserve"> </w:t>
      </w:r>
      <w:r w:rsidR="00273753" w:rsidRPr="00B02F2B">
        <w:t>it became</w:t>
      </w:r>
      <w:r w:rsidR="00746393" w:rsidRPr="00B02F2B">
        <w:t xml:space="preserve"> part of the Olympic family (the first Youth Olympics was held in Singapore in 2010), </w:t>
      </w:r>
      <w:r w:rsidR="00273753" w:rsidRPr="00B02F2B">
        <w:t xml:space="preserve">compared </w:t>
      </w:r>
      <w:r w:rsidR="00DC6F71" w:rsidRPr="00B02F2B">
        <w:t>to</w:t>
      </w:r>
      <w:r w:rsidR="00AE256D" w:rsidRPr="00B02F2B">
        <w:t xml:space="preserve"> </w:t>
      </w:r>
      <w:r w:rsidR="00746393" w:rsidRPr="00B02F2B">
        <w:t>the Summer and Winter Olympic</w:t>
      </w:r>
      <w:r w:rsidR="00273753" w:rsidRPr="00B02F2B">
        <w:t xml:space="preserve"> Games</w:t>
      </w:r>
      <w:r w:rsidR="00746393" w:rsidRPr="00B02F2B">
        <w:t xml:space="preserve">. Second, the host city of the 2014 Youth Olympics </w:t>
      </w:r>
      <w:r w:rsidR="00DC6F71" w:rsidRPr="00B02F2B">
        <w:t xml:space="preserve">(Nanjing) </w:t>
      </w:r>
      <w:r w:rsidR="00746393" w:rsidRPr="00B02F2B">
        <w:t xml:space="preserve">was different to </w:t>
      </w:r>
      <w:r w:rsidR="00273753" w:rsidRPr="00B02F2B">
        <w:t xml:space="preserve">that </w:t>
      </w:r>
      <w:r w:rsidR="00DC6F71" w:rsidRPr="00B02F2B">
        <w:t>of</w:t>
      </w:r>
      <w:r w:rsidR="00273753" w:rsidRPr="00B02F2B">
        <w:t xml:space="preserve"> </w:t>
      </w:r>
      <w:r w:rsidR="00746393" w:rsidRPr="00B02F2B">
        <w:t xml:space="preserve">the 2008 </w:t>
      </w:r>
      <w:r w:rsidR="002C7FA7" w:rsidRPr="00B02F2B">
        <w:t>Summer and 2022 Winter Olympics</w:t>
      </w:r>
      <w:r w:rsidR="00DC6F71" w:rsidRPr="00B02F2B">
        <w:t xml:space="preserve"> (Beijing)</w:t>
      </w:r>
      <w:r w:rsidR="002C7FA7" w:rsidRPr="00B02F2B">
        <w:t xml:space="preserve">. </w:t>
      </w:r>
      <w:r w:rsidR="00302366" w:rsidRPr="00B02F2B">
        <w:t>Finally</w:t>
      </w:r>
      <w:r w:rsidR="00DF0EC4" w:rsidRPr="00B02F2B">
        <w:t xml:space="preserve">, in recognition of contextual features, there is a consistency of culture, </w:t>
      </w:r>
      <w:r w:rsidR="00273753" w:rsidRPr="00B02F2B">
        <w:t xml:space="preserve">of </w:t>
      </w:r>
      <w:r w:rsidR="00DF0EC4" w:rsidRPr="00B02F2B">
        <w:t xml:space="preserve">organisational structure, </w:t>
      </w:r>
      <w:r w:rsidR="00273753" w:rsidRPr="00B02F2B">
        <w:t xml:space="preserve">of </w:t>
      </w:r>
      <w:r w:rsidR="00DF0EC4" w:rsidRPr="00B02F2B">
        <w:t>strategies</w:t>
      </w:r>
      <w:r w:rsidR="00273753" w:rsidRPr="00B02F2B">
        <w:t>,</w:t>
      </w:r>
      <w:r w:rsidR="00DF0EC4" w:rsidRPr="00B02F2B">
        <w:t xml:space="preserve"> and </w:t>
      </w:r>
      <w:r w:rsidR="00273753" w:rsidRPr="00B02F2B">
        <w:t xml:space="preserve">of </w:t>
      </w:r>
      <w:r w:rsidR="00DF0EC4" w:rsidRPr="00B02F2B">
        <w:t xml:space="preserve">plans at a city level when considering </w:t>
      </w:r>
      <w:r w:rsidR="00273753" w:rsidRPr="00B02F2B">
        <w:t xml:space="preserve">the </w:t>
      </w:r>
      <w:r w:rsidR="00DF0EC4" w:rsidRPr="00B02F2B">
        <w:t xml:space="preserve">2008 Summer Games and 2022 Winter Olympics as catalysts that have brought policy changes for Beijing. </w:t>
      </w:r>
    </w:p>
    <w:p w14:paraId="13456925" w14:textId="1CA9C946" w:rsidR="00292C2A" w:rsidRPr="00B02F2B" w:rsidRDefault="000B4A3C" w:rsidP="00AE256D">
      <w:pPr>
        <w:pStyle w:val="Newparagraph"/>
      </w:pPr>
      <w:r w:rsidRPr="00B02F2B">
        <w:t>To apply</w:t>
      </w:r>
      <w:r w:rsidR="003F1FD1" w:rsidRPr="00B02F2B">
        <w:t xml:space="preserve"> Preuss’ framework (2015</w:t>
      </w:r>
      <w:r w:rsidR="00BF0AC6" w:rsidRPr="00B02F2B">
        <w:t>, 2018</w:t>
      </w:r>
      <w:r w:rsidR="003F1FD1" w:rsidRPr="00B02F2B">
        <w:t xml:space="preserve">) </w:t>
      </w:r>
      <w:r w:rsidRPr="00B02F2B">
        <w:t>in</w:t>
      </w:r>
      <w:r w:rsidR="003F1FD1" w:rsidRPr="00B02F2B">
        <w:t xml:space="preserve"> trac</w:t>
      </w:r>
      <w:r w:rsidRPr="00B02F2B">
        <w:t>ing</w:t>
      </w:r>
      <w:r w:rsidR="003F1FD1" w:rsidRPr="00B02F2B">
        <w:t xml:space="preserve"> policy development, from the time of </w:t>
      </w:r>
      <w:r w:rsidR="00273753" w:rsidRPr="00B02F2B">
        <w:t xml:space="preserve">the </w:t>
      </w:r>
      <w:r w:rsidR="003F1FD1" w:rsidRPr="00B02F2B">
        <w:t xml:space="preserve">successful bid to host the 2008 Olympics in 2001 up until </w:t>
      </w:r>
      <w:r w:rsidR="005750C3" w:rsidRPr="00B02F2B">
        <w:t>2016</w:t>
      </w:r>
      <w:r w:rsidR="003F1FD1" w:rsidRPr="00B02F2B">
        <w:t>, this study aim</w:t>
      </w:r>
      <w:r w:rsidR="00273753" w:rsidRPr="00B02F2B">
        <w:t>s</w:t>
      </w:r>
      <w:r w:rsidR="003F1FD1" w:rsidRPr="00B02F2B">
        <w:t xml:space="preserve"> to </w:t>
      </w:r>
      <w:r w:rsidR="00FA1408" w:rsidRPr="00B02F2B">
        <w:t>explore</w:t>
      </w:r>
      <w:r w:rsidR="003F1FD1" w:rsidRPr="00B02F2B">
        <w:t xml:space="preserve"> the characteristics and patterns of change for sport policy statements and interventions </w:t>
      </w:r>
      <w:r w:rsidR="00947EBB" w:rsidRPr="00B02F2B">
        <w:t>triggered by</w:t>
      </w:r>
      <w:r w:rsidR="003F1FD1" w:rsidRPr="00B02F2B">
        <w:t xml:space="preserve"> the Beijing 2008 Games and the Beijing 2022 Games. Specifically, </w:t>
      </w:r>
      <w:r w:rsidR="00351954" w:rsidRPr="00B02F2B">
        <w:t xml:space="preserve">the study </w:t>
      </w:r>
      <w:r w:rsidR="003F1FD1" w:rsidRPr="00B02F2B">
        <w:t>seeks to identify</w:t>
      </w:r>
      <w:r w:rsidR="00AE256D" w:rsidRPr="00B02F2B">
        <w:t xml:space="preserve"> what the Olympics-related policy changes</w:t>
      </w:r>
      <w:r w:rsidR="00FA1408" w:rsidRPr="00B02F2B">
        <w:t xml:space="preserve"> are and w</w:t>
      </w:r>
      <w:r w:rsidR="00AE256D" w:rsidRPr="00B02F2B">
        <w:t xml:space="preserve">hen and how those changes </w:t>
      </w:r>
      <w:r w:rsidR="00CC57C8" w:rsidRPr="00B02F2B">
        <w:t xml:space="preserve">occurred by conducting a qualitative document analysis. </w:t>
      </w:r>
      <w:r w:rsidR="00CC57C8" w:rsidRPr="00B02F2B">
        <w:rPr>
          <w:szCs w:val="23"/>
        </w:rPr>
        <w:t>The application of qualitative document analysis has been widely used in social research (Bryman, 2008), and more specifically in the field of sport policy studies (</w:t>
      </w:r>
      <w:proofErr w:type="spellStart"/>
      <w:r w:rsidR="00CC57C8" w:rsidRPr="00B02F2B">
        <w:rPr>
          <w:szCs w:val="23"/>
        </w:rPr>
        <w:t>Daugbjerg</w:t>
      </w:r>
      <w:proofErr w:type="spellEnd"/>
      <w:r w:rsidR="00CC57C8" w:rsidRPr="00B02F2B">
        <w:rPr>
          <w:szCs w:val="23"/>
        </w:rPr>
        <w:t xml:space="preserve">, et al., 2009; Goodwin &amp; Grix, 2011; </w:t>
      </w:r>
      <w:proofErr w:type="spellStart"/>
      <w:r w:rsidR="00CC57C8" w:rsidRPr="00B02F2B">
        <w:rPr>
          <w:szCs w:val="23"/>
        </w:rPr>
        <w:t>Hayhurst</w:t>
      </w:r>
      <w:proofErr w:type="spellEnd"/>
      <w:r w:rsidR="00CC57C8" w:rsidRPr="00B02F2B">
        <w:rPr>
          <w:szCs w:val="23"/>
        </w:rPr>
        <w:t xml:space="preserve">, 2009). </w:t>
      </w:r>
      <w:r w:rsidR="00DC6F71" w:rsidRPr="00B02F2B">
        <w:rPr>
          <w:szCs w:val="23"/>
        </w:rPr>
        <w:t>C</w:t>
      </w:r>
      <w:r w:rsidR="00CC57C8" w:rsidRPr="00B02F2B">
        <w:rPr>
          <w:szCs w:val="23"/>
        </w:rPr>
        <w:t xml:space="preserve">onsidered as a ‘staple in qualitative research’ (Bowen, 2009, p.27), documents are useful </w:t>
      </w:r>
      <w:r w:rsidR="00DC6F71" w:rsidRPr="00B02F2B">
        <w:rPr>
          <w:szCs w:val="23"/>
        </w:rPr>
        <w:t>in</w:t>
      </w:r>
      <w:r w:rsidR="00CC57C8" w:rsidRPr="00B02F2B">
        <w:rPr>
          <w:szCs w:val="23"/>
        </w:rPr>
        <w:t xml:space="preserve"> understand</w:t>
      </w:r>
      <w:r w:rsidR="00DC6F71" w:rsidRPr="00B02F2B">
        <w:rPr>
          <w:szCs w:val="23"/>
        </w:rPr>
        <w:t>ing the</w:t>
      </w:r>
      <w:r w:rsidR="00CC57C8" w:rsidRPr="00B02F2B">
        <w:rPr>
          <w:szCs w:val="23"/>
        </w:rPr>
        <w:t xml:space="preserve"> meanings that make up social reality (</w:t>
      </w:r>
      <w:r w:rsidR="00CC57C8" w:rsidRPr="00B02F2B">
        <w:rPr>
          <w:noProof/>
          <w:szCs w:val="23"/>
        </w:rPr>
        <w:t>May,</w:t>
      </w:r>
      <w:r w:rsidR="00CC57C8" w:rsidRPr="00B02F2B">
        <w:rPr>
          <w:szCs w:val="23"/>
        </w:rPr>
        <w:t xml:space="preserve"> 2001) and </w:t>
      </w:r>
      <w:r w:rsidR="00DC6F71" w:rsidRPr="00B02F2B">
        <w:rPr>
          <w:szCs w:val="23"/>
        </w:rPr>
        <w:t>in</w:t>
      </w:r>
      <w:r w:rsidR="00CC57C8" w:rsidRPr="00B02F2B">
        <w:rPr>
          <w:szCs w:val="23"/>
        </w:rPr>
        <w:t xml:space="preserve"> identify</w:t>
      </w:r>
      <w:r w:rsidR="00DC6F71" w:rsidRPr="00B02F2B">
        <w:rPr>
          <w:szCs w:val="23"/>
        </w:rPr>
        <w:t>ing</w:t>
      </w:r>
      <w:r w:rsidR="00CC57C8" w:rsidRPr="00B02F2B">
        <w:rPr>
          <w:szCs w:val="23"/>
        </w:rPr>
        <w:t xml:space="preserve"> phenomena among which patterns of relationshi</w:t>
      </w:r>
      <w:r w:rsidR="007B4E0F" w:rsidRPr="00B02F2B">
        <w:rPr>
          <w:szCs w:val="23"/>
        </w:rPr>
        <w:t>ps are established (Blaikie, 201</w:t>
      </w:r>
      <w:r w:rsidR="00CC57C8" w:rsidRPr="00B02F2B">
        <w:rPr>
          <w:szCs w:val="23"/>
        </w:rPr>
        <w:t xml:space="preserve">0). </w:t>
      </w:r>
      <w:r w:rsidR="00645BFB" w:rsidRPr="00B02F2B">
        <w:rPr>
          <w:szCs w:val="23"/>
        </w:rPr>
        <w:t>This approach is particularly applicable to qualitative case studies where an intensive study focusing on producing rich descriptions of a single phenomenon is carried out (State, 1995; Yin, 201</w:t>
      </w:r>
      <w:r w:rsidR="007B4E0F" w:rsidRPr="00B02F2B">
        <w:rPr>
          <w:szCs w:val="23"/>
        </w:rPr>
        <w:t>4</w:t>
      </w:r>
      <w:r w:rsidR="00645BFB" w:rsidRPr="00B02F2B">
        <w:rPr>
          <w:szCs w:val="23"/>
        </w:rPr>
        <w:t>). Thus, c</w:t>
      </w:r>
      <w:r w:rsidR="00645BFB" w:rsidRPr="00B02F2B">
        <w:t xml:space="preserve">onsidering the nature of policy analysis and the lengthy period for legacy identification, as discussed above, the </w:t>
      </w:r>
      <w:r w:rsidR="00CC57C8" w:rsidRPr="00B02F2B">
        <w:rPr>
          <w:szCs w:val="23"/>
        </w:rPr>
        <w:t xml:space="preserve">purpose of applying document analysis for this study is to </w:t>
      </w:r>
      <w:r w:rsidR="00645BFB" w:rsidRPr="00B02F2B">
        <w:rPr>
          <w:szCs w:val="23"/>
        </w:rPr>
        <w:t xml:space="preserve">seek convergence and corroboration, and to </w:t>
      </w:r>
      <w:r w:rsidR="00CC57C8" w:rsidRPr="00B02F2B">
        <w:rPr>
          <w:szCs w:val="23"/>
        </w:rPr>
        <w:t xml:space="preserve">review the salience of </w:t>
      </w:r>
      <w:r w:rsidR="008639CD" w:rsidRPr="00B02F2B">
        <w:t xml:space="preserve">the </w:t>
      </w:r>
      <w:r w:rsidR="00701D56" w:rsidRPr="00B02F2B">
        <w:t>published</w:t>
      </w:r>
      <w:r w:rsidR="008639CD" w:rsidRPr="00B02F2B">
        <w:t xml:space="preserve"> </w:t>
      </w:r>
      <w:r w:rsidR="00701D56" w:rsidRPr="00B02F2B">
        <w:t>sport-related policy and document</w:t>
      </w:r>
      <w:r w:rsidR="00351954" w:rsidRPr="00B02F2B">
        <w:t>ation</w:t>
      </w:r>
      <w:r w:rsidR="008639CD" w:rsidRPr="00B02F2B">
        <w:t xml:space="preserve">, </w:t>
      </w:r>
      <w:r w:rsidR="00292C2A" w:rsidRPr="00B02F2B">
        <w:t xml:space="preserve">including </w:t>
      </w:r>
      <w:r w:rsidR="001D2F90" w:rsidRPr="00B02F2B">
        <w:t>government documents and official publications of sports governing bodies in China</w:t>
      </w:r>
      <w:r w:rsidR="00CB44EF" w:rsidRPr="00B02F2B">
        <w:t xml:space="preserve"> –</w:t>
      </w:r>
      <w:r w:rsidR="001D2F90" w:rsidRPr="00B02F2B">
        <w:t xml:space="preserve"> for example, national sport </w:t>
      </w:r>
      <w:r w:rsidR="001D2F90" w:rsidRPr="00B02F2B">
        <w:lastRenderedPageBreak/>
        <w:t>strategies, policy-related documentary materials, operation and action plans</w:t>
      </w:r>
      <w:r w:rsidR="00CB44EF" w:rsidRPr="00B02F2B">
        <w:t>,</w:t>
      </w:r>
      <w:r w:rsidR="001D2F90" w:rsidRPr="00B02F2B">
        <w:t xml:space="preserve"> and other</w:t>
      </w:r>
      <w:r w:rsidR="00E14CCE" w:rsidRPr="00B02F2B">
        <w:t xml:space="preserve"> reports</w:t>
      </w:r>
      <w:r w:rsidR="001D2F90" w:rsidRPr="00B02F2B">
        <w:t xml:space="preserve"> </w:t>
      </w:r>
      <w:r w:rsidR="00292C2A" w:rsidRPr="00B02F2B">
        <w:t xml:space="preserve">(see </w:t>
      </w:r>
      <w:r w:rsidR="008E05EA" w:rsidRPr="00B02F2B">
        <w:t>Appendix</w:t>
      </w:r>
      <w:r w:rsidR="00292C2A" w:rsidRPr="00B02F2B">
        <w:t>).</w:t>
      </w:r>
      <w:r w:rsidR="00A80EB5" w:rsidRPr="00B02F2B">
        <w:t xml:space="preserve"> </w:t>
      </w:r>
    </w:p>
    <w:p w14:paraId="6B870E27" w14:textId="7FBE9629" w:rsidR="00593759" w:rsidRPr="00B02F2B" w:rsidRDefault="00A80EB5" w:rsidP="008913EF">
      <w:pPr>
        <w:pStyle w:val="Heading2"/>
        <w:rPr>
          <w:color w:val="auto"/>
        </w:rPr>
      </w:pPr>
      <w:r w:rsidRPr="00B02F2B">
        <w:rPr>
          <w:color w:val="auto"/>
        </w:rPr>
        <w:t>Data C</w:t>
      </w:r>
      <w:r w:rsidR="00292C2A" w:rsidRPr="00B02F2B">
        <w:rPr>
          <w:color w:val="auto"/>
        </w:rPr>
        <w:t>ollection</w:t>
      </w:r>
    </w:p>
    <w:p w14:paraId="3B8FB642" w14:textId="447C9A75" w:rsidR="0051637E" w:rsidRPr="00B02F2B" w:rsidRDefault="00AC5303" w:rsidP="0051637E">
      <w:pPr>
        <w:pStyle w:val="Newparagraph"/>
        <w:ind w:firstLine="0"/>
      </w:pPr>
      <w:r w:rsidRPr="00B02F2B">
        <w:t>The policy document searching process incorporate</w:t>
      </w:r>
      <w:r w:rsidR="00CB44EF" w:rsidRPr="00B02F2B">
        <w:t>d</w:t>
      </w:r>
      <w:r w:rsidRPr="00B02F2B">
        <w:t xml:space="preserve"> two stages: </w:t>
      </w:r>
      <w:r w:rsidR="00CB44EF" w:rsidRPr="00B02F2B">
        <w:t>For the f</w:t>
      </w:r>
      <w:r w:rsidRPr="00B02F2B">
        <w:t>irst,</w:t>
      </w:r>
      <w:r w:rsidR="000B2EC3" w:rsidRPr="00B02F2B">
        <w:t xml:space="preserve"> a list of titles of sport</w:t>
      </w:r>
      <w:r w:rsidR="00CB44EF" w:rsidRPr="00B02F2B">
        <w:t>-</w:t>
      </w:r>
      <w:r w:rsidR="000B2EC3" w:rsidRPr="00B02F2B">
        <w:t>policy</w:t>
      </w:r>
      <w:r w:rsidR="00CB44EF" w:rsidRPr="00B02F2B">
        <w:t>-</w:t>
      </w:r>
      <w:r w:rsidR="000B2EC3" w:rsidRPr="00B02F2B">
        <w:t>related documents</w:t>
      </w:r>
      <w:r w:rsidR="00B11A36" w:rsidRPr="00B02F2B">
        <w:t xml:space="preserve"> published between 2001 and 2016</w:t>
      </w:r>
      <w:r w:rsidR="000B2EC3" w:rsidRPr="00B02F2B">
        <w:t xml:space="preserve"> was organised</w:t>
      </w:r>
      <w:r w:rsidR="00CB44EF" w:rsidRPr="00B02F2B">
        <w:t>,</w:t>
      </w:r>
      <w:r w:rsidR="000B2EC3" w:rsidRPr="00B02F2B">
        <w:t xml:space="preserve"> </w:t>
      </w:r>
      <w:r w:rsidR="00804B54" w:rsidRPr="00B02F2B">
        <w:t xml:space="preserve">drawing </w:t>
      </w:r>
      <w:r w:rsidR="000B2EC3" w:rsidRPr="00B02F2B">
        <w:t xml:space="preserve">from a series of ‘Chinese Sport Policy Compilations’ issued by the </w:t>
      </w:r>
      <w:r w:rsidR="008552C2" w:rsidRPr="00B02F2B">
        <w:t xml:space="preserve">General Administration of Sport of </w:t>
      </w:r>
      <w:proofErr w:type="gramStart"/>
      <w:r w:rsidR="008552C2" w:rsidRPr="00B02F2B">
        <w:t>China</w:t>
      </w:r>
      <w:r w:rsidR="00E03600" w:rsidRPr="00B02F2B">
        <w:rPr>
          <w:vertAlign w:val="superscript"/>
        </w:rPr>
        <w:t>[</w:t>
      </w:r>
      <w:proofErr w:type="gramEnd"/>
      <w:r w:rsidR="007F2897" w:rsidRPr="00B02F2B">
        <w:rPr>
          <w:rFonts w:hint="eastAsia"/>
          <w:vertAlign w:val="superscript"/>
          <w:lang w:eastAsia="zh-CN"/>
        </w:rPr>
        <w:t>1</w:t>
      </w:r>
      <w:r w:rsidR="00E03600" w:rsidRPr="00B02F2B">
        <w:rPr>
          <w:vertAlign w:val="superscript"/>
          <w:lang w:eastAsia="zh-CN"/>
        </w:rPr>
        <w:t>]</w:t>
      </w:r>
      <w:r w:rsidR="00BD6EFE" w:rsidRPr="00B02F2B">
        <w:t xml:space="preserve"> </w:t>
      </w:r>
      <w:r w:rsidR="008552C2" w:rsidRPr="00B02F2B">
        <w:t xml:space="preserve">(the </w:t>
      </w:r>
      <w:r w:rsidR="000B2EC3" w:rsidRPr="00B02F2B">
        <w:t>GAS</w:t>
      </w:r>
      <w:r w:rsidR="008552C2" w:rsidRPr="00B02F2B">
        <w:t>)</w:t>
      </w:r>
      <w:r w:rsidR="000B2EC3" w:rsidRPr="00B02F2B">
        <w:t>. Th</w:t>
      </w:r>
      <w:r w:rsidR="00804B54" w:rsidRPr="00B02F2B">
        <w:t>ese</w:t>
      </w:r>
      <w:r w:rsidR="000B2EC3" w:rsidRPr="00B02F2B">
        <w:t xml:space="preserve"> compilation</w:t>
      </w:r>
      <w:r w:rsidR="00804B54" w:rsidRPr="00B02F2B">
        <w:t>s</w:t>
      </w:r>
      <w:r w:rsidR="000B2EC3" w:rsidRPr="00B02F2B">
        <w:t xml:space="preserve"> </w:t>
      </w:r>
      <w:r w:rsidR="00804B54" w:rsidRPr="00B02F2B">
        <w:t>are</w:t>
      </w:r>
      <w:r w:rsidR="000B2EC3" w:rsidRPr="00B02F2B">
        <w:t xml:space="preserve"> the most comprehensive </w:t>
      </w:r>
      <w:r w:rsidR="00804B54" w:rsidRPr="00B02F2B">
        <w:t>and authoritative collections</w:t>
      </w:r>
      <w:r w:rsidR="000B2EC3" w:rsidRPr="00B02F2B">
        <w:t xml:space="preserve"> that </w:t>
      </w:r>
      <w:r w:rsidR="00804B54" w:rsidRPr="00B02F2B">
        <w:t xml:space="preserve">summarise </w:t>
      </w:r>
      <w:r w:rsidR="00CB44EF" w:rsidRPr="00B02F2B">
        <w:t xml:space="preserve">annual </w:t>
      </w:r>
      <w:r w:rsidR="00804B54" w:rsidRPr="00B02F2B">
        <w:t xml:space="preserve">sport policy documents published by the State </w:t>
      </w:r>
      <w:proofErr w:type="gramStart"/>
      <w:r w:rsidR="00804B54" w:rsidRPr="00B02F2B">
        <w:t>Council</w:t>
      </w:r>
      <w:r w:rsidR="00E03600" w:rsidRPr="00B02F2B">
        <w:rPr>
          <w:vertAlign w:val="superscript"/>
        </w:rPr>
        <w:t>[</w:t>
      </w:r>
      <w:proofErr w:type="gramEnd"/>
      <w:r w:rsidR="00C054D1" w:rsidRPr="00B02F2B">
        <w:rPr>
          <w:rFonts w:hint="eastAsia"/>
          <w:vertAlign w:val="superscript"/>
          <w:lang w:eastAsia="zh-CN"/>
        </w:rPr>
        <w:t>2</w:t>
      </w:r>
      <w:r w:rsidR="00E03600" w:rsidRPr="00B02F2B">
        <w:rPr>
          <w:vertAlign w:val="superscript"/>
          <w:lang w:eastAsia="zh-CN"/>
        </w:rPr>
        <w:t>]</w:t>
      </w:r>
      <w:r w:rsidR="000C4DF6" w:rsidRPr="00B02F2B">
        <w:rPr>
          <w:rFonts w:hint="eastAsia"/>
          <w:lang w:eastAsia="zh-CN"/>
        </w:rPr>
        <w:t>，</w:t>
      </w:r>
      <w:r w:rsidR="00804B54" w:rsidRPr="00B02F2B">
        <w:t xml:space="preserve">government departments in charge of sport, national and local </w:t>
      </w:r>
      <w:r w:rsidR="008156DC" w:rsidRPr="00B02F2B">
        <w:t xml:space="preserve">sports governing bodies, </w:t>
      </w:r>
      <w:r w:rsidR="00804B54" w:rsidRPr="00B02F2B">
        <w:t xml:space="preserve">local party committees, congresses, people’s governments, and sports administrative departments </w:t>
      </w:r>
      <w:r w:rsidR="00CB44EF" w:rsidRPr="00B02F2B">
        <w:t xml:space="preserve">along with other </w:t>
      </w:r>
      <w:r w:rsidR="00804B54" w:rsidRPr="00B02F2B">
        <w:t>relevant departments</w:t>
      </w:r>
      <w:r w:rsidR="00A72064" w:rsidRPr="00B02F2B">
        <w:t xml:space="preserve">. </w:t>
      </w:r>
      <w:r w:rsidR="0081383B" w:rsidRPr="00B02F2B">
        <w:t xml:space="preserve">From there, all national and Beijing sport policies were </w:t>
      </w:r>
      <w:r w:rsidR="00CB44EF" w:rsidRPr="00B02F2B">
        <w:t xml:space="preserve">singled out </w:t>
      </w:r>
      <w:r w:rsidR="0081383B" w:rsidRPr="00B02F2B">
        <w:t>for their full documents</w:t>
      </w:r>
      <w:r w:rsidR="00CB44EF" w:rsidRPr="00B02F2B">
        <w:t xml:space="preserve"> to be downloaded</w:t>
      </w:r>
      <w:r w:rsidR="0081383B" w:rsidRPr="00B02F2B">
        <w:t xml:space="preserve">. </w:t>
      </w:r>
    </w:p>
    <w:p w14:paraId="6927900A" w14:textId="3BFAA519" w:rsidR="00731BBF" w:rsidRPr="00B02F2B" w:rsidRDefault="0081383B" w:rsidP="0051637E">
      <w:pPr>
        <w:pStyle w:val="Newparagraph"/>
      </w:pPr>
      <w:r w:rsidRPr="00B02F2B">
        <w:t xml:space="preserve">The second stage </w:t>
      </w:r>
      <w:r w:rsidR="00CB44EF" w:rsidRPr="00B02F2B">
        <w:t xml:space="preserve">of the policy document searching process </w:t>
      </w:r>
      <w:r w:rsidRPr="00B02F2B">
        <w:t xml:space="preserve">involved a manual searching process </w:t>
      </w:r>
      <w:r w:rsidR="003C0308" w:rsidRPr="00B02F2B">
        <w:t xml:space="preserve">to screen all sport-related policies </w:t>
      </w:r>
      <w:r w:rsidRPr="00B02F2B">
        <w:t xml:space="preserve">at </w:t>
      </w:r>
      <w:r w:rsidR="00B26E66" w:rsidRPr="00B02F2B">
        <w:t xml:space="preserve">both </w:t>
      </w:r>
      <w:r w:rsidRPr="00B02F2B">
        <w:t>the</w:t>
      </w:r>
      <w:r w:rsidR="00CB44EF" w:rsidRPr="00B02F2B">
        <w:t xml:space="preserve"> website (under the section of ‘policy’) of the</w:t>
      </w:r>
      <w:r w:rsidRPr="00B02F2B">
        <w:t xml:space="preserve"> State Council </w:t>
      </w:r>
      <w:r w:rsidR="00B26E66" w:rsidRPr="00B02F2B">
        <w:t>and the GAS website (under the ‘Information Release’</w:t>
      </w:r>
      <w:r w:rsidR="00CB44EF" w:rsidRPr="00B02F2B">
        <w:t xml:space="preserve"> section</w:t>
      </w:r>
      <w:r w:rsidR="00B26E66" w:rsidRPr="00B02F2B">
        <w:t xml:space="preserve">). As </w:t>
      </w:r>
      <w:r w:rsidR="009D5A30" w:rsidRPr="00B02F2B">
        <w:t>we were interested in</w:t>
      </w:r>
      <w:r w:rsidR="00A72064" w:rsidRPr="00B02F2B">
        <w:t xml:space="preserve"> identify</w:t>
      </w:r>
      <w:r w:rsidR="009D5A30" w:rsidRPr="00B02F2B">
        <w:t>ing</w:t>
      </w:r>
      <w:r w:rsidR="00A72064" w:rsidRPr="00B02F2B">
        <w:t xml:space="preserve"> all sport-related </w:t>
      </w:r>
      <w:r w:rsidR="009D5A30" w:rsidRPr="00B02F2B">
        <w:t xml:space="preserve">policy </w:t>
      </w:r>
      <w:r w:rsidR="00A72064" w:rsidRPr="00B02F2B">
        <w:t>changes</w:t>
      </w:r>
      <w:r w:rsidR="00B26E66" w:rsidRPr="00B02F2B">
        <w:t xml:space="preserve"> triggered by the Olympics, we</w:t>
      </w:r>
      <w:r w:rsidR="009D5A30" w:rsidRPr="00B02F2B">
        <w:t xml:space="preserve"> incorporated a </w:t>
      </w:r>
      <w:r w:rsidR="00CB44EF" w:rsidRPr="00B02F2B">
        <w:t xml:space="preserve">broad </w:t>
      </w:r>
      <w:r w:rsidR="009D5A30" w:rsidRPr="00B02F2B">
        <w:t>range of terms in search string</w:t>
      </w:r>
      <w:r w:rsidR="00CB44EF" w:rsidRPr="00B02F2B">
        <w:t>s</w:t>
      </w:r>
      <w:r w:rsidR="009D5A30" w:rsidRPr="00B02F2B">
        <w:t xml:space="preserve"> in an attempt to capture cross</w:t>
      </w:r>
      <w:r w:rsidR="00CB44EF" w:rsidRPr="00B02F2B">
        <w:t>-</w:t>
      </w:r>
      <w:r w:rsidR="009D5A30" w:rsidRPr="00B02F2B">
        <w:t>section</w:t>
      </w:r>
      <w:r w:rsidR="00CB44EF" w:rsidRPr="00B02F2B">
        <w:t>al</w:t>
      </w:r>
      <w:r w:rsidR="009D5A30" w:rsidRPr="00B02F2B">
        <w:t xml:space="preserve"> sport policy areas (e.g.</w:t>
      </w:r>
      <w:r w:rsidR="00CB44EF" w:rsidRPr="00B02F2B">
        <w:t>, </w:t>
      </w:r>
      <w:r w:rsidR="009D5A30" w:rsidRPr="00B02F2B">
        <w:t>sport industry, mass sport</w:t>
      </w:r>
      <w:r w:rsidR="00CB44EF" w:rsidRPr="00B02F2B">
        <w:t>,</w:t>
      </w:r>
      <w:r w:rsidR="009D5A30" w:rsidRPr="00B02F2B">
        <w:t xml:space="preserve"> and elite sport) that might be impacted by </w:t>
      </w:r>
      <w:r w:rsidR="00044238" w:rsidRPr="00B02F2B">
        <w:t xml:space="preserve">the </w:t>
      </w:r>
      <w:r w:rsidR="009D5A30" w:rsidRPr="00B02F2B">
        <w:t xml:space="preserve">staging of the Olympics. </w:t>
      </w:r>
      <w:proofErr w:type="gramStart"/>
      <w:r w:rsidR="009D5A30" w:rsidRPr="00B02F2B">
        <w:t>Thus</w:t>
      </w:r>
      <w:proofErr w:type="gramEnd"/>
      <w:r w:rsidR="00A72064" w:rsidRPr="00B02F2B">
        <w:t xml:space="preserve"> the search string</w:t>
      </w:r>
      <w:r w:rsidR="000867D3" w:rsidRPr="00B02F2B">
        <w:t>s</w:t>
      </w:r>
      <w:r w:rsidR="00A72064" w:rsidRPr="00B02F2B">
        <w:t xml:space="preserve"> used were</w:t>
      </w:r>
      <w:r w:rsidR="00677F67" w:rsidRPr="00B02F2B">
        <w:t xml:space="preserve"> expanded from</w:t>
      </w:r>
      <w:r w:rsidR="00A72064" w:rsidRPr="00B02F2B">
        <w:t xml:space="preserve"> the </w:t>
      </w:r>
      <w:r w:rsidR="0051637E" w:rsidRPr="00B02F2B">
        <w:t>‘</w:t>
      </w:r>
      <w:r w:rsidR="00A72064" w:rsidRPr="00B02F2B">
        <w:t>Olympics</w:t>
      </w:r>
      <w:r w:rsidR="0051637E" w:rsidRPr="00B02F2B">
        <w:t>’</w:t>
      </w:r>
      <w:r w:rsidR="00A72064" w:rsidRPr="00B02F2B">
        <w:t xml:space="preserve"> (</w:t>
      </w:r>
      <w:r w:rsidR="00800B7C" w:rsidRPr="00B02F2B">
        <w:rPr>
          <w:rFonts w:asciiTheme="minorEastAsia" w:eastAsiaTheme="minorEastAsia" w:hAnsiTheme="minorEastAsia"/>
          <w:lang w:eastAsia="zh-CN"/>
        </w:rPr>
        <w:t>奥运</w:t>
      </w:r>
      <w:r w:rsidR="00A72064" w:rsidRPr="00B02F2B">
        <w:t>)</w:t>
      </w:r>
      <w:r w:rsidR="00677F67" w:rsidRPr="00B02F2B">
        <w:t xml:space="preserve"> </w:t>
      </w:r>
      <w:r w:rsidR="00A72064" w:rsidRPr="00B02F2B">
        <w:t xml:space="preserve">and </w:t>
      </w:r>
      <w:r w:rsidR="0051637E" w:rsidRPr="00B02F2B">
        <w:t>‘</w:t>
      </w:r>
      <w:r w:rsidR="00A72064" w:rsidRPr="00B02F2B">
        <w:rPr>
          <w:noProof/>
        </w:rPr>
        <w:t>mega events</w:t>
      </w:r>
      <w:r w:rsidR="0051637E" w:rsidRPr="00B02F2B">
        <w:t>’</w:t>
      </w:r>
      <w:r w:rsidR="00A72064" w:rsidRPr="00B02F2B">
        <w:t xml:space="preserve"> (</w:t>
      </w:r>
      <w:r w:rsidR="00800B7C" w:rsidRPr="00B02F2B">
        <w:rPr>
          <w:rFonts w:asciiTheme="minorEastAsia" w:eastAsiaTheme="minorEastAsia" w:hAnsiTheme="minorEastAsia"/>
          <w:lang w:eastAsia="zh-CN"/>
        </w:rPr>
        <w:t>大型赛事</w:t>
      </w:r>
      <w:r w:rsidR="00A72064" w:rsidRPr="00B02F2B">
        <w:t xml:space="preserve">) </w:t>
      </w:r>
      <w:r w:rsidR="0051637E" w:rsidRPr="00B02F2B">
        <w:t>which are more specific terms in Chinese</w:t>
      </w:r>
      <w:r w:rsidR="00677F67" w:rsidRPr="00B02F2B">
        <w:t xml:space="preserve">, to </w:t>
      </w:r>
      <w:r w:rsidR="0051637E" w:rsidRPr="00B02F2B">
        <w:t>‘</w:t>
      </w:r>
      <w:r w:rsidR="00677F67" w:rsidRPr="00B02F2B">
        <w:t>sport’ (</w:t>
      </w:r>
      <w:r w:rsidR="00800B7C" w:rsidRPr="00B02F2B">
        <w:rPr>
          <w:rFonts w:asciiTheme="minorEastAsia" w:eastAsiaTheme="minorEastAsia" w:hAnsiTheme="minorEastAsia"/>
          <w:lang w:eastAsia="zh-CN"/>
        </w:rPr>
        <w:t>体育</w:t>
      </w:r>
      <w:r w:rsidR="00677F67" w:rsidRPr="00B02F2B">
        <w:t>)</w:t>
      </w:r>
      <w:r w:rsidR="009D5A30" w:rsidRPr="00B02F2B">
        <w:t xml:space="preserve"> in general</w:t>
      </w:r>
      <w:r w:rsidR="00677F67" w:rsidRPr="00B02F2B">
        <w:t xml:space="preserve">, </w:t>
      </w:r>
      <w:r w:rsidR="009D5A30" w:rsidRPr="00B02F2B">
        <w:t>covering</w:t>
      </w:r>
      <w:r w:rsidR="00731BBF" w:rsidRPr="00B02F2B">
        <w:t xml:space="preserve"> the period from </w:t>
      </w:r>
      <w:r w:rsidR="005750C3" w:rsidRPr="00B02F2B">
        <w:t>2001</w:t>
      </w:r>
      <w:r w:rsidR="00731BBF" w:rsidRPr="00B02F2B">
        <w:t xml:space="preserve"> to 201</w:t>
      </w:r>
      <w:r w:rsidR="005750C3" w:rsidRPr="00B02F2B">
        <w:t>6</w:t>
      </w:r>
      <w:r w:rsidR="00731BBF" w:rsidRPr="00B02F2B">
        <w:t>.</w:t>
      </w:r>
      <w:r w:rsidR="00B26E66" w:rsidRPr="00B02F2B">
        <w:t xml:space="preserve"> In addition, several</w:t>
      </w:r>
      <w:r w:rsidR="00515298" w:rsidRPr="00B02F2B">
        <w:t xml:space="preserve"> policy </w:t>
      </w:r>
      <w:r w:rsidR="005750C3" w:rsidRPr="00B02F2B">
        <w:t>documents</w:t>
      </w:r>
      <w:r w:rsidR="00515298" w:rsidRPr="00B02F2B">
        <w:t xml:space="preserve"> published before 2001 were included in the reviewing process</w:t>
      </w:r>
      <w:r w:rsidR="004318C1" w:rsidRPr="00B02F2B">
        <w:t>;</w:t>
      </w:r>
      <w:r w:rsidR="00515298" w:rsidRPr="00B02F2B">
        <w:t xml:space="preserve"> </w:t>
      </w:r>
      <w:r w:rsidR="004318C1" w:rsidRPr="00B02F2B">
        <w:t>these</w:t>
      </w:r>
      <w:r w:rsidR="00515298" w:rsidRPr="00B02F2B">
        <w:t xml:space="preserve"> were perceived </w:t>
      </w:r>
      <w:r w:rsidR="004318C1" w:rsidRPr="00B02F2B">
        <w:t>to be</w:t>
      </w:r>
      <w:r w:rsidR="00515298" w:rsidRPr="00B02F2B">
        <w:t xml:space="preserve"> landmark documents </w:t>
      </w:r>
      <w:r w:rsidR="00276B4D" w:rsidRPr="00B02F2B">
        <w:t xml:space="preserve">published before the winning of the 2008 </w:t>
      </w:r>
      <w:r w:rsidR="00276B4D" w:rsidRPr="00B02F2B">
        <w:lastRenderedPageBreak/>
        <w:t xml:space="preserve">Olympic bid </w:t>
      </w:r>
      <w:r w:rsidR="00515298" w:rsidRPr="00B02F2B">
        <w:t>that serve</w:t>
      </w:r>
      <w:r w:rsidR="004318C1" w:rsidRPr="00B02F2B">
        <w:t>d</w:t>
      </w:r>
      <w:r w:rsidR="00515298" w:rsidRPr="00B02F2B">
        <w:t xml:space="preserve"> as ‘baseline</w:t>
      </w:r>
      <w:r w:rsidR="00731BBF" w:rsidRPr="00B02F2B">
        <w:t xml:space="preserve"> </w:t>
      </w:r>
      <w:r w:rsidR="00515298" w:rsidRPr="00B02F2B">
        <w:t>data’ for our identification of policy change</w:t>
      </w:r>
      <w:r w:rsidR="004318C1" w:rsidRPr="00B02F2B">
        <w:t>s</w:t>
      </w:r>
      <w:r w:rsidR="008E05EA" w:rsidRPr="00B02F2B">
        <w:t xml:space="preserve"> (see Appendix</w:t>
      </w:r>
      <w:r w:rsidR="00515298" w:rsidRPr="00B02F2B">
        <w:t>).</w:t>
      </w:r>
    </w:p>
    <w:p w14:paraId="6893AD86" w14:textId="320BB9ED" w:rsidR="002C56C7" w:rsidRPr="00B02F2B" w:rsidRDefault="005750C3" w:rsidP="00A80EB5">
      <w:pPr>
        <w:pStyle w:val="Newparagraph"/>
      </w:pPr>
      <w:r w:rsidRPr="00B02F2B">
        <w:t>After the duplicates</w:t>
      </w:r>
      <w:r w:rsidR="004318C1" w:rsidRPr="00B02F2B">
        <w:t xml:space="preserve"> were deleted</w:t>
      </w:r>
      <w:r w:rsidRPr="00B02F2B">
        <w:t>, t</w:t>
      </w:r>
      <w:r w:rsidR="005F3BCD" w:rsidRPr="00B02F2B">
        <w:t xml:space="preserve">here </w:t>
      </w:r>
      <w:r w:rsidR="004318C1" w:rsidRPr="00B02F2B">
        <w:t xml:space="preserve">remained </w:t>
      </w:r>
      <w:r w:rsidR="002C56C7" w:rsidRPr="00B02F2B">
        <w:t xml:space="preserve">115 policy and strategy documents identified in the initial search based on their relevance to the topic. </w:t>
      </w:r>
      <w:r w:rsidR="005F3BCD" w:rsidRPr="00B02F2B">
        <w:t xml:space="preserve">From there, </w:t>
      </w:r>
      <w:r w:rsidR="002C56C7" w:rsidRPr="00B02F2B">
        <w:t>35</w:t>
      </w:r>
      <w:r w:rsidR="0073054D" w:rsidRPr="00B02F2B">
        <w:t xml:space="preserve"> p</w:t>
      </w:r>
      <w:r w:rsidR="002C56C7" w:rsidRPr="00B02F2B">
        <w:t xml:space="preserve">olicy documents were </w:t>
      </w:r>
      <w:r w:rsidR="00DB1FD8" w:rsidRPr="00B02F2B">
        <w:t>considered</w:t>
      </w:r>
      <w:r w:rsidR="005F3BCD" w:rsidRPr="00B02F2B">
        <w:t xml:space="preserve"> relevant for further review as </w:t>
      </w:r>
      <w:r w:rsidR="00B4030F" w:rsidRPr="00B02F2B">
        <w:t>the</w:t>
      </w:r>
      <w:r w:rsidR="005F3BCD" w:rsidRPr="00B02F2B">
        <w:t xml:space="preserve"> </w:t>
      </w:r>
      <w:r w:rsidR="00DB1FD8" w:rsidRPr="00B02F2B">
        <w:t>wording</w:t>
      </w:r>
      <w:r w:rsidR="00B4030F" w:rsidRPr="00B02F2B">
        <w:t>s</w:t>
      </w:r>
      <w:r w:rsidR="005F3BCD" w:rsidRPr="00B02F2B">
        <w:t xml:space="preserve"> of </w:t>
      </w:r>
      <w:r w:rsidR="00DB1FD8" w:rsidRPr="00B02F2B">
        <w:t>‘</w:t>
      </w:r>
      <w:r w:rsidR="005F3BCD" w:rsidRPr="00B02F2B">
        <w:t>Olympic-led</w:t>
      </w:r>
      <w:r w:rsidR="00DB1FD8" w:rsidRPr="00B02F2B">
        <w:t>’ (</w:t>
      </w:r>
      <w:r w:rsidR="00A80717" w:rsidRPr="00B02F2B">
        <w:t>‘</w:t>
      </w:r>
      <w:r w:rsidR="00595756" w:rsidRPr="00B02F2B">
        <w:rPr>
          <w:rFonts w:asciiTheme="minorEastAsia" w:eastAsiaTheme="minorEastAsia" w:hAnsiTheme="minorEastAsia"/>
          <w:lang w:eastAsia="zh-CN"/>
        </w:rPr>
        <w:t>奥运</w:t>
      </w:r>
      <w:r w:rsidR="00BF0AC6" w:rsidRPr="00B02F2B">
        <w:rPr>
          <w:rFonts w:asciiTheme="minorEastAsia" w:eastAsiaTheme="minorEastAsia" w:hAnsiTheme="minorEastAsia"/>
          <w:lang w:eastAsia="zh-CN"/>
        </w:rPr>
        <w:t>’, ‘</w:t>
      </w:r>
      <w:r w:rsidR="00800B7C" w:rsidRPr="00B02F2B">
        <w:rPr>
          <w:rFonts w:asciiTheme="minorEastAsia" w:eastAsiaTheme="minorEastAsia" w:hAnsiTheme="minorEastAsia"/>
          <w:lang w:eastAsia="zh-CN"/>
        </w:rPr>
        <w:t>带动下</w:t>
      </w:r>
      <w:r w:rsidR="00595756" w:rsidRPr="00B02F2B">
        <w:rPr>
          <w:rFonts w:asciiTheme="minorEastAsia" w:eastAsiaTheme="minorEastAsia" w:hAnsiTheme="minorEastAsia" w:hint="eastAsia"/>
          <w:lang w:eastAsia="zh-CN"/>
        </w:rPr>
        <w:t>产生</w:t>
      </w:r>
      <w:r w:rsidR="00595756" w:rsidRPr="00B02F2B">
        <w:rPr>
          <w:rFonts w:asciiTheme="minorEastAsia" w:eastAsiaTheme="minorEastAsia" w:hAnsiTheme="minorEastAsia"/>
          <w:lang w:eastAsia="zh-CN"/>
        </w:rPr>
        <w:t>’</w:t>
      </w:r>
      <w:r w:rsidR="00DB1FD8" w:rsidRPr="00B02F2B">
        <w:t>)</w:t>
      </w:r>
      <w:r w:rsidR="005F3BCD" w:rsidRPr="00B02F2B">
        <w:t xml:space="preserve">, </w:t>
      </w:r>
      <w:r w:rsidR="00DB1FD8" w:rsidRPr="00B02F2B">
        <w:t>‘</w:t>
      </w:r>
      <w:r w:rsidR="005F3BCD" w:rsidRPr="00B02F2B">
        <w:t>Olympic-inspired</w:t>
      </w:r>
      <w:r w:rsidR="00DB1FD8" w:rsidRPr="00B02F2B">
        <w:t>’ (</w:t>
      </w:r>
      <w:r w:rsidR="003B7BAA" w:rsidRPr="00B02F2B">
        <w:t>‘</w:t>
      </w:r>
      <w:r w:rsidR="00800B7C" w:rsidRPr="00B02F2B">
        <w:rPr>
          <w:rFonts w:asciiTheme="minorEastAsia" w:eastAsiaTheme="minorEastAsia" w:hAnsiTheme="minorEastAsia"/>
          <w:lang w:eastAsia="zh-CN"/>
        </w:rPr>
        <w:t>奥运</w:t>
      </w:r>
      <w:r w:rsidR="00053C51" w:rsidRPr="00B02F2B">
        <w:rPr>
          <w:rFonts w:asciiTheme="minorEastAsia" w:eastAsiaTheme="minorEastAsia" w:hAnsiTheme="minorEastAsia"/>
          <w:lang w:eastAsia="zh-CN"/>
        </w:rPr>
        <w:t>’, ‘</w:t>
      </w:r>
      <w:r w:rsidR="00800B7C" w:rsidRPr="00B02F2B">
        <w:rPr>
          <w:rFonts w:asciiTheme="minorEastAsia" w:eastAsiaTheme="minorEastAsia" w:hAnsiTheme="minorEastAsia"/>
          <w:lang w:eastAsia="zh-CN"/>
        </w:rPr>
        <w:t>契机</w:t>
      </w:r>
      <w:r w:rsidR="003B7BAA" w:rsidRPr="00B02F2B">
        <w:rPr>
          <w:rFonts w:asciiTheme="minorEastAsia" w:eastAsiaTheme="minorEastAsia" w:hAnsiTheme="minorEastAsia"/>
          <w:lang w:eastAsia="zh-CN"/>
        </w:rPr>
        <w:t>’</w:t>
      </w:r>
      <w:r w:rsidR="00DB1FD8" w:rsidRPr="00B02F2B">
        <w:t>)</w:t>
      </w:r>
      <w:r w:rsidR="005F3BCD" w:rsidRPr="00B02F2B">
        <w:t xml:space="preserve">, </w:t>
      </w:r>
      <w:r w:rsidR="00DB1FD8" w:rsidRPr="00B02F2B">
        <w:t>‘</w:t>
      </w:r>
      <w:r w:rsidR="005F3BCD" w:rsidRPr="00B02F2B">
        <w:t>Olympic-triggered</w:t>
      </w:r>
      <w:r w:rsidR="00DB1FD8" w:rsidRPr="00B02F2B">
        <w:t xml:space="preserve">’ </w:t>
      </w:r>
      <w:proofErr w:type="gramStart"/>
      <w:r w:rsidR="00DB1FD8" w:rsidRPr="00B02F2B">
        <w:t>(</w:t>
      </w:r>
      <w:r w:rsidR="00756B02" w:rsidRPr="00B02F2B">
        <w:t xml:space="preserve">  </w:t>
      </w:r>
      <w:proofErr w:type="gramEnd"/>
      <w:r w:rsidR="00756B02" w:rsidRPr="00B02F2B">
        <w:t xml:space="preserve">  </w:t>
      </w:r>
      <w:r w:rsidR="00595756" w:rsidRPr="00B02F2B">
        <w:t>‘</w:t>
      </w:r>
      <w:r w:rsidR="00800B7C" w:rsidRPr="00B02F2B">
        <w:rPr>
          <w:rFonts w:asciiTheme="minorEastAsia" w:eastAsiaTheme="minorEastAsia" w:hAnsiTheme="minorEastAsia"/>
          <w:lang w:eastAsia="zh-CN"/>
        </w:rPr>
        <w:t>奥运</w:t>
      </w:r>
      <w:r w:rsidR="00A80717" w:rsidRPr="00B02F2B">
        <w:rPr>
          <w:rFonts w:asciiTheme="minorEastAsia" w:eastAsiaTheme="minorEastAsia" w:hAnsiTheme="minorEastAsia"/>
          <w:lang w:eastAsia="zh-CN"/>
        </w:rPr>
        <w:t>’,</w:t>
      </w:r>
      <w:r w:rsidR="00595756" w:rsidRPr="00B02F2B">
        <w:rPr>
          <w:rFonts w:asciiTheme="minorEastAsia" w:eastAsiaTheme="minorEastAsia" w:hAnsiTheme="minorEastAsia"/>
          <w:lang w:eastAsia="zh-CN"/>
        </w:rPr>
        <w:t>‘</w:t>
      </w:r>
      <w:r w:rsidR="00BE6233" w:rsidRPr="00B02F2B">
        <w:rPr>
          <w:rFonts w:asciiTheme="minorEastAsia" w:eastAsiaTheme="minorEastAsia" w:hAnsiTheme="minorEastAsia"/>
          <w:lang w:eastAsia="zh-CN"/>
        </w:rPr>
        <w:t>引发</w:t>
      </w:r>
      <w:r w:rsidR="00595756" w:rsidRPr="00B02F2B">
        <w:rPr>
          <w:rFonts w:asciiTheme="minorEastAsia" w:eastAsiaTheme="minorEastAsia" w:hAnsiTheme="minorEastAsia"/>
          <w:lang w:eastAsia="zh-CN"/>
        </w:rPr>
        <w:t>’</w:t>
      </w:r>
      <w:r w:rsidR="00DB1FD8" w:rsidRPr="00B02F2B">
        <w:t>)</w:t>
      </w:r>
      <w:r w:rsidR="005F3BCD" w:rsidRPr="00B02F2B">
        <w:t xml:space="preserve">, </w:t>
      </w:r>
      <w:r w:rsidR="00DB1FD8" w:rsidRPr="00B02F2B">
        <w:t>or ‘</w:t>
      </w:r>
      <w:r w:rsidR="005F3BCD" w:rsidRPr="00B02F2B">
        <w:t>Olympic-</w:t>
      </w:r>
      <w:r w:rsidR="00DB1FD8" w:rsidRPr="00B02F2B">
        <w:t>accelerated’ (</w:t>
      </w:r>
      <w:r w:rsidR="00595756" w:rsidRPr="00B02F2B">
        <w:t>‘</w:t>
      </w:r>
      <w:r w:rsidR="00BE6233" w:rsidRPr="00B02F2B">
        <w:rPr>
          <w:rFonts w:asciiTheme="minorEastAsia" w:eastAsiaTheme="minorEastAsia" w:hAnsiTheme="minorEastAsia"/>
          <w:lang w:eastAsia="zh-CN"/>
        </w:rPr>
        <w:t>奥运</w:t>
      </w:r>
      <w:r w:rsidR="00A80717" w:rsidRPr="00B02F2B">
        <w:rPr>
          <w:rFonts w:asciiTheme="minorEastAsia" w:eastAsiaTheme="minorEastAsia" w:hAnsiTheme="minorEastAsia"/>
          <w:lang w:eastAsia="zh-CN"/>
        </w:rPr>
        <w:t>’,</w:t>
      </w:r>
      <w:r w:rsidR="00595756" w:rsidRPr="00B02F2B">
        <w:rPr>
          <w:rFonts w:asciiTheme="minorEastAsia" w:eastAsiaTheme="minorEastAsia" w:hAnsiTheme="minorEastAsia"/>
          <w:lang w:eastAsia="zh-CN"/>
        </w:rPr>
        <w:t>‘</w:t>
      </w:r>
      <w:r w:rsidR="00595756" w:rsidRPr="00B02F2B">
        <w:rPr>
          <w:rFonts w:asciiTheme="minorEastAsia" w:eastAsiaTheme="minorEastAsia" w:hAnsiTheme="minorEastAsia" w:hint="eastAsia"/>
          <w:lang w:eastAsia="zh-CN"/>
        </w:rPr>
        <w:t>激励</w:t>
      </w:r>
      <w:r w:rsidR="00595756" w:rsidRPr="00B02F2B">
        <w:rPr>
          <w:rFonts w:asciiTheme="minorEastAsia" w:eastAsiaTheme="minorEastAsia" w:hAnsiTheme="minorEastAsia"/>
          <w:lang w:eastAsia="zh-CN"/>
        </w:rPr>
        <w:t>’</w:t>
      </w:r>
      <w:r w:rsidR="00DB1FD8" w:rsidRPr="00B02F2B">
        <w:t xml:space="preserve">) were </w:t>
      </w:r>
      <w:r w:rsidR="005F3BCD" w:rsidRPr="00B02F2B">
        <w:t xml:space="preserve">evidenced. </w:t>
      </w:r>
    </w:p>
    <w:p w14:paraId="4E084A75" w14:textId="011E7F70" w:rsidR="00292C2A" w:rsidRPr="00B02F2B" w:rsidRDefault="00292C2A" w:rsidP="008913EF">
      <w:pPr>
        <w:pStyle w:val="Heading2"/>
        <w:rPr>
          <w:color w:val="auto"/>
        </w:rPr>
      </w:pPr>
      <w:r w:rsidRPr="00B02F2B">
        <w:rPr>
          <w:color w:val="auto"/>
        </w:rPr>
        <w:t>Data Analysis</w:t>
      </w:r>
    </w:p>
    <w:p w14:paraId="047F4272" w14:textId="50F9DE49" w:rsidR="005131CA" w:rsidRPr="00B02F2B" w:rsidRDefault="00DD6356" w:rsidP="00A80EB5">
      <w:pPr>
        <w:pStyle w:val="Paragraph"/>
      </w:pPr>
      <w:r w:rsidRPr="00B02F2B">
        <w:t xml:space="preserve">Qualitative content analysis </w:t>
      </w:r>
      <w:r w:rsidRPr="00B02F2B">
        <w:fldChar w:fldCharType="begin"/>
      </w:r>
      <w:r w:rsidRPr="00B02F2B">
        <w:instrText xml:space="preserve"> ADDIN EN.CITE &lt;EndNote&gt;&lt;Cite&gt;&lt;Author&gt;Altheide&lt;/Author&gt;&lt;Year&gt;1996&lt;/Year&gt;&lt;RecNum&gt;2504&lt;/RecNum&gt;&lt;DisplayText&gt;(Altheide, 1996)&lt;/DisplayText&gt;&lt;record&gt;&lt;rec-number&gt;2504&lt;/rec-number&gt;&lt;foreign-keys&gt;&lt;key app="EN" db-id="ax5z0p2x7zwazrea5fxxa9z6r0sw2rdrzez5" timestamp="1525006713"&gt;2504&lt;/key&gt;&lt;/foreign-keys&gt;&lt;ref-type name="Book"&gt;6&lt;/ref-type&gt;&lt;contributors&gt;&lt;authors&gt;&lt;author&gt;Altheide, D.&lt;/author&gt;&lt;/authors&gt;&lt;/contributors&gt;&lt;titles&gt;&lt;title&gt;Qualitative media analysis&lt;/title&gt;&lt;/titles&gt;&lt;dates&gt;&lt;year&gt;1996&lt;/year&gt;&lt;/dates&gt;&lt;pub-location&gt;London&lt;/pub-location&gt;&lt;publisher&gt;Sage&lt;/publisher&gt;&lt;urls&gt;&lt;/urls&gt;&lt;/record&gt;&lt;/Cite&gt;&lt;/EndNote&gt;</w:instrText>
      </w:r>
      <w:r w:rsidRPr="00B02F2B">
        <w:fldChar w:fldCharType="separate"/>
      </w:r>
      <w:r w:rsidRPr="00B02F2B">
        <w:rPr>
          <w:noProof/>
        </w:rPr>
        <w:t>(</w:t>
      </w:r>
      <w:hyperlink w:anchor="_ENREF_2" w:tooltip="Altheide, 1996 #2504" w:history="1">
        <w:r w:rsidR="00901106" w:rsidRPr="00B02F2B">
          <w:rPr>
            <w:noProof/>
          </w:rPr>
          <w:t>Altheide, 1996</w:t>
        </w:r>
      </w:hyperlink>
      <w:r w:rsidRPr="00B02F2B">
        <w:rPr>
          <w:noProof/>
        </w:rPr>
        <w:t>)</w:t>
      </w:r>
      <w:r w:rsidRPr="00B02F2B">
        <w:fldChar w:fldCharType="end"/>
      </w:r>
      <w:r w:rsidR="00A25A31" w:rsidRPr="00B02F2B">
        <w:t xml:space="preserve"> was adopted to analyse the 35</w:t>
      </w:r>
      <w:r w:rsidR="0073054D" w:rsidRPr="00B02F2B">
        <w:t xml:space="preserve"> policy documents included</w:t>
      </w:r>
      <w:r w:rsidR="00C562DF" w:rsidRPr="00B02F2B">
        <w:t xml:space="preserve"> at the final stag</w:t>
      </w:r>
      <w:r w:rsidR="00A25A31" w:rsidRPr="00B02F2B">
        <w:t>e.</w:t>
      </w:r>
      <w:r w:rsidR="0073054D" w:rsidRPr="00B02F2B">
        <w:t xml:space="preserve"> </w:t>
      </w:r>
      <w:r w:rsidR="00A25A31" w:rsidRPr="00B02F2B">
        <w:t>This technique is drawn upon in order to understand how different discourse</w:t>
      </w:r>
      <w:r w:rsidR="00944767" w:rsidRPr="00B02F2B">
        <w:t>s</w:t>
      </w:r>
      <w:r w:rsidR="00A25A31" w:rsidRPr="00B02F2B">
        <w:t xml:space="preserve"> structure the activities of actors and how </w:t>
      </w:r>
      <w:r w:rsidR="00AD134C" w:rsidRPr="00B02F2B">
        <w:t>activities</w:t>
      </w:r>
      <w:r w:rsidR="00A25A31" w:rsidRPr="00B02F2B">
        <w:t xml:space="preserve"> are produced, how they function</w:t>
      </w:r>
      <w:r w:rsidR="00944767" w:rsidRPr="00B02F2B">
        <w:t>,</w:t>
      </w:r>
      <w:r w:rsidR="00A25A31" w:rsidRPr="00B02F2B">
        <w:t xml:space="preserve"> and </w:t>
      </w:r>
      <w:r w:rsidR="00944767" w:rsidRPr="00B02F2B">
        <w:t xml:space="preserve">how </w:t>
      </w:r>
      <w:r w:rsidR="00A25A31" w:rsidRPr="00B02F2B">
        <w:t xml:space="preserve">they are changed (Howarth, 1995). </w:t>
      </w:r>
      <w:r w:rsidR="005131CA" w:rsidRPr="00B02F2B">
        <w:t>We were interested in identifying not only what the document</w:t>
      </w:r>
      <w:r w:rsidR="00AA6030" w:rsidRPr="00B02F2B">
        <w:t>s</w:t>
      </w:r>
      <w:r w:rsidR="005131CA" w:rsidRPr="00B02F2B">
        <w:t xml:space="preserve"> </w:t>
      </w:r>
      <w:r w:rsidR="008B2BFB" w:rsidRPr="00B02F2B">
        <w:t>contain</w:t>
      </w:r>
      <w:r w:rsidR="005131CA" w:rsidRPr="00B02F2B">
        <w:t xml:space="preserve">, but also what they do not say, as </w:t>
      </w:r>
      <w:r w:rsidR="00944767" w:rsidRPr="00B02F2B">
        <w:t>per</w:t>
      </w:r>
      <w:r w:rsidR="005131CA" w:rsidRPr="00B02F2B">
        <w:t xml:space="preserve"> May</w:t>
      </w:r>
      <w:r w:rsidR="00944767" w:rsidRPr="00B02F2B">
        <w:t>’s</w:t>
      </w:r>
      <w:r w:rsidR="005131CA" w:rsidRPr="00B02F2B">
        <w:t xml:space="preserve"> </w:t>
      </w:r>
      <w:r w:rsidR="00633927" w:rsidRPr="00B02F2B">
        <w:fldChar w:fldCharType="begin"/>
      </w:r>
      <w:r w:rsidR="00633927" w:rsidRPr="00B02F2B">
        <w:instrText xml:space="preserve"> ADDIN EN.CITE &lt;EndNote&gt;&lt;Cite ExcludeAuth="1"&gt;&lt;Author&gt;May&lt;/Author&gt;&lt;Year&gt;1997&lt;/Year&gt;&lt;RecNum&gt;1228&lt;/RecNum&gt;&lt;Pages&gt;164&lt;/Pages&gt;&lt;DisplayText&gt;(1997, p. 164)&lt;/DisplayText&gt;&lt;record&gt;&lt;rec-number&gt;1228&lt;/rec-number&gt;&lt;foreign-keys&gt;&lt;key app="EN" db-id="ax5z0p2x7zwazrea5fxxa9z6r0sw2rdrzez5" timestamp="1372844186"&gt;1228&lt;/key&gt;&lt;/foreign-keys&gt;&lt;ref-type name="Book"&gt;6&lt;/ref-type&gt;&lt;contributors&gt;&lt;authors&gt;&lt;author&gt;May, T.&lt;/author&gt;&lt;/authors&gt;&lt;/contributors&gt;&lt;titles&gt;&lt;title&gt;Social research: issues, methods and process&lt;/title&gt;&lt;/titles&gt;&lt;edition&gt;2nd&lt;/edition&gt;&lt;dates&gt;&lt;year&gt;1997&lt;/year&gt;&lt;/dates&gt;&lt;pub-location&gt;Buckingham&lt;/pub-location&gt;&lt;publisher&gt;Open University Press&lt;/publisher&gt;&lt;isbn&gt;9780335206124&lt;/isbn&gt;&lt;urls&gt;&lt;related-urls&gt;&lt;url&gt;http://books.google.co.uk/books?id=cha2AAAAIAAJ&lt;/url&gt;&lt;/related-urls&gt;&lt;/urls&gt;&lt;/record&gt;&lt;/Cite&gt;&lt;/EndNote&gt;</w:instrText>
      </w:r>
      <w:r w:rsidR="00633927" w:rsidRPr="00B02F2B">
        <w:fldChar w:fldCharType="separate"/>
      </w:r>
      <w:r w:rsidR="00633927" w:rsidRPr="00B02F2B">
        <w:rPr>
          <w:noProof/>
        </w:rPr>
        <w:t>(</w:t>
      </w:r>
      <w:hyperlink w:anchor="_ENREF_59" w:tooltip="May, 1997 #1228" w:history="1">
        <w:r w:rsidR="00901106" w:rsidRPr="00B02F2B">
          <w:rPr>
            <w:noProof/>
          </w:rPr>
          <w:t>1997, p. 164</w:t>
        </w:r>
      </w:hyperlink>
      <w:r w:rsidR="00633927" w:rsidRPr="00B02F2B">
        <w:rPr>
          <w:noProof/>
        </w:rPr>
        <w:t>)</w:t>
      </w:r>
      <w:r w:rsidR="00633927" w:rsidRPr="00B02F2B">
        <w:fldChar w:fldCharType="end"/>
      </w:r>
      <w:r w:rsidR="005131CA" w:rsidRPr="00B02F2B">
        <w:t xml:space="preserve"> </w:t>
      </w:r>
      <w:r w:rsidR="00944767" w:rsidRPr="00B02F2B">
        <w:t xml:space="preserve">argument </w:t>
      </w:r>
      <w:r w:rsidR="005131CA" w:rsidRPr="00B02F2B">
        <w:t xml:space="preserve">that ‘documents do not simply reflect, but also construct social reality and versions of events’; they are viewed as media through which social and political power is expressed. </w:t>
      </w:r>
    </w:p>
    <w:p w14:paraId="43494056" w14:textId="3D731D73" w:rsidR="000B4A3C" w:rsidRPr="00B02F2B" w:rsidRDefault="00AA0DB6" w:rsidP="00A80EB5">
      <w:pPr>
        <w:pStyle w:val="Newparagraph"/>
      </w:pPr>
      <w:r w:rsidRPr="00B02F2B">
        <w:t xml:space="preserve">Specifically, following Bowen’s (2009) guidance, the analysis procedure consisted of three steps: skimming (superficial examination), reading (thorough examination), and interpretation. </w:t>
      </w:r>
      <w:r w:rsidR="00410821" w:rsidRPr="00B02F2B">
        <w:t>An i</w:t>
      </w:r>
      <w:r w:rsidR="005131CA" w:rsidRPr="00B02F2B">
        <w:t xml:space="preserve">nitial </w:t>
      </w:r>
      <w:r w:rsidR="00410821" w:rsidRPr="00B02F2B">
        <w:t>stage of document review</w:t>
      </w:r>
      <w:r w:rsidR="005131CA" w:rsidRPr="00B02F2B">
        <w:t xml:space="preserve"> </w:t>
      </w:r>
      <w:r w:rsidR="0070217E" w:rsidRPr="00B02F2B">
        <w:t>was conducted</w:t>
      </w:r>
      <w:r w:rsidR="00944767" w:rsidRPr="00B02F2B">
        <w:t>,</w:t>
      </w:r>
      <w:r w:rsidR="0070217E" w:rsidRPr="00B02F2B">
        <w:t xml:space="preserve"> aiming </w:t>
      </w:r>
      <w:r w:rsidR="005131CA" w:rsidRPr="00B02F2B">
        <w:t xml:space="preserve">to </w:t>
      </w:r>
      <w:r w:rsidR="00410821" w:rsidRPr="00B02F2B">
        <w:t>identify</w:t>
      </w:r>
      <w:r w:rsidR="005131CA" w:rsidRPr="00B02F2B">
        <w:t xml:space="preserve"> definitions, meanings</w:t>
      </w:r>
      <w:r w:rsidR="00944767" w:rsidRPr="00B02F2B">
        <w:t>,</w:t>
      </w:r>
      <w:r w:rsidR="005131CA" w:rsidRPr="00B02F2B">
        <w:t xml:space="preserve"> process</w:t>
      </w:r>
      <w:r w:rsidR="00944767" w:rsidRPr="00B02F2B">
        <w:t>es,</w:t>
      </w:r>
      <w:r w:rsidR="005131CA" w:rsidRPr="00B02F2B">
        <w:t xml:space="preserve"> </w:t>
      </w:r>
      <w:r w:rsidR="00410821" w:rsidRPr="00B02F2B">
        <w:t xml:space="preserve">relevant passages of text, </w:t>
      </w:r>
      <w:r w:rsidR="005131CA" w:rsidRPr="00B02F2B">
        <w:t>and types</w:t>
      </w:r>
      <w:r w:rsidR="00E15672" w:rsidRPr="00B02F2B">
        <w:t xml:space="preserve"> of policy changes</w:t>
      </w:r>
      <w:r w:rsidR="005131CA" w:rsidRPr="00B02F2B">
        <w:t xml:space="preserve">. </w:t>
      </w:r>
      <w:r w:rsidR="00901106" w:rsidRPr="00B02F2B">
        <w:t xml:space="preserve">The data were then coded according to their relevance to the research aims and theoretical framework/underpinning in establishing initial themes </w:t>
      </w:r>
      <w:r w:rsidR="00901106" w:rsidRPr="00B02F2B">
        <w:fldChar w:fldCharType="begin"/>
      </w:r>
      <w:r w:rsidR="00901106" w:rsidRPr="00B02F2B">
        <w:instrText xml:space="preserve"> ADDIN EN.CITE &lt;EndNote&gt;&lt;Cite&gt;&lt;Author&gt;Ryan&lt;/Author&gt;&lt;Year&gt;2003&lt;/Year&gt;&lt;RecNum&gt;1915&lt;/RecNum&gt;&lt;DisplayText&gt;(Ryan &amp;amp; Bernard, 2003)&lt;/DisplayText&gt;&lt;record&gt;&lt;rec-number&gt;1915&lt;/rec-number&gt;&lt;foreign-keys&gt;&lt;key app="EN" db-id="ax5z0p2x7zwazrea5fxxa9z6r0sw2rdrzez5" timestamp="1481927684"&gt;1915&lt;/key&gt;&lt;/foreign-keys&gt;&lt;ref-type name="Journal Article"&gt;17&lt;/ref-type&gt;&lt;contributors&gt;&lt;authors&gt;&lt;author&gt;Ryan, Gey&lt;/author&gt;&lt;author&gt;Bernard, Russell&lt;/author&gt;&lt;/authors&gt;&lt;/contributors&gt;&lt;titles&gt;&lt;title&gt;Techniques to identify themes&lt;/title&gt;&lt;secondary-title&gt;Field methods&lt;/secondary-title&gt;&lt;/titles&gt;&lt;periodical&gt;&lt;full-title&gt;Field methods&lt;/full-title&gt;&lt;/periodical&gt;&lt;pages&gt;&lt;style face="normal" font="default" charset="134" size="100%"&gt;85-109&lt;/style&gt;&lt;/pages&gt;&lt;volume&gt;&lt;style face="normal" font="default" charset="134" size="100%"&gt;15&lt;/style&gt;&lt;/volume&gt;&lt;number&gt;&lt;style face="normal" font="default" charset="134" size="100%"&gt;1&lt;/style&gt;&lt;/number&gt;&lt;dates&gt;&lt;year&gt;&lt;style face="normal" font="default" charset="134" size="100%"&gt;2003&lt;/style&gt;&lt;/year&gt;&lt;/dates&gt;&lt;urls&gt;&lt;/urls&gt;&lt;electronic-resource-num&gt; 10.1177/1525822X02239569&lt;/electronic-resource-num&gt;&lt;/record&gt;&lt;/Cite&gt;&lt;/EndNote&gt;</w:instrText>
      </w:r>
      <w:r w:rsidR="00901106" w:rsidRPr="00B02F2B">
        <w:fldChar w:fldCharType="separate"/>
      </w:r>
      <w:r w:rsidR="00901106" w:rsidRPr="00B02F2B">
        <w:rPr>
          <w:noProof/>
        </w:rPr>
        <w:t>(</w:t>
      </w:r>
      <w:hyperlink w:anchor="_ENREF_72" w:tooltip="Ryan, 2003 #1915" w:history="1">
        <w:r w:rsidR="00901106" w:rsidRPr="00B02F2B">
          <w:rPr>
            <w:noProof/>
          </w:rPr>
          <w:t>Ryan &amp; Bernard, 2003</w:t>
        </w:r>
      </w:hyperlink>
      <w:r w:rsidR="00901106" w:rsidRPr="00B02F2B">
        <w:rPr>
          <w:noProof/>
        </w:rPr>
        <w:t>)</w:t>
      </w:r>
      <w:r w:rsidR="00901106" w:rsidRPr="00B02F2B">
        <w:fldChar w:fldCharType="end"/>
      </w:r>
      <w:r w:rsidR="00901106" w:rsidRPr="00B02F2B">
        <w:t xml:space="preserve">, </w:t>
      </w:r>
      <w:r w:rsidR="005131CA" w:rsidRPr="00B02F2B">
        <w:t>includ</w:t>
      </w:r>
      <w:r w:rsidR="00944767" w:rsidRPr="00B02F2B">
        <w:t>ing</w:t>
      </w:r>
      <w:r w:rsidR="005131CA" w:rsidRPr="00B02F2B">
        <w:t xml:space="preserve"> policy focus, missions and targets, operating contexts, Olympics-related elements, organisational structure, and management approaches. </w:t>
      </w:r>
      <w:r w:rsidR="00901106" w:rsidRPr="00B02F2B">
        <w:t>Data were then reread and</w:t>
      </w:r>
      <w:r w:rsidR="00944767" w:rsidRPr="00B02F2B">
        <w:t xml:space="preserve"> </w:t>
      </w:r>
      <w:r w:rsidRPr="00B02F2B">
        <w:t xml:space="preserve">organised into </w:t>
      </w:r>
      <w:r w:rsidR="00410821" w:rsidRPr="00B02F2B">
        <w:t>what/how/when/who folders</w:t>
      </w:r>
      <w:r w:rsidR="00944767" w:rsidRPr="00B02F2B">
        <w:t>, and</w:t>
      </w:r>
      <w:r w:rsidR="005131CA" w:rsidRPr="00B02F2B">
        <w:t xml:space="preserve"> </w:t>
      </w:r>
      <w:r w:rsidR="00944767" w:rsidRPr="00B02F2B">
        <w:t>t</w:t>
      </w:r>
      <w:r w:rsidR="005131CA" w:rsidRPr="00B02F2B">
        <w:t xml:space="preserve">his </w:t>
      </w:r>
      <w:r w:rsidR="00901106" w:rsidRPr="00B02F2B">
        <w:t>finally</w:t>
      </w:r>
      <w:r w:rsidR="005131CA" w:rsidRPr="00B02F2B">
        <w:t xml:space="preserve"> le</w:t>
      </w:r>
      <w:r w:rsidR="00944767" w:rsidRPr="00B02F2B">
        <w:t>d</w:t>
      </w:r>
      <w:r w:rsidR="005131CA" w:rsidRPr="00B02F2B">
        <w:t xml:space="preserve"> to the identification of the </w:t>
      </w:r>
      <w:r w:rsidR="0070217E" w:rsidRPr="00B02F2B">
        <w:t>three</w:t>
      </w:r>
      <w:r w:rsidR="005131CA" w:rsidRPr="00B02F2B">
        <w:t xml:space="preserve"> </w:t>
      </w:r>
      <w:r w:rsidR="0070217E" w:rsidRPr="00B02F2B">
        <w:t xml:space="preserve">themes: </w:t>
      </w:r>
      <w:r w:rsidR="0070217E" w:rsidRPr="00B02F2B">
        <w:lastRenderedPageBreak/>
        <w:t xml:space="preserve">1) the </w:t>
      </w:r>
      <w:r w:rsidR="00D37FE3" w:rsidRPr="00B02F2B">
        <w:t>values and roles of sport; 2) mass sport development</w:t>
      </w:r>
      <w:r w:rsidR="00D37FE3" w:rsidRPr="00B02F2B">
        <w:rPr>
          <w:noProof/>
        </w:rPr>
        <w:t xml:space="preserve">; </w:t>
      </w:r>
      <w:r w:rsidR="00944767" w:rsidRPr="00B02F2B">
        <w:rPr>
          <w:noProof/>
        </w:rPr>
        <w:t>and</w:t>
      </w:r>
      <w:r w:rsidR="00944767" w:rsidRPr="00B02F2B">
        <w:t xml:space="preserve"> </w:t>
      </w:r>
      <w:r w:rsidR="00D37FE3" w:rsidRPr="00B02F2B">
        <w:t xml:space="preserve">3) sporting </w:t>
      </w:r>
      <w:r w:rsidR="00D37FE3" w:rsidRPr="00B02F2B">
        <w:rPr>
          <w:noProof/>
        </w:rPr>
        <w:t>mega events</w:t>
      </w:r>
      <w:r w:rsidR="00D37FE3" w:rsidRPr="00B02F2B">
        <w:t xml:space="preserve"> policy planning</w:t>
      </w:r>
      <w:r w:rsidR="005A4FDD" w:rsidRPr="00B02F2B">
        <w:t xml:space="preserve"> (see Table 1)</w:t>
      </w:r>
      <w:r w:rsidR="00256256" w:rsidRPr="00B02F2B">
        <w:t>.</w:t>
      </w:r>
    </w:p>
    <w:p w14:paraId="152DBC94" w14:textId="389B52AE" w:rsidR="00671F2B" w:rsidRPr="00B02F2B" w:rsidRDefault="00671F2B" w:rsidP="00671F2B">
      <w:pPr>
        <w:pStyle w:val="Newparagraph"/>
        <w:jc w:val="center"/>
      </w:pPr>
      <w:r w:rsidRPr="00B02F2B">
        <w:t>[Insert Table 1 here]</w:t>
      </w:r>
    </w:p>
    <w:p w14:paraId="37FFE4A2" w14:textId="6A74BA0B" w:rsidR="00593759" w:rsidRPr="00B02F2B" w:rsidRDefault="004A5053" w:rsidP="007B2CC2">
      <w:pPr>
        <w:pStyle w:val="Heading1"/>
      </w:pPr>
      <w:r w:rsidRPr="00B02F2B">
        <w:rPr>
          <w:rFonts w:eastAsia="Times New Roman" w:cs="Arial"/>
          <w:kern w:val="32"/>
          <w:szCs w:val="32"/>
          <w:lang w:eastAsia="en-GB"/>
        </w:rPr>
        <w:t>Findings</w:t>
      </w:r>
    </w:p>
    <w:p w14:paraId="292F1638" w14:textId="57E7A0D3" w:rsidR="00EB1A23" w:rsidRPr="00B02F2B" w:rsidRDefault="00D26916" w:rsidP="00D76489">
      <w:pPr>
        <w:pStyle w:val="Paragraph"/>
      </w:pPr>
      <w:r w:rsidRPr="00B02F2B">
        <w:t xml:space="preserve">The </w:t>
      </w:r>
      <w:r w:rsidR="00D76489" w:rsidRPr="00B02F2B">
        <w:t xml:space="preserve">following sections </w:t>
      </w:r>
      <w:r w:rsidR="00DC6F71" w:rsidRPr="00B02F2B">
        <w:t>present an examination of</w:t>
      </w:r>
      <w:r w:rsidR="00D76489" w:rsidRPr="00B02F2B">
        <w:t xml:space="preserve"> the </w:t>
      </w:r>
      <w:r w:rsidRPr="00B02F2B">
        <w:t>emerg</w:t>
      </w:r>
      <w:r w:rsidR="00D76489" w:rsidRPr="00B02F2B">
        <w:t>ent</w:t>
      </w:r>
      <w:r w:rsidRPr="00B02F2B">
        <w:t xml:space="preserve"> themes </w:t>
      </w:r>
      <w:r w:rsidR="00D76489" w:rsidRPr="00B02F2B">
        <w:t>ident</w:t>
      </w:r>
      <w:r w:rsidR="00DC6F71" w:rsidRPr="00B02F2B">
        <w:t>ified from the document analysis</w:t>
      </w:r>
      <w:r w:rsidR="00D76489" w:rsidRPr="00B02F2B">
        <w:t xml:space="preserve">. </w:t>
      </w:r>
    </w:p>
    <w:p w14:paraId="79556A6C" w14:textId="05492C76" w:rsidR="00C55302" w:rsidRPr="00B02F2B" w:rsidRDefault="00E56660" w:rsidP="008913EF">
      <w:pPr>
        <w:pStyle w:val="Heading2"/>
        <w:rPr>
          <w:color w:val="auto"/>
        </w:rPr>
      </w:pPr>
      <w:r w:rsidRPr="00B02F2B">
        <w:rPr>
          <w:color w:val="auto"/>
        </w:rPr>
        <w:t xml:space="preserve">Expanding </w:t>
      </w:r>
      <w:r w:rsidR="00A80EB5" w:rsidRPr="00B02F2B">
        <w:rPr>
          <w:color w:val="auto"/>
        </w:rPr>
        <w:t>the V</w:t>
      </w:r>
      <w:r w:rsidR="00DE4FDC" w:rsidRPr="00B02F2B">
        <w:rPr>
          <w:color w:val="auto"/>
        </w:rPr>
        <w:t xml:space="preserve">alues and </w:t>
      </w:r>
      <w:r w:rsidR="00A80EB5" w:rsidRPr="00B02F2B">
        <w:rPr>
          <w:color w:val="auto"/>
        </w:rPr>
        <w:t>R</w:t>
      </w:r>
      <w:r w:rsidR="00DE4FDC" w:rsidRPr="00B02F2B">
        <w:rPr>
          <w:color w:val="auto"/>
        </w:rPr>
        <w:t>oles</w:t>
      </w:r>
      <w:r w:rsidR="00F86385" w:rsidRPr="00B02F2B">
        <w:rPr>
          <w:color w:val="auto"/>
        </w:rPr>
        <w:t xml:space="preserve"> of </w:t>
      </w:r>
      <w:r w:rsidR="00A80EB5" w:rsidRPr="00B02F2B">
        <w:rPr>
          <w:color w:val="auto"/>
        </w:rPr>
        <w:t>S</w:t>
      </w:r>
      <w:r w:rsidR="00F86385" w:rsidRPr="00B02F2B">
        <w:rPr>
          <w:color w:val="auto"/>
        </w:rPr>
        <w:t xml:space="preserve">port </w:t>
      </w:r>
    </w:p>
    <w:p w14:paraId="59C40DB5" w14:textId="7B1992E6" w:rsidR="0048441F" w:rsidRPr="00B02F2B" w:rsidRDefault="00281503" w:rsidP="00A80EB5">
      <w:pPr>
        <w:pStyle w:val="Paragraph"/>
      </w:pPr>
      <w:r w:rsidRPr="00B02F2B">
        <w:t>Although the importance of sport in China’s public policy has long been recognised, it was treated as a standalone single sector that had interact</w:t>
      </w:r>
      <w:r w:rsidR="00247CB5" w:rsidRPr="00B02F2B">
        <w:t>ed minimally</w:t>
      </w:r>
      <w:r w:rsidRPr="00B02F2B">
        <w:t xml:space="preserve"> with </w:t>
      </w:r>
      <w:r w:rsidR="000D6D19" w:rsidRPr="00B02F2B">
        <w:t>other</w:t>
      </w:r>
      <w:r w:rsidR="00157F4F" w:rsidRPr="00B02F2B">
        <w:t xml:space="preserve"> </w:t>
      </w:r>
      <w:r w:rsidR="000D6D19" w:rsidRPr="00B02F2B">
        <w:t>s</w:t>
      </w:r>
      <w:r w:rsidR="00157F4F" w:rsidRPr="00B02F2B">
        <w:t>ectors</w:t>
      </w:r>
      <w:r w:rsidR="000D6D19" w:rsidRPr="00B02F2B">
        <w:t xml:space="preserve"> (e.g.</w:t>
      </w:r>
      <w:r w:rsidR="00157F4F" w:rsidRPr="00B02F2B">
        <w:t>, </w:t>
      </w:r>
      <w:r w:rsidR="000D6D19" w:rsidRPr="00B02F2B">
        <w:t>tourism, culture) prior to the 2000s.</w:t>
      </w:r>
      <w:r w:rsidR="00290A6C" w:rsidRPr="00B02F2B">
        <w:t xml:space="preserve"> </w:t>
      </w:r>
      <w:r w:rsidR="007B58D0" w:rsidRPr="00B02F2B">
        <w:t xml:space="preserve">As </w:t>
      </w:r>
      <w:r w:rsidR="00247CB5" w:rsidRPr="00B02F2B">
        <w:t xml:space="preserve">previously </w:t>
      </w:r>
      <w:r w:rsidR="007B58D0" w:rsidRPr="00B02F2B">
        <w:t>mentioned</w:t>
      </w:r>
      <w:r w:rsidR="00157F4F" w:rsidRPr="00B02F2B">
        <w:t>,</w:t>
      </w:r>
      <w:r w:rsidR="007B58D0" w:rsidRPr="00B02F2B">
        <w:t xml:space="preserve"> the key principle</w:t>
      </w:r>
      <w:r w:rsidR="000A3D1D" w:rsidRPr="00B02F2B">
        <w:t>s</w:t>
      </w:r>
      <w:r w:rsidR="007B58D0" w:rsidRPr="00B02F2B">
        <w:t xml:space="preserve"> for sport development pivoted on</w:t>
      </w:r>
      <w:r w:rsidR="00F07F0C" w:rsidRPr="00B02F2B">
        <w:t xml:space="preserve"> </w:t>
      </w:r>
      <w:r w:rsidR="00EA5DCF" w:rsidRPr="00B02F2B">
        <w:rPr>
          <w:i/>
        </w:rPr>
        <w:t>popularising mass sport and enhancing elite sport performance</w:t>
      </w:r>
      <w:r w:rsidR="007B58D0" w:rsidRPr="00B02F2B">
        <w:t xml:space="preserve"> </w:t>
      </w:r>
      <w:r w:rsidR="009176EF" w:rsidRPr="00B02F2B">
        <w:t>(</w:t>
      </w:r>
      <w:r w:rsidR="00F07F0C" w:rsidRPr="00B02F2B">
        <w:t>Xiao</w:t>
      </w:r>
      <w:r w:rsidR="009E1A95" w:rsidRPr="00B02F2B">
        <w:t>,</w:t>
      </w:r>
      <w:r w:rsidR="00F07F0C" w:rsidRPr="00B02F2B">
        <w:t xml:space="preserve"> 2009</w:t>
      </w:r>
      <w:r w:rsidR="009176EF" w:rsidRPr="00B02F2B">
        <w:t xml:space="preserve">) </w:t>
      </w:r>
      <w:r w:rsidR="000A3D1D" w:rsidRPr="00B02F2B">
        <w:t>between</w:t>
      </w:r>
      <w:r w:rsidR="007B58D0" w:rsidRPr="00B02F2B">
        <w:t xml:space="preserve"> the 1950</w:t>
      </w:r>
      <w:r w:rsidR="00986FD1" w:rsidRPr="00B02F2B">
        <w:t>s</w:t>
      </w:r>
      <w:r w:rsidR="007B58D0" w:rsidRPr="00B02F2B">
        <w:t xml:space="preserve"> and early 1970s, </w:t>
      </w:r>
      <w:r w:rsidR="00052451" w:rsidRPr="00B02F2B">
        <w:t xml:space="preserve">and </w:t>
      </w:r>
      <w:r w:rsidR="00F07F0C" w:rsidRPr="00B02F2B">
        <w:t xml:space="preserve">on </w:t>
      </w:r>
      <w:r w:rsidR="00EA5DCF" w:rsidRPr="00B02F2B">
        <w:rPr>
          <w:i/>
        </w:rPr>
        <w:t xml:space="preserve">prioritising elite sport, then </w:t>
      </w:r>
      <w:r w:rsidR="00247CB5" w:rsidRPr="00B02F2B">
        <w:rPr>
          <w:i/>
        </w:rPr>
        <w:t xml:space="preserve">on </w:t>
      </w:r>
      <w:r w:rsidR="00EA5DCF" w:rsidRPr="00B02F2B">
        <w:rPr>
          <w:i/>
        </w:rPr>
        <w:t>leading subsequent general development</w:t>
      </w:r>
      <w:r w:rsidR="007B58D0" w:rsidRPr="00B02F2B">
        <w:t xml:space="preserve"> </w:t>
      </w:r>
      <w:r w:rsidR="009E1A95" w:rsidRPr="00B02F2B">
        <w:t>(Wu, 1999</w:t>
      </w:r>
      <w:r w:rsidR="009176EF" w:rsidRPr="00B02F2B">
        <w:t xml:space="preserve">) </w:t>
      </w:r>
      <w:r w:rsidR="007B58D0" w:rsidRPr="00B02F2B">
        <w:t>during the later 1970s and early 2000s.</w:t>
      </w:r>
      <w:r w:rsidR="00D26907" w:rsidRPr="00B02F2B">
        <w:t xml:space="preserve"> </w:t>
      </w:r>
      <w:r w:rsidR="00290A6C" w:rsidRPr="00B02F2B">
        <w:t>The roles sport played in Chinese society were viewed as health-related (through devel</w:t>
      </w:r>
      <w:r w:rsidR="00E14CCE" w:rsidRPr="00B02F2B">
        <w:t xml:space="preserve">oping mass sport) </w:t>
      </w:r>
      <w:r w:rsidR="000A3D1D" w:rsidRPr="00B02F2B">
        <w:t xml:space="preserve">and </w:t>
      </w:r>
      <w:r w:rsidR="00247CB5" w:rsidRPr="00B02F2B">
        <w:t xml:space="preserve">as </w:t>
      </w:r>
      <w:r w:rsidR="000A3D1D" w:rsidRPr="00B02F2B">
        <w:t>hav</w:t>
      </w:r>
      <w:r w:rsidR="00247CB5" w:rsidRPr="00B02F2B">
        <w:t>ing</w:t>
      </w:r>
      <w:r w:rsidR="00E14CCE" w:rsidRPr="00B02F2B">
        <w:t xml:space="preserve"> political significance</w:t>
      </w:r>
      <w:r w:rsidR="00052451" w:rsidRPr="00B02F2B">
        <w:t xml:space="preserve"> (through developing elite sport</w:t>
      </w:r>
      <w:r w:rsidR="00C11EE9" w:rsidRPr="00B02F2B">
        <w:t xml:space="preserve"> success</w:t>
      </w:r>
      <w:r w:rsidR="00052451" w:rsidRPr="00B02F2B">
        <w:t>)</w:t>
      </w:r>
      <w:r w:rsidR="00290A6C" w:rsidRPr="00B02F2B">
        <w:t xml:space="preserve"> (</w:t>
      </w:r>
      <w:r w:rsidR="00AC632D" w:rsidRPr="00B02F2B">
        <w:t>Wu, 1999</w:t>
      </w:r>
      <w:r w:rsidR="00290A6C" w:rsidRPr="00B02F2B">
        <w:t xml:space="preserve">). There was little discussion </w:t>
      </w:r>
      <w:r w:rsidR="00336EF5" w:rsidRPr="00B02F2B">
        <w:t>in the reviewed sport</w:t>
      </w:r>
      <w:r w:rsidR="00FE2B54" w:rsidRPr="00B02F2B">
        <w:t>s</w:t>
      </w:r>
      <w:r w:rsidR="00336EF5" w:rsidRPr="00B02F2B">
        <w:t xml:space="preserve"> strategic documents published before 2000 </w:t>
      </w:r>
      <w:r w:rsidR="00247CB5" w:rsidRPr="00B02F2B">
        <w:t xml:space="preserve">concerning </w:t>
      </w:r>
      <w:r w:rsidR="00FE2B54" w:rsidRPr="00B02F2B">
        <w:t xml:space="preserve">the economic benefits of </w:t>
      </w:r>
      <w:r w:rsidR="00290A6C" w:rsidRPr="00B02F2B">
        <w:t>sport</w:t>
      </w:r>
      <w:r w:rsidR="00FE2B54" w:rsidRPr="00B02F2B">
        <w:t xml:space="preserve">, sport industry, and how sport </w:t>
      </w:r>
      <w:r w:rsidR="00247CB5" w:rsidRPr="00B02F2B">
        <w:t xml:space="preserve">might </w:t>
      </w:r>
      <w:r w:rsidR="00FE2B54" w:rsidRPr="00B02F2B">
        <w:t>contribute to China’s</w:t>
      </w:r>
      <w:r w:rsidR="0036207D" w:rsidRPr="00B02F2B">
        <w:t xml:space="preserve"> overall</w:t>
      </w:r>
      <w:r w:rsidR="00FE2B54" w:rsidRPr="00B02F2B">
        <w:t xml:space="preserve"> economic and social development</w:t>
      </w:r>
      <w:r w:rsidR="00336EF5" w:rsidRPr="00B02F2B">
        <w:t>.</w:t>
      </w:r>
      <w:r w:rsidR="00FE2B54" w:rsidRPr="00B02F2B">
        <w:t xml:space="preserve"> Our evidence points to a singular lack of coalition planning across sectors and fail</w:t>
      </w:r>
      <w:r w:rsidR="00247CB5" w:rsidRPr="00B02F2B">
        <w:t>ure</w:t>
      </w:r>
      <w:r w:rsidR="00FE2B54" w:rsidRPr="00B02F2B">
        <w:t xml:space="preserve"> to recogni</w:t>
      </w:r>
      <w:r w:rsidR="00247CB5" w:rsidRPr="00B02F2B">
        <w:t>se</w:t>
      </w:r>
      <w:r w:rsidR="00FE2B54" w:rsidRPr="00B02F2B">
        <w:t xml:space="preserve"> a wider range of values for sport.</w:t>
      </w:r>
      <w:r w:rsidR="00336EF5" w:rsidRPr="00B02F2B">
        <w:t xml:space="preserve"> </w:t>
      </w:r>
    </w:p>
    <w:p w14:paraId="17930537" w14:textId="6C119F28" w:rsidR="005624B5" w:rsidRPr="00B02F2B" w:rsidRDefault="00525F80" w:rsidP="00A80EB5">
      <w:pPr>
        <w:pStyle w:val="Newparagraph"/>
      </w:pPr>
      <w:r w:rsidRPr="00B02F2B">
        <w:t>However</w:t>
      </w:r>
      <w:r w:rsidR="00346292" w:rsidRPr="00B02F2B">
        <w:t xml:space="preserve">, </w:t>
      </w:r>
      <w:r w:rsidRPr="00B02F2B">
        <w:t>the winning of the 2008 hosting right</w:t>
      </w:r>
      <w:r w:rsidR="004A09DD" w:rsidRPr="00B02F2B">
        <w:t>s</w:t>
      </w:r>
      <w:r w:rsidRPr="00B02F2B">
        <w:t xml:space="preserve"> in 2001 appeared to </w:t>
      </w:r>
      <w:r w:rsidR="005624B5" w:rsidRPr="00B02F2B">
        <w:t>contribute to</w:t>
      </w:r>
      <w:r w:rsidRPr="00B02F2B">
        <w:t xml:space="preserve"> </w:t>
      </w:r>
      <w:r w:rsidR="0048441F" w:rsidRPr="00B02F2B">
        <w:t>the rise in salience</w:t>
      </w:r>
      <w:r w:rsidR="00247CB5" w:rsidRPr="00B02F2B">
        <w:t>,</w:t>
      </w:r>
      <w:r w:rsidR="0048441F" w:rsidRPr="00B02F2B">
        <w:t xml:space="preserve"> at central government level</w:t>
      </w:r>
      <w:r w:rsidR="00247CB5" w:rsidRPr="00B02F2B">
        <w:t>,</w:t>
      </w:r>
      <w:r w:rsidR="005624B5" w:rsidRPr="00B02F2B">
        <w:t xml:space="preserve"> of sport</w:t>
      </w:r>
      <w:r w:rsidR="00247CB5" w:rsidRPr="00B02F2B">
        <w:t xml:space="preserve">. </w:t>
      </w:r>
      <w:r w:rsidR="005624B5" w:rsidRPr="00B02F2B">
        <w:t xml:space="preserve">The significance of the decision to award the right of hosting the 2008 Summer Olympic Games to Beijing in 2001 is beyond debate </w:t>
      </w:r>
      <w:r w:rsidR="005624B5" w:rsidRPr="00B02F2B">
        <w:fldChar w:fldCharType="begin"/>
      </w:r>
      <w:r w:rsidR="005624B5" w:rsidRPr="00B02F2B">
        <w:instrText xml:space="preserve"> ADDIN EN.CITE &lt;EndNote&gt;&lt;Cite&gt;&lt;Author&gt;GAS&lt;/Author&gt;&lt;Year&gt;2009&lt;/Year&gt;&lt;RecNum&gt;1860&lt;/RecNum&gt;&lt;DisplayText&gt;(GAS, 2008, 2009)&lt;/DisplayText&gt;&lt;record&gt;&lt;rec-number&gt;1860&lt;/rec-number&gt;&lt;foreign-keys&gt;&lt;key app="EN" db-id="ax5z0p2x7zwazrea5fxxa9z6r0sw2rdrzez5" timestamp="1480247232"&gt;1860&lt;/key&gt;&lt;/foreign-keys&gt;&lt;ref-type name="Edited Book"&gt;28&lt;/ref-type&gt;&lt;contributors&gt;&lt;authors&gt;&lt;author&gt;GAS,&lt;/author&gt;&lt;/authors&gt;&lt;/contributors&gt;&lt;titles&gt;&lt;title&gt;Pinbo licheng huihuang chengjiu: Xinzhongguo tiyu liushinian [A hard-fighting journey and brilliant achievements: A sixty-year history of sport in new China] (comprehensive volume)&lt;/title&gt;&lt;/titles&gt;&lt;dates&gt;&lt;year&gt;2009&lt;/year&gt;&lt;/dates&gt;&lt;pub-location&gt;Beijing&lt;/pub-location&gt;&lt;publisher&gt;People&amp;apos;s Publishing House&lt;/publisher&gt;&lt;urls&gt;&lt;/urls&gt;&lt;/record&gt;&lt;/Cite&gt;&lt;Cite&gt;&lt;Author&gt;GAS&lt;/Author&gt;&lt;Year&gt;2008&lt;/Year&gt;&lt;RecNum&gt;1645&lt;/RecNum&gt;&lt;record&gt;&lt;rec-number&gt;1645&lt;/rec-number&gt;&lt;foreign-keys&gt;&lt;key app="EN" db-id="ax5z0p2x7zwazrea5fxxa9z6r0sw2rdrzez5" timestamp="1472162977"&gt;1645&lt;/key&gt;&lt;/foreign-keys&gt;&lt;ref-type name="Edited Book"&gt;28&lt;/ref-type&gt;&lt;contributors&gt;&lt;authors&gt;&lt;author&gt;GAS,&lt;/author&gt;&lt;/authors&gt;&lt;/contributors&gt;&lt;titles&gt;&lt;title&gt;Gaige kaifang sanshinian de zhongguo tiyu [Chinese sport in thirty years of Reform and Opening Up]&lt;/title&gt;&lt;/titles&gt;&lt;dates&gt;&lt;year&gt;2008&lt;/year&gt;&lt;/dates&gt;&lt;pub-location&gt;Beijing&lt;/pub-location&gt;&lt;publisher&gt;People&amp;apos;s Sports Publishing House of China&lt;/publisher&gt;&lt;urls&gt;&lt;/urls&gt;&lt;/record&gt;&lt;/Cite&gt;&lt;/EndNote&gt;</w:instrText>
      </w:r>
      <w:r w:rsidR="005624B5" w:rsidRPr="00B02F2B">
        <w:fldChar w:fldCharType="separate"/>
      </w:r>
      <w:r w:rsidR="005624B5" w:rsidRPr="00B02F2B">
        <w:rPr>
          <w:noProof/>
        </w:rPr>
        <w:t>(</w:t>
      </w:r>
      <w:hyperlink w:anchor="_ENREF_34" w:tooltip="GAS, 2008 #1645" w:history="1">
        <w:r w:rsidR="005624B5" w:rsidRPr="00B02F2B">
          <w:rPr>
            <w:noProof/>
          </w:rPr>
          <w:t>GAS, 2008</w:t>
        </w:r>
      </w:hyperlink>
      <w:r w:rsidR="005624B5" w:rsidRPr="00B02F2B">
        <w:rPr>
          <w:noProof/>
        </w:rPr>
        <w:t xml:space="preserve">, </w:t>
      </w:r>
      <w:hyperlink w:anchor="_ENREF_35" w:tooltip="GAS, 2009 #1860" w:history="1">
        <w:r w:rsidR="005624B5" w:rsidRPr="00B02F2B">
          <w:rPr>
            <w:noProof/>
          </w:rPr>
          <w:t>2009</w:t>
        </w:r>
      </w:hyperlink>
      <w:r w:rsidR="005624B5" w:rsidRPr="00B02F2B">
        <w:rPr>
          <w:noProof/>
        </w:rPr>
        <w:t>)</w:t>
      </w:r>
      <w:r w:rsidR="005624B5" w:rsidRPr="00B02F2B">
        <w:fldChar w:fldCharType="end"/>
      </w:r>
      <w:r w:rsidR="005624B5" w:rsidRPr="00B02F2B">
        <w:t xml:space="preserve">, and a broader consensus is that this was not only a milestone in </w:t>
      </w:r>
      <w:r w:rsidR="005624B5" w:rsidRPr="00B02F2B">
        <w:lastRenderedPageBreak/>
        <w:t xml:space="preserve">sporting terms, but it was also a key event for the whole nation and had profound political, economic, and cultural impact </w:t>
      </w:r>
      <w:r w:rsidR="005624B5" w:rsidRPr="00B02F2B">
        <w:fldChar w:fldCharType="begin"/>
      </w:r>
      <w:r w:rsidR="005624B5" w:rsidRPr="00B02F2B">
        <w:instrText xml:space="preserve"> ADDIN EN.CITE &lt;EndNote&gt;&lt;Cite&gt;&lt;Author&gt;GAS&lt;/Author&gt;&lt;Year&gt;2008&lt;/Year&gt;&lt;RecNum&gt;1645&lt;/RecNum&gt;&lt;DisplayText&gt;(GAS, 2008; Yang, 2012)&lt;/DisplayText&gt;&lt;record&gt;&lt;rec-number&gt;1645&lt;/rec-number&gt;&lt;foreign-keys&gt;&lt;key app="EN" db-id="ax5z0p2x7zwazrea5fxxa9z6r0sw2rdrzez5" timestamp="1472162977"&gt;1645&lt;/key&gt;&lt;/foreign-keys&gt;&lt;ref-type name="Edited Book"&gt;28&lt;/ref-type&gt;&lt;contributors&gt;&lt;authors&gt;&lt;author&gt;GAS,&lt;/author&gt;&lt;/authors&gt;&lt;/contributors&gt;&lt;titles&gt;&lt;title&gt;Gaige kaifang sanshinian de zhongguo tiyu [Chinese sport in thirty years of Reform and Opening Up]&lt;/title&gt;&lt;/titles&gt;&lt;dates&gt;&lt;year&gt;2008&lt;/year&gt;&lt;/dates&gt;&lt;pub-location&gt;Beijing&lt;/pub-location&gt;&lt;publisher&gt;People&amp;apos;s Sports Publishing House of China&lt;/publisher&gt;&lt;urls&gt;&lt;/urls&gt;&lt;/record&gt;&lt;/Cite&gt;&lt;Cite&gt;&lt;Author&gt;Yang&lt;/Author&gt;&lt;Year&gt;2012&lt;/Year&gt;&lt;RecNum&gt;1644&lt;/RecNum&gt;&lt;record&gt;&lt;rec-number&gt;1644&lt;/rec-number&gt;&lt;foreign-keys&gt;&lt;key app="EN" db-id="ax5z0p2x7zwazrea5fxxa9z6r0sw2rdrzez5" timestamp="1472162833"&gt;1644&lt;/key&gt;&lt;/foreign-keys&gt;&lt;ref-type name="Edited Book"&gt;28&lt;/ref-type&gt;&lt;contributors&gt;&lt;authors&gt;&lt;author&gt;Yang, Hua&lt;/author&gt;&lt;/authors&gt;&lt;/contributors&gt;&lt;titles&gt;&lt;title&gt;Woguo aoyunhui beizhan cansai de lilun yu shijian [Theory and practice of China&amp;apos;s Olympic preparation and participation]&lt;/title&gt;&lt;/titles&gt;&lt;volume&gt;2&lt;/volume&gt;&lt;dates&gt;&lt;year&gt;2012&lt;/year&gt;&lt;/dates&gt;&lt;pub-location&gt;Beijing&lt;/pub-location&gt;&lt;publisher&gt;&lt;style face="normal" font="default" charset="134" size="100%"&gt;China Legal Publishing House&lt;/style&gt;&lt;/publisher&gt;&lt;urls&gt;&lt;/urls&gt;&lt;/record&gt;&lt;/Cite&gt;&lt;/EndNote&gt;</w:instrText>
      </w:r>
      <w:r w:rsidR="005624B5" w:rsidRPr="00B02F2B">
        <w:fldChar w:fldCharType="separate"/>
      </w:r>
      <w:r w:rsidR="005624B5" w:rsidRPr="00B02F2B">
        <w:rPr>
          <w:noProof/>
        </w:rPr>
        <w:t>(</w:t>
      </w:r>
      <w:hyperlink w:anchor="_ENREF_34" w:tooltip="GAS, 2008 #1645" w:history="1">
        <w:r w:rsidR="005624B5" w:rsidRPr="00B02F2B">
          <w:rPr>
            <w:noProof/>
          </w:rPr>
          <w:t>GAS, 2008</w:t>
        </w:r>
      </w:hyperlink>
      <w:r w:rsidR="005624B5" w:rsidRPr="00B02F2B">
        <w:rPr>
          <w:noProof/>
        </w:rPr>
        <w:t xml:space="preserve">; </w:t>
      </w:r>
      <w:hyperlink w:anchor="_ENREF_92" w:tooltip="Yang, 2012 #1644" w:history="1">
        <w:r w:rsidR="005624B5" w:rsidRPr="00B02F2B">
          <w:rPr>
            <w:noProof/>
          </w:rPr>
          <w:t>Yang, 2012</w:t>
        </w:r>
      </w:hyperlink>
      <w:r w:rsidR="005624B5" w:rsidRPr="00B02F2B">
        <w:rPr>
          <w:noProof/>
        </w:rPr>
        <w:t>)</w:t>
      </w:r>
      <w:r w:rsidR="005624B5" w:rsidRPr="00B02F2B">
        <w:fldChar w:fldCharType="end"/>
      </w:r>
      <w:r w:rsidR="005624B5" w:rsidRPr="00B02F2B">
        <w:t xml:space="preserve">. </w:t>
      </w:r>
      <w:r w:rsidR="009378FE" w:rsidRPr="00B02F2B">
        <w:t>Such linkage between hosting the Olympics and the enhancement of national and host city’s image was also recognised in other Olympics Games, e.g. the Seoul 1988 Games (Kim et al., 1989).</w:t>
      </w:r>
    </w:p>
    <w:p w14:paraId="142A3E70" w14:textId="6F0C680D" w:rsidR="001364AE" w:rsidRPr="00B02F2B" w:rsidRDefault="005624B5" w:rsidP="009378FE">
      <w:pPr>
        <w:pStyle w:val="Newparagraph"/>
      </w:pPr>
      <w:r w:rsidRPr="00B02F2B">
        <w:t>More importantly, Beijing 2008</w:t>
      </w:r>
      <w:r w:rsidR="0048441F" w:rsidRPr="00B02F2B">
        <w:t xml:space="preserve"> </w:t>
      </w:r>
      <w:r w:rsidR="00C4608C" w:rsidRPr="00B02F2B">
        <w:t>provided an opportunity to redefine and expand the role of sport and</w:t>
      </w:r>
      <w:r w:rsidR="0048441F" w:rsidRPr="00B02F2B">
        <w:t xml:space="preserve"> triggered </w:t>
      </w:r>
      <w:r w:rsidR="00C4608C" w:rsidRPr="00B02F2B">
        <w:t>further strengthening and improving of sports work</w:t>
      </w:r>
      <w:r w:rsidR="002A28CC" w:rsidRPr="00B02F2B">
        <w:t xml:space="preserve">, </w:t>
      </w:r>
      <w:r w:rsidRPr="00B02F2B">
        <w:t>particularly</w:t>
      </w:r>
      <w:r w:rsidR="002A28CC" w:rsidRPr="00B02F2B">
        <w:t xml:space="preserve"> </w:t>
      </w:r>
      <w:r w:rsidR="0036207D" w:rsidRPr="00B02F2B">
        <w:t xml:space="preserve">sport’s role in generating </w:t>
      </w:r>
      <w:r w:rsidR="001D7FA8" w:rsidRPr="00B02F2B">
        <w:t xml:space="preserve">social and </w:t>
      </w:r>
      <w:r w:rsidR="0036207D" w:rsidRPr="00B02F2B">
        <w:t>economic benefits.</w:t>
      </w:r>
      <w:r w:rsidR="006E7588" w:rsidRPr="00B02F2B">
        <w:t xml:space="preserve"> </w:t>
      </w:r>
      <w:r w:rsidR="001D7FA8" w:rsidRPr="00B02F2B">
        <w:t>One year after winning the 2008 hosting right</w:t>
      </w:r>
      <w:r w:rsidR="00524846" w:rsidRPr="00B02F2B">
        <w:t>s</w:t>
      </w:r>
      <w:r w:rsidR="001D7FA8" w:rsidRPr="00B02F2B">
        <w:t xml:space="preserve">, the document </w:t>
      </w:r>
      <w:r w:rsidR="00524846" w:rsidRPr="00B02F2B">
        <w:t xml:space="preserve">titled </w:t>
      </w:r>
      <w:r w:rsidR="001D7FA8" w:rsidRPr="00B02F2B">
        <w:t>‘</w:t>
      </w:r>
      <w:r w:rsidR="00DC6F71" w:rsidRPr="00B02F2B">
        <w:rPr>
          <w:i/>
        </w:rPr>
        <w:t>T</w:t>
      </w:r>
      <w:r w:rsidR="007075CC" w:rsidRPr="00B02F2B">
        <w:rPr>
          <w:i/>
        </w:rPr>
        <w:t xml:space="preserve">he </w:t>
      </w:r>
      <w:r w:rsidR="009122C7" w:rsidRPr="00B02F2B">
        <w:rPr>
          <w:i/>
        </w:rPr>
        <w:t xml:space="preserve">Communist Party of China </w:t>
      </w:r>
      <w:r w:rsidR="007075CC" w:rsidRPr="00B02F2B">
        <w:rPr>
          <w:i/>
        </w:rPr>
        <w:t>Central Committee and the State Council's Opinions on Further Strengthening and Improving Sports Work in the New Era’</w:t>
      </w:r>
      <w:r w:rsidR="007075CC" w:rsidRPr="00B02F2B">
        <w:t xml:space="preserve"> (</w:t>
      </w:r>
      <w:r w:rsidR="0068051E" w:rsidRPr="00B02F2B">
        <w:t>hereafter</w:t>
      </w:r>
      <w:r w:rsidR="00524846" w:rsidRPr="00B02F2B">
        <w:t xml:space="preserve"> referred to as</w:t>
      </w:r>
      <w:r w:rsidR="007075CC" w:rsidRPr="00B02F2B">
        <w:t xml:space="preserve"> the No.</w:t>
      </w:r>
      <w:r w:rsidR="00524846" w:rsidRPr="00B02F2B">
        <w:t> </w:t>
      </w:r>
      <w:r w:rsidR="007075CC" w:rsidRPr="00B02F2B">
        <w:t>8 document)</w:t>
      </w:r>
      <w:r w:rsidR="001D7FA8" w:rsidRPr="00B02F2B">
        <w:t xml:space="preserve"> published by the State Council </w:t>
      </w:r>
      <w:r w:rsidR="009122C7" w:rsidRPr="00B02F2B">
        <w:fldChar w:fldCharType="begin"/>
      </w:r>
      <w:r w:rsidR="00A02F22" w:rsidRPr="00B02F2B">
        <w:instrText xml:space="preserve"> ADDIN EN.CITE &lt;EndNote&gt;&lt;Cite ExcludeAuth="1"&gt;&lt;Author&gt;The State Council of the People&amp;apos;s Republic of China&lt;/Author&gt;&lt;Year&gt;2000&lt;/Year&gt;&lt;RecNum&gt;2505&lt;/RecNum&gt;&lt;DisplayText&gt;(2000)&lt;/DisplayText&gt;&lt;record&gt;&lt;rec-number&gt;2505&lt;/rec-number&gt;&lt;foreign-keys&gt;&lt;key app="EN" db-id="ax5z0p2x7zwazrea5fxxa9z6r0sw2rdrzez5" timestamp="1525008130"&gt;2505&lt;/key&gt;&lt;/foreign-keys&gt;&lt;ref-type name="Government Document"&gt;46&lt;/ref-type&gt;&lt;contributors&gt;&lt;authors&gt;&lt;author&gt;The State Council of the People&amp;apos;s Republic of China,&lt;/author&gt;&lt;/authors&gt;&lt;/contributors&gt;&lt;titles&gt;&lt;title&gt;Outline of the Sports Reform and Development in 2001-2010&lt;/title&gt;&lt;/titles&gt;&lt;dates&gt;&lt;year&gt;2000&lt;/year&gt;&lt;/dates&gt;&lt;pub-location&gt;Beijing&lt;/pub-location&gt;&lt;publisher&gt;The State Council&lt;/publisher&gt;&lt;urls&gt;&lt;/urls&gt;&lt;/record&gt;&lt;/Cite&gt;&lt;/EndNote&gt;</w:instrText>
      </w:r>
      <w:r w:rsidR="009122C7" w:rsidRPr="00B02F2B">
        <w:fldChar w:fldCharType="separate"/>
      </w:r>
      <w:r w:rsidR="00A02F22" w:rsidRPr="00B02F2B">
        <w:rPr>
          <w:noProof/>
        </w:rPr>
        <w:t>(</w:t>
      </w:r>
      <w:hyperlink w:anchor="_ENREF_78" w:tooltip="The State Council of the People's Republic of China, 2000 #2505" w:history="1">
        <w:r w:rsidR="00901106" w:rsidRPr="00B02F2B">
          <w:rPr>
            <w:noProof/>
          </w:rPr>
          <w:t>2000</w:t>
        </w:r>
      </w:hyperlink>
      <w:r w:rsidR="00A02F22" w:rsidRPr="00B02F2B">
        <w:rPr>
          <w:noProof/>
        </w:rPr>
        <w:t>)</w:t>
      </w:r>
      <w:r w:rsidR="009122C7" w:rsidRPr="00B02F2B">
        <w:fldChar w:fldCharType="end"/>
      </w:r>
      <w:r w:rsidR="009122C7" w:rsidRPr="00B02F2B">
        <w:t xml:space="preserve"> </w:t>
      </w:r>
      <w:r w:rsidR="001D7FA8" w:rsidRPr="00B02F2B">
        <w:t>explicitly call</w:t>
      </w:r>
      <w:r w:rsidR="00524846" w:rsidRPr="00B02F2B">
        <w:t>ed</w:t>
      </w:r>
      <w:r w:rsidR="001D7FA8" w:rsidRPr="00B02F2B">
        <w:t xml:space="preserve"> for full recognition of the important role </w:t>
      </w:r>
      <w:r w:rsidR="00524846" w:rsidRPr="00B02F2B">
        <w:t xml:space="preserve">played by </w:t>
      </w:r>
      <w:r w:rsidR="001D7FA8" w:rsidRPr="00B02F2B">
        <w:t xml:space="preserve">sports in </w:t>
      </w:r>
      <w:r w:rsidR="00552EBF" w:rsidRPr="00B02F2B">
        <w:t xml:space="preserve">economic and social development. </w:t>
      </w:r>
      <w:r w:rsidR="00143617" w:rsidRPr="00B02F2B">
        <w:t xml:space="preserve">This document came </w:t>
      </w:r>
      <w:r w:rsidR="00524846" w:rsidRPr="00B02F2B">
        <w:t xml:space="preserve">out </w:t>
      </w:r>
      <w:r w:rsidR="00143617" w:rsidRPr="00B02F2B">
        <w:t>immediately after the 2008 Olympic bid</w:t>
      </w:r>
      <w:r w:rsidR="00524846" w:rsidRPr="00B02F2B">
        <w:t xml:space="preserve"> was won</w:t>
      </w:r>
      <w:r w:rsidR="00773F05" w:rsidRPr="00B02F2B">
        <w:t xml:space="preserve">, despite </w:t>
      </w:r>
      <w:r w:rsidR="00FC0A56" w:rsidRPr="00B02F2B">
        <w:t xml:space="preserve">another strategic document, </w:t>
      </w:r>
      <w:r w:rsidR="00FC0A56" w:rsidRPr="00B02F2B">
        <w:rPr>
          <w:i/>
        </w:rPr>
        <w:t>‘</w:t>
      </w:r>
      <w:r w:rsidR="007075CC" w:rsidRPr="00B02F2B">
        <w:rPr>
          <w:i/>
        </w:rPr>
        <w:t>Outline of the Sports Reform and Development in 2001-2010’</w:t>
      </w:r>
      <w:r w:rsidR="001364AE" w:rsidRPr="00B02F2B">
        <w:rPr>
          <w:i/>
        </w:rPr>
        <w:t xml:space="preserve"> </w:t>
      </w:r>
      <w:r w:rsidR="00A02F22" w:rsidRPr="00B02F2B">
        <w:fldChar w:fldCharType="begin"/>
      </w:r>
      <w:r w:rsidR="00A02F22" w:rsidRPr="00B02F2B">
        <w:instrText xml:space="preserve"> ADDIN EN.CITE &lt;EndNote&gt;&lt;Cite&gt;&lt;Author&gt;The State Council of the People&amp;apos;s Republic of China&lt;/Author&gt;&lt;Year&gt;2000&lt;/Year&gt;&lt;RecNum&gt;2505&lt;/RecNum&gt;&lt;DisplayText&gt;(The State Council of the People&amp;apos;s Republic of China, 2000)&lt;/DisplayText&gt;&lt;record&gt;&lt;rec-number&gt;2505&lt;/rec-number&gt;&lt;foreign-keys&gt;&lt;key app="EN" db-id="ax5z0p2x7zwazrea5fxxa9z6r0sw2rdrzez5" timestamp="1525008130"&gt;2505&lt;/key&gt;&lt;/foreign-keys&gt;&lt;ref-type name="Government Document"&gt;46&lt;/ref-type&gt;&lt;contributors&gt;&lt;authors&gt;&lt;author&gt;The State Council of the People&amp;apos;s Republic of China,&lt;/author&gt;&lt;/authors&gt;&lt;/contributors&gt;&lt;titles&gt;&lt;title&gt;Outline of the Sports Reform and Development in 2001-2010&lt;/title&gt;&lt;/titles&gt;&lt;dates&gt;&lt;year&gt;2000&lt;/year&gt;&lt;/dates&gt;&lt;pub-location&gt;Beijing&lt;/pub-location&gt;&lt;publisher&gt;The State Council&lt;/publisher&gt;&lt;urls&gt;&lt;/urls&gt;&lt;/record&gt;&lt;/Cite&gt;&lt;/EndNote&gt;</w:instrText>
      </w:r>
      <w:r w:rsidR="00A02F22" w:rsidRPr="00B02F2B">
        <w:fldChar w:fldCharType="separate"/>
      </w:r>
      <w:r w:rsidR="00A02F22" w:rsidRPr="00B02F2B">
        <w:rPr>
          <w:noProof/>
        </w:rPr>
        <w:t>(</w:t>
      </w:r>
      <w:hyperlink w:anchor="_ENREF_78" w:tooltip="The State Council of the People's Republic of China, 2000 #2505" w:history="1">
        <w:r w:rsidR="001364AE" w:rsidRPr="00B02F2B">
          <w:rPr>
            <w:noProof/>
          </w:rPr>
          <w:t>The State Council</w:t>
        </w:r>
        <w:r w:rsidR="00901106" w:rsidRPr="00B02F2B">
          <w:rPr>
            <w:noProof/>
          </w:rPr>
          <w:t>, 2000</w:t>
        </w:r>
      </w:hyperlink>
      <w:r w:rsidR="00A02F22" w:rsidRPr="00B02F2B">
        <w:rPr>
          <w:noProof/>
        </w:rPr>
        <w:t>)</w:t>
      </w:r>
      <w:r w:rsidR="00A02F22" w:rsidRPr="00B02F2B">
        <w:fldChar w:fldCharType="end"/>
      </w:r>
      <w:r w:rsidR="00FC0A56" w:rsidRPr="00B02F2B">
        <w:t xml:space="preserve">, having already released several months prior to the winning of the bid. Such frequent issuing of sport policies at the top level of </w:t>
      </w:r>
      <w:r w:rsidR="00E26592" w:rsidRPr="00B02F2B">
        <w:t>government</w:t>
      </w:r>
      <w:r w:rsidR="00FC0A56" w:rsidRPr="00B02F2B">
        <w:t xml:space="preserve"> had rarely before been seen; this</w:t>
      </w:r>
      <w:r w:rsidR="00143617" w:rsidRPr="00B02F2B">
        <w:t xml:space="preserve"> </w:t>
      </w:r>
      <w:r w:rsidR="00773F05" w:rsidRPr="00B02F2B">
        <w:t xml:space="preserve">reflected </w:t>
      </w:r>
      <w:r w:rsidR="00FC0A56" w:rsidRPr="00B02F2B">
        <w:t>how much attention the state was paying to</w:t>
      </w:r>
      <w:r w:rsidR="00773F05" w:rsidRPr="00B02F2B">
        <w:t xml:space="preserve"> sport and also outlined an ambition in achieving a much broader agenda through sport. </w:t>
      </w:r>
      <w:r w:rsidR="007F6592" w:rsidRPr="00B02F2B">
        <w:t>These</w:t>
      </w:r>
      <w:r w:rsidR="009378FE" w:rsidRPr="00B02F2B">
        <w:t xml:space="preserve"> event-related changes are worth of distinguishing from changes occurring independently (Preuss, 2015).</w:t>
      </w:r>
    </w:p>
    <w:p w14:paraId="0F9AC5D1" w14:textId="7B333BA0" w:rsidR="00773F05" w:rsidRPr="00B02F2B" w:rsidRDefault="003736ED" w:rsidP="00A80EB5">
      <w:pPr>
        <w:pStyle w:val="Newparagraph"/>
      </w:pPr>
      <w:r w:rsidRPr="00B02F2B">
        <w:t>For the first time, s</w:t>
      </w:r>
      <w:r w:rsidR="001D7FA8" w:rsidRPr="00B02F2B">
        <w:t xml:space="preserve">port </w:t>
      </w:r>
      <w:r w:rsidR="00552EBF" w:rsidRPr="00B02F2B">
        <w:t xml:space="preserve">was linked </w:t>
      </w:r>
      <w:r w:rsidR="001D7FA8" w:rsidRPr="00B02F2B">
        <w:t>with ‘</w:t>
      </w:r>
      <w:r w:rsidRPr="00B02F2B">
        <w:t xml:space="preserve">advancing </w:t>
      </w:r>
      <w:r w:rsidR="001D7FA8" w:rsidRPr="00B02F2B">
        <w:t>human civiliz</w:t>
      </w:r>
      <w:r w:rsidR="00524846" w:rsidRPr="00B02F2B">
        <w:t>a</w:t>
      </w:r>
      <w:r w:rsidR="001D7FA8" w:rsidRPr="00B02F2B">
        <w:t>tion’</w:t>
      </w:r>
      <w:r w:rsidR="009176EF" w:rsidRPr="00B02F2B">
        <w:t xml:space="preserve"> (The State Council, 2002</w:t>
      </w:r>
      <w:r w:rsidR="00A63EF1" w:rsidRPr="00B02F2B">
        <w:t>b</w:t>
      </w:r>
      <w:r w:rsidR="009176EF" w:rsidRPr="00B02F2B">
        <w:t>,</w:t>
      </w:r>
      <w:r w:rsidR="006D4D2D" w:rsidRPr="00B02F2B">
        <w:rPr>
          <w:rFonts w:hint="eastAsia"/>
          <w:lang w:eastAsia="zh-CN"/>
        </w:rPr>
        <w:t xml:space="preserve"> </w:t>
      </w:r>
      <w:r w:rsidR="004E7139" w:rsidRPr="00B02F2B">
        <w:rPr>
          <w:i/>
        </w:rPr>
        <w:t>the No. 8 document</w:t>
      </w:r>
      <w:r w:rsidR="00A63EF1" w:rsidRPr="00B02F2B">
        <w:t>,</w:t>
      </w:r>
      <w:r w:rsidR="00F5135E" w:rsidRPr="00B02F2B">
        <w:rPr>
          <w:rFonts w:hint="eastAsia"/>
          <w:lang w:eastAsia="zh-CN"/>
        </w:rPr>
        <w:t xml:space="preserve"> </w:t>
      </w:r>
      <w:r w:rsidR="00F5135E" w:rsidRPr="00B02F2B">
        <w:t>S</w:t>
      </w:r>
      <w:r w:rsidR="009176EF" w:rsidRPr="00B02F2B">
        <w:t>ection 1)</w:t>
      </w:r>
      <w:r w:rsidR="001D7FA8" w:rsidRPr="00B02F2B">
        <w:t>, ‘</w:t>
      </w:r>
      <w:r w:rsidRPr="00B02F2B">
        <w:t xml:space="preserve">the </w:t>
      </w:r>
      <w:r w:rsidR="00552EBF" w:rsidRPr="00B02F2B">
        <w:t>means to promote friendship and unity</w:t>
      </w:r>
      <w:r w:rsidR="001D7FA8" w:rsidRPr="00B02F2B">
        <w:t>’</w:t>
      </w:r>
      <w:r w:rsidR="009176EF" w:rsidRPr="00B02F2B">
        <w:t xml:space="preserve"> (The State Council, 2002</w:t>
      </w:r>
      <w:r w:rsidR="00A63EF1" w:rsidRPr="00B02F2B">
        <w:rPr>
          <w:rFonts w:hint="eastAsia"/>
          <w:lang w:eastAsia="zh-CN"/>
        </w:rPr>
        <w:t>b</w:t>
      </w:r>
      <w:r w:rsidR="009176EF" w:rsidRPr="00B02F2B">
        <w:t xml:space="preserve">, </w:t>
      </w:r>
      <w:r w:rsidR="004E7139" w:rsidRPr="00B02F2B">
        <w:rPr>
          <w:i/>
        </w:rPr>
        <w:t>the No. 8 document</w:t>
      </w:r>
      <w:r w:rsidR="00A63EF1" w:rsidRPr="00B02F2B">
        <w:t>, S</w:t>
      </w:r>
      <w:r w:rsidR="009176EF" w:rsidRPr="00B02F2B">
        <w:t>ection 1)</w:t>
      </w:r>
      <w:r w:rsidR="00552EBF" w:rsidRPr="00B02F2B">
        <w:t>, and ‘the need to establish a soci</w:t>
      </w:r>
      <w:r w:rsidR="00885231" w:rsidRPr="00B02F2B">
        <w:t>alist market economic system’ (T</w:t>
      </w:r>
      <w:r w:rsidR="00552EBF" w:rsidRPr="00B02F2B">
        <w:t>he State Council, 2002</w:t>
      </w:r>
      <w:r w:rsidR="00A63EF1" w:rsidRPr="00B02F2B">
        <w:rPr>
          <w:rFonts w:hint="eastAsia"/>
          <w:lang w:eastAsia="zh-CN"/>
        </w:rPr>
        <w:t>b</w:t>
      </w:r>
      <w:r w:rsidR="00552EBF" w:rsidRPr="00B02F2B">
        <w:t>,</w:t>
      </w:r>
      <w:bookmarkStart w:id="2" w:name="OLE_LINK18"/>
      <w:r w:rsidR="00552EBF" w:rsidRPr="00B02F2B">
        <w:t xml:space="preserve"> </w:t>
      </w:r>
      <w:r w:rsidR="004E7139" w:rsidRPr="00B02F2B">
        <w:rPr>
          <w:i/>
        </w:rPr>
        <w:t>the No. 8 document</w:t>
      </w:r>
      <w:r w:rsidR="00AA37D3" w:rsidRPr="00B02F2B">
        <w:t>,</w:t>
      </w:r>
      <w:bookmarkEnd w:id="2"/>
      <w:r w:rsidR="00AA37D3" w:rsidRPr="00B02F2B">
        <w:t xml:space="preserve"> </w:t>
      </w:r>
      <w:r w:rsidR="007F6592" w:rsidRPr="00B02F2B">
        <w:t>S</w:t>
      </w:r>
      <w:r w:rsidR="00552EBF" w:rsidRPr="00B02F2B">
        <w:t>ection 1).</w:t>
      </w:r>
      <w:r w:rsidR="001D7FA8" w:rsidRPr="00B02F2B">
        <w:t xml:space="preserve"> </w:t>
      </w:r>
      <w:r w:rsidR="007075CC" w:rsidRPr="00B02F2B">
        <w:t>The No. 8</w:t>
      </w:r>
      <w:r w:rsidR="007F6592" w:rsidRPr="00B02F2B">
        <w:t xml:space="preserve"> </w:t>
      </w:r>
      <w:r w:rsidR="007075CC" w:rsidRPr="00B02F2B">
        <w:t xml:space="preserve">document </w:t>
      </w:r>
      <w:r w:rsidR="00773F05" w:rsidRPr="00B02F2B">
        <w:t>further explained the rationales behind bidding for the 2008 Olympics:</w:t>
      </w:r>
    </w:p>
    <w:p w14:paraId="49CD707F" w14:textId="3C3DBA30" w:rsidR="00773F05" w:rsidRPr="00B02F2B" w:rsidRDefault="00312448" w:rsidP="00461CD5">
      <w:pPr>
        <w:pStyle w:val="Quote"/>
        <w:spacing w:before="200" w:after="160" w:line="240" w:lineRule="auto"/>
        <w:ind w:left="864" w:right="864"/>
        <w:rPr>
          <w:i w:val="0"/>
          <w:color w:val="auto"/>
        </w:rPr>
      </w:pPr>
      <w:r w:rsidRPr="00B02F2B">
        <w:rPr>
          <w:i w:val="0"/>
          <w:color w:val="auto"/>
        </w:rPr>
        <w:lastRenderedPageBreak/>
        <w:t>Hosting the 2008 Olympics presents a</w:t>
      </w:r>
      <w:r w:rsidR="00461CD5" w:rsidRPr="00B02F2B">
        <w:rPr>
          <w:i w:val="0"/>
          <w:color w:val="auto"/>
        </w:rPr>
        <w:t xml:space="preserve"> rare opportunity to promote China's </w:t>
      </w:r>
      <w:r w:rsidR="00FA349A" w:rsidRPr="00B02F2B">
        <w:rPr>
          <w:i w:val="0"/>
          <w:color w:val="auto"/>
        </w:rPr>
        <w:t>economic and social development</w:t>
      </w:r>
      <w:r w:rsidR="00A264FD" w:rsidRPr="00B02F2B">
        <w:rPr>
          <w:i w:val="0"/>
          <w:color w:val="auto"/>
        </w:rPr>
        <w:t xml:space="preserve"> and to further enhance China’s status and prestige in the international sports arena</w:t>
      </w:r>
      <w:r w:rsidR="00FA349A" w:rsidRPr="00B02F2B">
        <w:rPr>
          <w:i w:val="0"/>
          <w:color w:val="auto"/>
        </w:rPr>
        <w:t xml:space="preserve">. The Olympics </w:t>
      </w:r>
      <w:r w:rsidR="00E26592" w:rsidRPr="00B02F2B">
        <w:rPr>
          <w:i w:val="0"/>
          <w:color w:val="auto"/>
        </w:rPr>
        <w:t xml:space="preserve">provides </w:t>
      </w:r>
      <w:r w:rsidR="00461CD5" w:rsidRPr="00B02F2B">
        <w:rPr>
          <w:i w:val="0"/>
          <w:color w:val="auto"/>
        </w:rPr>
        <w:t xml:space="preserve">a big stage for improving the level of China's </w:t>
      </w:r>
      <w:r w:rsidR="00E26592" w:rsidRPr="00B02F2B">
        <w:rPr>
          <w:i w:val="0"/>
          <w:color w:val="auto"/>
        </w:rPr>
        <w:t>elite</w:t>
      </w:r>
      <w:r w:rsidR="00461CD5" w:rsidRPr="00B02F2B">
        <w:rPr>
          <w:i w:val="0"/>
          <w:color w:val="auto"/>
        </w:rPr>
        <w:t xml:space="preserve"> sport and organizing in</w:t>
      </w:r>
      <w:r w:rsidR="00FA349A" w:rsidRPr="00B02F2B">
        <w:rPr>
          <w:i w:val="0"/>
          <w:color w:val="auto"/>
        </w:rPr>
        <w:t xml:space="preserve">ternational large-scale events; it </w:t>
      </w:r>
      <w:r w:rsidR="00A264FD" w:rsidRPr="00B02F2B">
        <w:rPr>
          <w:i w:val="0"/>
          <w:color w:val="auto"/>
        </w:rPr>
        <w:t xml:space="preserve">is </w:t>
      </w:r>
      <w:r w:rsidR="00461CD5" w:rsidRPr="00B02F2B">
        <w:rPr>
          <w:i w:val="0"/>
          <w:color w:val="auto"/>
        </w:rPr>
        <w:t xml:space="preserve">a </w:t>
      </w:r>
      <w:r w:rsidR="00E26592" w:rsidRPr="00B02F2B">
        <w:rPr>
          <w:i w:val="0"/>
          <w:color w:val="auto"/>
        </w:rPr>
        <w:t>‘</w:t>
      </w:r>
      <w:r w:rsidR="00461CD5" w:rsidRPr="00B02F2B">
        <w:rPr>
          <w:i w:val="0"/>
          <w:color w:val="auto"/>
        </w:rPr>
        <w:t>university</w:t>
      </w:r>
      <w:r w:rsidR="00E26592" w:rsidRPr="00B02F2B">
        <w:rPr>
          <w:i w:val="0"/>
          <w:color w:val="auto"/>
        </w:rPr>
        <w:t>’</w:t>
      </w:r>
      <w:r w:rsidR="00461CD5" w:rsidRPr="00B02F2B">
        <w:rPr>
          <w:i w:val="0"/>
          <w:color w:val="auto"/>
        </w:rPr>
        <w:t xml:space="preserve"> for studying international sports affairs and mastering m</w:t>
      </w:r>
      <w:r w:rsidR="00A264FD" w:rsidRPr="00B02F2B">
        <w:rPr>
          <w:i w:val="0"/>
          <w:color w:val="auto"/>
        </w:rPr>
        <w:t xml:space="preserve">odern sports operation methods; it can also </w:t>
      </w:r>
      <w:r w:rsidR="00461CD5" w:rsidRPr="00B02F2B">
        <w:rPr>
          <w:i w:val="0"/>
          <w:color w:val="auto"/>
        </w:rPr>
        <w:t xml:space="preserve">act as a </w:t>
      </w:r>
      <w:r w:rsidR="00A264FD" w:rsidRPr="00B02F2B">
        <w:rPr>
          <w:i w:val="0"/>
          <w:color w:val="auto"/>
        </w:rPr>
        <w:t>‘</w:t>
      </w:r>
      <w:r w:rsidR="00461CD5" w:rsidRPr="00B02F2B">
        <w:rPr>
          <w:i w:val="0"/>
          <w:color w:val="auto"/>
        </w:rPr>
        <w:t>melting pot</w:t>
      </w:r>
      <w:r w:rsidR="00A264FD" w:rsidRPr="00B02F2B">
        <w:rPr>
          <w:i w:val="0"/>
          <w:color w:val="auto"/>
        </w:rPr>
        <w:t>’</w:t>
      </w:r>
      <w:r w:rsidR="00461CD5" w:rsidRPr="00B02F2B">
        <w:rPr>
          <w:i w:val="0"/>
          <w:color w:val="auto"/>
        </w:rPr>
        <w:t xml:space="preserve"> to temper sports teams' thinking and professional qualities. (Section 4.13)</w:t>
      </w:r>
    </w:p>
    <w:p w14:paraId="31D97BFF" w14:textId="77777777" w:rsidR="00095808" w:rsidRPr="00B02F2B" w:rsidRDefault="00095808" w:rsidP="00A80EB5">
      <w:pPr>
        <w:pStyle w:val="Newparagraph"/>
      </w:pPr>
    </w:p>
    <w:p w14:paraId="59936937" w14:textId="5E68EBA9" w:rsidR="0098274C" w:rsidRPr="00B02F2B" w:rsidRDefault="0098274C" w:rsidP="00A80EB5">
      <w:pPr>
        <w:pStyle w:val="Newparagraph"/>
      </w:pPr>
      <w:r w:rsidRPr="00B02F2B">
        <w:t>Therefore, the value of the Olympics for promoting China’s economic and social development was officially recognised</w:t>
      </w:r>
      <w:r w:rsidR="00652371" w:rsidRPr="00B02F2B">
        <w:t xml:space="preserve"> by the government</w:t>
      </w:r>
      <w:r w:rsidRPr="00B02F2B">
        <w:t>.</w:t>
      </w:r>
      <w:r w:rsidR="00652371" w:rsidRPr="00B02F2B">
        <w:t xml:space="preserve"> Following this, </w:t>
      </w:r>
      <w:r w:rsidR="00FB6F29" w:rsidRPr="00B02F2B">
        <w:t xml:space="preserve">the GAS reinforced the comprehensive role of the 2008 Olympics in ‘influencing and leading economic development, social development, political stability, </w:t>
      </w:r>
      <w:r w:rsidR="00DB1B32" w:rsidRPr="00B02F2B">
        <w:t xml:space="preserve">[and] </w:t>
      </w:r>
      <w:r w:rsidR="00FB6F29" w:rsidRPr="00B02F2B">
        <w:t xml:space="preserve">cultural prosperity’ in the </w:t>
      </w:r>
      <w:r w:rsidR="00652371" w:rsidRPr="00B02F2B">
        <w:t xml:space="preserve">strategic document of </w:t>
      </w:r>
      <w:r w:rsidR="0071451A" w:rsidRPr="00B02F2B">
        <w:rPr>
          <w:i/>
        </w:rPr>
        <w:t>the</w:t>
      </w:r>
      <w:r w:rsidR="0071451A" w:rsidRPr="00B02F2B">
        <w:t xml:space="preserve"> </w:t>
      </w:r>
      <w:r w:rsidR="00652371" w:rsidRPr="00B02F2B">
        <w:rPr>
          <w:i/>
        </w:rPr>
        <w:t>11</w:t>
      </w:r>
      <w:r w:rsidR="00652371" w:rsidRPr="00B02F2B">
        <w:rPr>
          <w:i/>
          <w:vertAlign w:val="superscript"/>
        </w:rPr>
        <w:t>th</w:t>
      </w:r>
      <w:r w:rsidR="00652371" w:rsidRPr="00B02F2B">
        <w:rPr>
          <w:i/>
        </w:rPr>
        <w:t xml:space="preserve"> Five-Year Plan</w:t>
      </w:r>
      <w:r w:rsidR="00E03600" w:rsidRPr="00B02F2B">
        <w:rPr>
          <w:vertAlign w:val="superscript"/>
        </w:rPr>
        <w:t>[</w:t>
      </w:r>
      <w:r w:rsidR="007F2897" w:rsidRPr="00B02F2B">
        <w:rPr>
          <w:rStyle w:val="FootnoteReference"/>
        </w:rPr>
        <w:t>3</w:t>
      </w:r>
      <w:r w:rsidR="00E03600" w:rsidRPr="00B02F2B">
        <w:rPr>
          <w:rStyle w:val="FootnoteReference"/>
        </w:rPr>
        <w:t>]</w:t>
      </w:r>
      <w:r w:rsidR="007F2897" w:rsidRPr="00B02F2B">
        <w:t xml:space="preserve"> </w:t>
      </w:r>
      <w:r w:rsidR="00652371" w:rsidRPr="00B02F2B">
        <w:rPr>
          <w:i/>
        </w:rPr>
        <w:t>for Sport</w:t>
      </w:r>
      <w:r w:rsidR="000A31D9" w:rsidRPr="00B02F2B">
        <w:rPr>
          <w:i/>
        </w:rPr>
        <w:t>s</w:t>
      </w:r>
      <w:r w:rsidR="00652371" w:rsidRPr="00B02F2B">
        <w:rPr>
          <w:i/>
        </w:rPr>
        <w:t xml:space="preserve"> Development</w:t>
      </w:r>
      <w:r w:rsidR="00652371" w:rsidRPr="00B02F2B">
        <w:t xml:space="preserve"> </w:t>
      </w:r>
      <w:r w:rsidR="0088696B" w:rsidRPr="00B02F2B">
        <w:fldChar w:fldCharType="begin"/>
      </w:r>
      <w:r w:rsidR="00E24003" w:rsidRPr="00B02F2B">
        <w:instrText xml:space="preserve"> ADDIN EN.CITE &lt;EndNote&gt;&lt;Cite&gt;&lt;Author&gt;GAS&lt;/Author&gt;&lt;Year&gt;2006&lt;/Year&gt;&lt;RecNum&gt;1649&lt;/RecNum&gt;&lt;Suffix&gt;`, Section 2.6&lt;/Suffix&gt;&lt;DisplayText&gt;(GAS, 2006, Section 2.6)&lt;/DisplayText&gt;&lt;record&gt;&lt;rec-number&gt;1649&lt;/rec-number&gt;&lt;foreign-keys&gt;&lt;key app="EN" db-id="ax5z0p2x7zwazrea5fxxa9z6r0sw2rdrzez5" timestamp="1472163599"&gt;1649&lt;/key&gt;&lt;/foreign-keys&gt;&lt;ref-type name="Government Document"&gt;46&lt;/ref-type&gt;&lt;contributors&gt;&lt;authors&gt;&lt;author&gt;GAS,&lt;/author&gt;&lt;/authors&gt;&lt;/contributors&gt;&lt;titles&gt;&lt;title&gt;The 11th Five-Year Plan for Sports Development [No.26]&lt;/title&gt;&lt;/titles&gt;&lt;dates&gt;&lt;year&gt;2006&lt;/year&gt;&lt;/dates&gt;&lt;pub-location&gt;Beijing&lt;/pub-location&gt;&lt;publisher&gt;GAS&lt;/publisher&gt;&lt;urls&gt;&lt;/urls&gt;&lt;/record&gt;&lt;/Cite&gt;&lt;/EndNote&gt;</w:instrText>
      </w:r>
      <w:r w:rsidR="0088696B" w:rsidRPr="00B02F2B">
        <w:fldChar w:fldCharType="separate"/>
      </w:r>
      <w:r w:rsidR="00960081" w:rsidRPr="00B02F2B">
        <w:rPr>
          <w:noProof/>
        </w:rPr>
        <w:t>(</w:t>
      </w:r>
      <w:hyperlink w:anchor="_ENREF_28" w:tooltip="GAS, 2006 #1649" w:history="1">
        <w:r w:rsidR="00901106" w:rsidRPr="00B02F2B">
          <w:rPr>
            <w:noProof/>
          </w:rPr>
          <w:t xml:space="preserve">GAS, </w:t>
        </w:r>
        <w:r w:rsidR="00D77576" w:rsidRPr="00B02F2B">
          <w:rPr>
            <w:noProof/>
          </w:rPr>
          <w:t xml:space="preserve">2006a, </w:t>
        </w:r>
        <w:r w:rsidR="00901106" w:rsidRPr="00B02F2B">
          <w:rPr>
            <w:noProof/>
          </w:rPr>
          <w:t>Section 2.6</w:t>
        </w:r>
      </w:hyperlink>
      <w:r w:rsidR="00960081" w:rsidRPr="00B02F2B">
        <w:rPr>
          <w:noProof/>
        </w:rPr>
        <w:t>)</w:t>
      </w:r>
      <w:r w:rsidR="0088696B" w:rsidRPr="00B02F2B">
        <w:fldChar w:fldCharType="end"/>
      </w:r>
      <w:r w:rsidR="00FB6F29" w:rsidRPr="00B02F2B">
        <w:t>.</w:t>
      </w:r>
      <w:r w:rsidR="00652371" w:rsidRPr="00B02F2B">
        <w:t xml:space="preserve"> </w:t>
      </w:r>
      <w:r w:rsidR="00DB1B32" w:rsidRPr="00B02F2B">
        <w:t>H</w:t>
      </w:r>
      <w:r w:rsidR="00571106" w:rsidRPr="00B02F2B">
        <w:t>ost</w:t>
      </w:r>
      <w:r w:rsidR="00DB1B32" w:rsidRPr="00B02F2B">
        <w:t>ing</w:t>
      </w:r>
      <w:r w:rsidR="00571106" w:rsidRPr="00B02F2B">
        <w:t xml:space="preserve"> the 2008 Olympics was</w:t>
      </w:r>
      <w:r w:rsidR="00DB1B32" w:rsidRPr="00B02F2B">
        <w:t xml:space="preserve"> particularly</w:t>
      </w:r>
      <w:r w:rsidR="00571106" w:rsidRPr="00B02F2B">
        <w:t xml:space="preserve"> perceived as a ‘golden opportunity for the development and </w:t>
      </w:r>
      <w:r w:rsidR="001C4478" w:rsidRPr="00B02F2B">
        <w:t>progress</w:t>
      </w:r>
      <w:r w:rsidR="00571106" w:rsidRPr="00B02F2B">
        <w:t xml:space="preserve"> of China’s sports’ (</w:t>
      </w:r>
      <w:bookmarkStart w:id="3" w:name="OLE_LINK7"/>
      <w:r w:rsidR="00F5135E" w:rsidRPr="00B02F2B">
        <w:t>GAS, 2006</w:t>
      </w:r>
      <w:r w:rsidR="00D77576" w:rsidRPr="00B02F2B">
        <w:t>a</w:t>
      </w:r>
      <w:r w:rsidR="00940237" w:rsidRPr="00B02F2B">
        <w:t>,</w:t>
      </w:r>
      <w:bookmarkEnd w:id="3"/>
      <w:r w:rsidR="00940237" w:rsidRPr="00B02F2B">
        <w:t xml:space="preserve"> </w:t>
      </w:r>
      <w:r w:rsidR="009176EF" w:rsidRPr="00B02F2B">
        <w:rPr>
          <w:i/>
        </w:rPr>
        <w:t>the 11th Five-Year Plan for Sports Development document</w:t>
      </w:r>
      <w:r w:rsidR="009176EF" w:rsidRPr="00B02F2B">
        <w:t xml:space="preserve">, </w:t>
      </w:r>
      <w:r w:rsidR="00571106" w:rsidRPr="00B02F2B">
        <w:t>Section 1.3), and it became more apparent that ‘</w:t>
      </w:r>
      <w:r w:rsidR="00B271B0" w:rsidRPr="00B02F2B">
        <w:t>the relationship between sport and economy gets closer and closer, penetrating, depending</w:t>
      </w:r>
      <w:r w:rsidR="00DB1B32" w:rsidRPr="00B02F2B">
        <w:t xml:space="preserve"> on</w:t>
      </w:r>
      <w:r w:rsidR="00B271B0" w:rsidRPr="00B02F2B">
        <w:t>, and promoting each other</w:t>
      </w:r>
      <w:r w:rsidR="00571106" w:rsidRPr="00B02F2B">
        <w:t>’</w:t>
      </w:r>
      <w:r w:rsidR="001C4478" w:rsidRPr="00B02F2B">
        <w:t xml:space="preserve"> (</w:t>
      </w:r>
      <w:r w:rsidR="00F5135E" w:rsidRPr="00B02F2B">
        <w:t>GAS, 2006</w:t>
      </w:r>
      <w:r w:rsidR="00D77576" w:rsidRPr="00B02F2B">
        <w:t>a</w:t>
      </w:r>
      <w:r w:rsidR="00940237" w:rsidRPr="00B02F2B">
        <w:t xml:space="preserve">, </w:t>
      </w:r>
      <w:r w:rsidR="009176EF" w:rsidRPr="00B02F2B">
        <w:rPr>
          <w:i/>
        </w:rPr>
        <w:t>the 11</w:t>
      </w:r>
      <w:r w:rsidR="009176EF" w:rsidRPr="00B02F2B">
        <w:rPr>
          <w:i/>
          <w:vertAlign w:val="superscript"/>
        </w:rPr>
        <w:t>th</w:t>
      </w:r>
      <w:r w:rsidR="009176EF" w:rsidRPr="00B02F2B">
        <w:rPr>
          <w:i/>
        </w:rPr>
        <w:t xml:space="preserve"> Five-Year Plan for Sports Development document</w:t>
      </w:r>
      <w:r w:rsidR="009176EF" w:rsidRPr="00B02F2B">
        <w:t xml:space="preserve">, </w:t>
      </w:r>
      <w:r w:rsidR="001C4478" w:rsidRPr="00B02F2B">
        <w:t>Section 1.3)</w:t>
      </w:r>
      <w:r w:rsidR="00571106" w:rsidRPr="00B02F2B">
        <w:t xml:space="preserve">.  </w:t>
      </w:r>
    </w:p>
    <w:p w14:paraId="33372841" w14:textId="7F0D2EF2" w:rsidR="00C2221E" w:rsidRPr="00B02F2B" w:rsidRDefault="00552EBF" w:rsidP="00A80EB5">
      <w:pPr>
        <w:pStyle w:val="Newparagraph"/>
      </w:pPr>
      <w:r w:rsidRPr="00B02F2B">
        <w:t>After</w:t>
      </w:r>
      <w:r w:rsidR="007B58D0" w:rsidRPr="00B02F2B">
        <w:t xml:space="preserve"> the successful staging of the 2008 </w:t>
      </w:r>
      <w:r w:rsidR="00DB1B32" w:rsidRPr="00B02F2B">
        <w:t xml:space="preserve">Olympic </w:t>
      </w:r>
      <w:r w:rsidR="007B58D0" w:rsidRPr="00B02F2B">
        <w:t>Games, the policy discourse changed from ‘gain</w:t>
      </w:r>
      <w:r w:rsidR="00DB1B32" w:rsidRPr="00B02F2B">
        <w:t>ing</w:t>
      </w:r>
      <w:r w:rsidR="007B58D0" w:rsidRPr="00B02F2B">
        <w:t xml:space="preserve"> full recognition of the important role of sports in economic and social development’</w:t>
      </w:r>
      <w:r w:rsidR="00B15C1C" w:rsidRPr="00B02F2B">
        <w:t xml:space="preserve"> outlined in the 11</w:t>
      </w:r>
      <w:r w:rsidR="00B15C1C" w:rsidRPr="00B02F2B">
        <w:rPr>
          <w:vertAlign w:val="superscript"/>
        </w:rPr>
        <w:t>th</w:t>
      </w:r>
      <w:r w:rsidR="00B15C1C" w:rsidRPr="00B02F2B">
        <w:t xml:space="preserve"> Five-Year Plan (GAS, 2006</w:t>
      </w:r>
      <w:r w:rsidR="00D77576" w:rsidRPr="00B02F2B">
        <w:t>a</w:t>
      </w:r>
      <w:r w:rsidR="00B15C1C" w:rsidRPr="00B02F2B">
        <w:t>)</w:t>
      </w:r>
      <w:r w:rsidR="00832128" w:rsidRPr="00B02F2B">
        <w:t>,</w:t>
      </w:r>
      <w:r w:rsidR="007B58D0" w:rsidRPr="00B02F2B">
        <w:t xml:space="preserve"> to ‘further </w:t>
      </w:r>
      <w:r w:rsidR="00B15C1C" w:rsidRPr="00B02F2B">
        <w:t>maximis</w:t>
      </w:r>
      <w:r w:rsidR="00DB1B32" w:rsidRPr="00B02F2B">
        <w:t>ing</w:t>
      </w:r>
      <w:r w:rsidR="007B58D0" w:rsidRPr="00B02F2B">
        <w:t xml:space="preserve"> the </w:t>
      </w:r>
      <w:r w:rsidR="007B58D0" w:rsidRPr="00B02F2B">
        <w:rPr>
          <w:i/>
        </w:rPr>
        <w:t>unique</w:t>
      </w:r>
      <w:r w:rsidR="007B58D0" w:rsidRPr="00B02F2B">
        <w:t xml:space="preserve"> role of sports in </w:t>
      </w:r>
      <w:r w:rsidR="00B15C1C" w:rsidRPr="00B02F2B">
        <w:t>promoting economic construction, political construction, cultural construction, social construction, ecological civilization construction, and diplomacy</w:t>
      </w:r>
      <w:r w:rsidR="007B58D0" w:rsidRPr="00B02F2B">
        <w:t xml:space="preserve">’ </w:t>
      </w:r>
      <w:r w:rsidR="00E24003" w:rsidRPr="00B02F2B">
        <w:fldChar w:fldCharType="begin"/>
      </w:r>
      <w:r w:rsidR="00F502DB" w:rsidRPr="00B02F2B">
        <w:instrText xml:space="preserve"> ADDIN EN.CITE &lt;EndNote&gt;&lt;Cite&gt;&lt;Author&gt;GAS&lt;/Author&gt;&lt;Year&gt;2011&lt;/Year&gt;&lt;RecNum&gt;1863&lt;/RecNum&gt;&lt;DisplayText&gt;(GAS, 2011a)&lt;/DisplayText&gt;&lt;record&gt;&lt;rec-number&gt;1863&lt;/rec-number&gt;&lt;foreign-keys&gt;&lt;key app="EN" db-id="ax5z0p2x7zwazrea5fxxa9z6r0sw2rdrzez5" timestamp="1480247529"&gt;1863&lt;/key&gt;&lt;/foreign-keys&gt;&lt;ref-type name="Book"&gt;6&lt;/ref-type&gt;&lt;contributors&gt;&lt;authors&gt;&lt;author&gt;GAS,&lt;/author&gt;&lt;/authors&gt;&lt;/contributors&gt;&lt;titles&gt;&lt;title&gt;&lt;style face="normal" font="default" charset="134" size="100%"&gt;The 12th Five-Year &lt;/style&gt;&lt;style face="normal" font="default" size="100%"&gt;P&lt;/style&gt;&lt;style face="normal" font="default" charset="134" size="100%"&gt;lan for &lt;/style&gt;&lt;style face="normal" font="default" size="100%"&gt;S&lt;/style&gt;&lt;style face="normal" font="default" charset="134" size="100%"&gt;ports &lt;/style&gt;&lt;style face="normal" font="default" size="100%"&gt;D&lt;/style&gt;&lt;style face="normal" font="default" charset="134" size="100%"&gt;evelopment&lt;/style&gt;&lt;/title&gt;&lt;/titles&gt;&lt;dates&gt;&lt;year&gt;2011&lt;/year&gt;&lt;/dates&gt;&lt;pub-location&gt;Beijing&lt;/pub-location&gt;&lt;publisher&gt;General Administration of Sport of China&lt;/publisher&gt;&lt;urls&gt;&lt;/urls&gt;&lt;/record&gt;&lt;/Cite&gt;&lt;/EndNote&gt;</w:instrText>
      </w:r>
      <w:r w:rsidR="00E24003" w:rsidRPr="00B02F2B">
        <w:fldChar w:fldCharType="separate"/>
      </w:r>
      <w:r w:rsidR="00F502DB" w:rsidRPr="00B02F2B">
        <w:t>(</w:t>
      </w:r>
      <w:hyperlink w:anchor="_ENREF_29" w:tooltip="GAS, 2011 #1863" w:history="1">
        <w:r w:rsidR="00901106" w:rsidRPr="00B02F2B">
          <w:t xml:space="preserve">GAS, </w:t>
        </w:r>
        <w:r w:rsidR="007F2897" w:rsidRPr="00B02F2B">
          <w:rPr>
            <w:rFonts w:hint="eastAsia"/>
            <w:lang w:eastAsia="zh-CN"/>
          </w:rPr>
          <w:t>2011a</w:t>
        </w:r>
        <w:r w:rsidR="007F2897" w:rsidRPr="00B02F2B">
          <w:rPr>
            <w:lang w:eastAsia="zh-CN"/>
          </w:rPr>
          <w:t xml:space="preserve">, </w:t>
        </w:r>
        <w:r w:rsidR="00402D3A" w:rsidRPr="00B02F2B">
          <w:t>the 12th Five-Year Plan,</w:t>
        </w:r>
      </w:hyperlink>
      <w:r w:rsidR="007F2897" w:rsidRPr="00B02F2B">
        <w:t xml:space="preserve"> </w:t>
      </w:r>
      <w:r w:rsidR="00402D3A" w:rsidRPr="00B02F2B">
        <w:t>Section 2.6</w:t>
      </w:r>
      <w:r w:rsidR="00F502DB" w:rsidRPr="00B02F2B">
        <w:t>)</w:t>
      </w:r>
      <w:r w:rsidR="00E24003" w:rsidRPr="00B02F2B">
        <w:fldChar w:fldCharType="end"/>
      </w:r>
      <w:r w:rsidR="000B6CEB" w:rsidRPr="00B02F2B">
        <w:t xml:space="preserve">. </w:t>
      </w:r>
    </w:p>
    <w:p w14:paraId="3CA25A76" w14:textId="57158C59" w:rsidR="00552EBF" w:rsidRPr="00B02F2B" w:rsidRDefault="000B6CEB" w:rsidP="00A80EB5">
      <w:pPr>
        <w:pStyle w:val="Newparagraph"/>
      </w:pPr>
      <w:r w:rsidRPr="00B02F2B">
        <w:t>Despite</w:t>
      </w:r>
      <w:r w:rsidR="004D3C0F" w:rsidRPr="00B02F2B">
        <w:t xml:space="preserve"> there </w:t>
      </w:r>
      <w:r w:rsidR="00DB1B32" w:rsidRPr="00B02F2B">
        <w:t xml:space="preserve">being </w:t>
      </w:r>
      <w:r w:rsidRPr="00B02F2B">
        <w:t>a gradual increase in recogni</w:t>
      </w:r>
      <w:r w:rsidR="00DB1B32" w:rsidRPr="00B02F2B">
        <w:t>tion</w:t>
      </w:r>
      <w:r w:rsidRPr="00B02F2B">
        <w:t xml:space="preserve"> of the significant roles sport played in China’s social and economic development</w:t>
      </w:r>
      <w:r w:rsidR="004D3C0F" w:rsidRPr="00B02F2B">
        <w:t xml:space="preserve">, </w:t>
      </w:r>
      <w:r w:rsidR="00A5649E" w:rsidRPr="00B02F2B">
        <w:t xml:space="preserve">relevant policy discourses were largely abstract and rhetorical, and </w:t>
      </w:r>
      <w:r w:rsidR="00DB1B32" w:rsidRPr="00B02F2B">
        <w:t xml:space="preserve">they </w:t>
      </w:r>
      <w:r w:rsidR="00A5649E" w:rsidRPr="00B02F2B">
        <w:t xml:space="preserve">lacked clarity and specific </w:t>
      </w:r>
      <w:r w:rsidR="00206A39" w:rsidRPr="00B02F2B">
        <w:t xml:space="preserve">policy </w:t>
      </w:r>
      <w:r w:rsidR="00A5649E" w:rsidRPr="00B02F2B">
        <w:t>mechanisms</w:t>
      </w:r>
      <w:r w:rsidR="00206A39" w:rsidRPr="00B02F2B">
        <w:t xml:space="preserve"> u</w:t>
      </w:r>
      <w:r w:rsidR="00D43768" w:rsidRPr="00B02F2B">
        <w:t>ntil</w:t>
      </w:r>
      <w:r w:rsidR="00A437AC" w:rsidRPr="00B02F2B">
        <w:t xml:space="preserve"> </w:t>
      </w:r>
      <w:r w:rsidR="00206A39" w:rsidRPr="00B02F2B">
        <w:t xml:space="preserve">after </w:t>
      </w:r>
      <w:r w:rsidR="00206A39" w:rsidRPr="00B02F2B">
        <w:lastRenderedPageBreak/>
        <w:t xml:space="preserve">2015 when </w:t>
      </w:r>
      <w:r w:rsidR="00D43768" w:rsidRPr="00B02F2B">
        <w:t>the 2022 Winter Olympics bid</w:t>
      </w:r>
      <w:r w:rsidR="00206A39" w:rsidRPr="00B02F2B">
        <w:t xml:space="preserve"> was secured. This time, </w:t>
      </w:r>
      <w:r w:rsidR="00DB1B32" w:rsidRPr="00B02F2B">
        <w:t>the award of the 2022 Olympics hosting rights prompted the</w:t>
      </w:r>
      <w:r w:rsidR="00581DA0" w:rsidRPr="00B02F2B">
        <w:t xml:space="preserve"> </w:t>
      </w:r>
      <w:r w:rsidR="00720567" w:rsidRPr="00B02F2B">
        <w:t>us</w:t>
      </w:r>
      <w:r w:rsidR="00DB1B32" w:rsidRPr="00B02F2B">
        <w:t>e of</w:t>
      </w:r>
      <w:r w:rsidR="00581DA0" w:rsidRPr="00B02F2B">
        <w:t xml:space="preserve"> </w:t>
      </w:r>
      <w:r w:rsidR="00206A39" w:rsidRPr="00B02F2B">
        <w:t>sport (</w:t>
      </w:r>
      <w:r w:rsidR="00F229FD" w:rsidRPr="00B02F2B">
        <w:t xml:space="preserve">or, </w:t>
      </w:r>
      <w:r w:rsidR="00206A39" w:rsidRPr="00B02F2B">
        <w:t>more specifically</w:t>
      </w:r>
      <w:r w:rsidR="00F229FD" w:rsidRPr="00B02F2B">
        <w:t>,</w:t>
      </w:r>
      <w:r w:rsidR="00206A39" w:rsidRPr="00B02F2B">
        <w:t xml:space="preserve"> the Olympics</w:t>
      </w:r>
      <w:r w:rsidR="00F229FD" w:rsidRPr="00B02F2B">
        <w:t xml:space="preserve"> Games</w:t>
      </w:r>
      <w:r w:rsidR="00206A39" w:rsidRPr="00B02F2B">
        <w:t>)</w:t>
      </w:r>
      <w:r w:rsidR="00581DA0" w:rsidRPr="00B02F2B">
        <w:t xml:space="preserve"> for achieving economic and social development</w:t>
      </w:r>
      <w:r w:rsidR="00DB1B32" w:rsidRPr="00B02F2B">
        <w:t>.</w:t>
      </w:r>
      <w:r w:rsidR="00581DA0" w:rsidRPr="00B02F2B">
        <w:t xml:space="preserve"> </w:t>
      </w:r>
      <w:r w:rsidR="00DB1B32" w:rsidRPr="00B02F2B">
        <w:t>I</w:t>
      </w:r>
      <w:r w:rsidR="00206A39" w:rsidRPr="00B02F2B">
        <w:t>t was made</w:t>
      </w:r>
      <w:r w:rsidR="00720567" w:rsidRPr="00B02F2B">
        <w:t xml:space="preserve"> more</w:t>
      </w:r>
      <w:r w:rsidR="00206A39" w:rsidRPr="00B02F2B">
        <w:t xml:space="preserve"> explicit that the Winter Olympics could be organised in </w:t>
      </w:r>
      <w:r w:rsidR="00DB1B32" w:rsidRPr="00B02F2B">
        <w:t xml:space="preserve">such </w:t>
      </w:r>
      <w:r w:rsidR="00206A39" w:rsidRPr="00B02F2B">
        <w:t xml:space="preserve">a way </w:t>
      </w:r>
      <w:r w:rsidR="00DB1B32" w:rsidRPr="00B02F2B">
        <w:t xml:space="preserve">as </w:t>
      </w:r>
      <w:r w:rsidR="00206A39" w:rsidRPr="00B02F2B">
        <w:t xml:space="preserve">to coordinate with </w:t>
      </w:r>
      <w:r w:rsidR="00400AF6" w:rsidRPr="00B02F2B">
        <w:rPr>
          <w:i/>
        </w:rPr>
        <w:t>the National Strategy of Coordinated Development for the Beijing-Tianjin-Hebei Region</w:t>
      </w:r>
      <w:r w:rsidR="00400AF6" w:rsidRPr="00B02F2B">
        <w:t xml:space="preserve"> </w:t>
      </w:r>
      <w:r w:rsidR="00E03600" w:rsidRPr="00B02F2B">
        <w:rPr>
          <w:vertAlign w:val="superscript"/>
        </w:rPr>
        <w:t>[</w:t>
      </w:r>
      <w:r w:rsidR="007F2897" w:rsidRPr="00B02F2B">
        <w:rPr>
          <w:rStyle w:val="FootnoteReference"/>
        </w:rPr>
        <w:t>4</w:t>
      </w:r>
      <w:r w:rsidR="00E03600" w:rsidRPr="00B02F2B">
        <w:rPr>
          <w:rStyle w:val="FootnoteReference"/>
        </w:rPr>
        <w:t>]</w:t>
      </w:r>
      <w:r w:rsidR="00D948C8" w:rsidRPr="00B02F2B">
        <w:t xml:space="preserve"> </w:t>
      </w:r>
      <w:r w:rsidR="00E24003" w:rsidRPr="00B02F2B">
        <w:fldChar w:fldCharType="begin"/>
      </w:r>
      <w:r w:rsidR="00B507AA" w:rsidRPr="00B02F2B">
        <w:instrText xml:space="preserve"> ADDIN EN.CITE &lt;EndNote&gt;&lt;Cite&gt;&lt;Author&gt;GAS&lt;/Author&gt;&lt;Year&gt;2016&lt;/Year&gt;&lt;RecNum&gt;1869&lt;/RecNum&gt;&lt;DisplayText&gt;(GAS, 2016a)&lt;/DisplayText&gt;&lt;record&gt;&lt;rec-number&gt;1869&lt;/rec-number&gt;&lt;foreign-keys&gt;&lt;key app="EN" db-id="ax5z0p2x7zwazrea5fxxa9z6r0sw2rdrzez5" timestamp="1480248022"&gt;1869&lt;/key&gt;&lt;/foreign-keys&gt;&lt;ref-type name="Book"&gt;6&lt;/ref-type&gt;&lt;contributors&gt;&lt;authors&gt;&lt;author&gt;GAS,&lt;/author&gt;&lt;/authors&gt;&lt;/contributors&gt;&lt;titles&gt;&lt;title&gt;&lt;style face="normal" font="default" charset="134" size="100%"&gt;The 13th Five-Year &lt;/style&gt;&lt;style face="normal" font="default" size="100%"&gt;P&lt;/style&gt;&lt;style face="normal" font="default" charset="134" size="100%"&gt;lan for &lt;/style&gt;&lt;style face="normal" font="default" size="100%"&gt;S&lt;/style&gt;&lt;style face="normal" font="default" charset="134" size="100%"&gt;ports &lt;/style&gt;&lt;style face="normal" font="default" size="100%"&gt;D&lt;/style&gt;&lt;style face="normal" font="default" charset="134" size="100%"&gt;evelopment in China&lt;/style&gt;&lt;/title&gt;&lt;/titles&gt;&lt;dates&gt;&lt;year&gt;2016&lt;/year&gt;&lt;/dates&gt;&lt;pub-location&gt;Beijing&lt;/pub-location&gt;&lt;publisher&gt;General Administration of Sport of China&lt;/publisher&gt;&lt;urls&gt;&lt;related-urls&gt;&lt;url&gt;http://www.sport.gov.cn/n16/n1122/n1953/4425796.html&lt;/url&gt;&lt;/related-urls&gt;&lt;/urls&gt;&lt;access-date&gt;October 20, 2013&lt;/access-date&gt;&lt;/record&gt;&lt;/Cite&gt;&lt;/EndNote&gt;</w:instrText>
      </w:r>
      <w:r w:rsidR="00E24003" w:rsidRPr="00B02F2B">
        <w:fldChar w:fldCharType="separate"/>
      </w:r>
      <w:r w:rsidR="00B507AA" w:rsidRPr="00B02F2B">
        <w:rPr>
          <w:noProof/>
        </w:rPr>
        <w:t>(</w:t>
      </w:r>
      <w:hyperlink w:anchor="_ENREF_32" w:tooltip="GAS, 2016 #1869" w:history="1">
        <w:r w:rsidR="00901106" w:rsidRPr="00B02F2B">
          <w:rPr>
            <w:noProof/>
          </w:rPr>
          <w:t xml:space="preserve">GAS, </w:t>
        </w:r>
        <w:r w:rsidR="000F457A" w:rsidRPr="00B02F2B">
          <w:rPr>
            <w:noProof/>
          </w:rPr>
          <w:t xml:space="preserve">2016a, </w:t>
        </w:r>
        <w:r w:rsidR="00C2221E" w:rsidRPr="00B02F2B">
          <w:t>the 13</w:t>
        </w:r>
        <w:r w:rsidR="00C2221E" w:rsidRPr="00B02F2B">
          <w:rPr>
            <w:vertAlign w:val="superscript"/>
          </w:rPr>
          <w:t>th</w:t>
        </w:r>
        <w:r w:rsidR="00C2221E" w:rsidRPr="00B02F2B">
          <w:t xml:space="preserve"> Five-Year Plan, </w:t>
        </w:r>
      </w:hyperlink>
      <w:r w:rsidR="00C2221E" w:rsidRPr="00B02F2B">
        <w:rPr>
          <w:noProof/>
        </w:rPr>
        <w:t>S</w:t>
      </w:r>
      <w:r w:rsidR="00C2221E" w:rsidRPr="00B02F2B">
        <w:t>ection 6.28</w:t>
      </w:r>
      <w:r w:rsidR="00B507AA" w:rsidRPr="00B02F2B">
        <w:rPr>
          <w:noProof/>
        </w:rPr>
        <w:t>)</w:t>
      </w:r>
      <w:r w:rsidR="00E24003" w:rsidRPr="00B02F2B">
        <w:fldChar w:fldCharType="end"/>
      </w:r>
      <w:r w:rsidR="00DB1B32" w:rsidRPr="00B02F2B">
        <w:t>,</w:t>
      </w:r>
      <w:r w:rsidR="00206A39" w:rsidRPr="00B02F2B">
        <w:t xml:space="preserve"> </w:t>
      </w:r>
      <w:r w:rsidR="00DB1B32" w:rsidRPr="00B02F2B">
        <w:t xml:space="preserve">and </w:t>
      </w:r>
      <w:r w:rsidR="00206A39" w:rsidRPr="00B02F2B">
        <w:t xml:space="preserve">the </w:t>
      </w:r>
      <w:r w:rsidR="00DB1B32" w:rsidRPr="00B02F2B">
        <w:t xml:space="preserve">subsequent </w:t>
      </w:r>
      <w:r w:rsidR="00206A39" w:rsidRPr="00B02F2B">
        <w:t xml:space="preserve">results are considered </w:t>
      </w:r>
      <w:r w:rsidR="00DB1B32" w:rsidRPr="00B02F2B">
        <w:t xml:space="preserve">to be </w:t>
      </w:r>
      <w:r w:rsidR="00206A39" w:rsidRPr="00B02F2B">
        <w:t>an important measure for the success of the policy</w:t>
      </w:r>
      <w:r w:rsidR="0055434C" w:rsidRPr="00B02F2B">
        <w:t>’s</w:t>
      </w:r>
      <w:r w:rsidR="00206A39" w:rsidRPr="00B02F2B">
        <w:t xml:space="preserve"> delivery. Therefore, </w:t>
      </w:r>
      <w:r w:rsidR="0055434C" w:rsidRPr="00B02F2B">
        <w:t xml:space="preserve">in contrast with </w:t>
      </w:r>
      <w:r w:rsidR="00206A39" w:rsidRPr="00B02F2B">
        <w:t>the previous vague</w:t>
      </w:r>
      <w:r w:rsidR="004024BC" w:rsidRPr="00B02F2B">
        <w:t xml:space="preserve"> and ambiguous content</w:t>
      </w:r>
      <w:r w:rsidR="00206A39" w:rsidRPr="00B02F2B">
        <w:t xml:space="preserve">, the level of detail regarding policy tasks was made </w:t>
      </w:r>
      <w:r w:rsidR="006F4911" w:rsidRPr="00B02F2B">
        <w:t>explicitly</w:t>
      </w:r>
      <w:r w:rsidR="00206A39" w:rsidRPr="00B02F2B">
        <w:t xml:space="preserve"> and quantifiabl</w:t>
      </w:r>
      <w:r w:rsidR="0055434C" w:rsidRPr="00B02F2B">
        <w:t>e</w:t>
      </w:r>
      <w:r w:rsidR="00206A39" w:rsidRPr="00B02F2B">
        <w:t>.</w:t>
      </w:r>
      <w:r w:rsidR="001C17A2" w:rsidRPr="00B02F2B">
        <w:t xml:space="preserve"> </w:t>
      </w:r>
      <w:r w:rsidR="00CC3BFA" w:rsidRPr="00B02F2B">
        <w:t>It may well be the case that the</w:t>
      </w:r>
      <w:r w:rsidR="00D43768" w:rsidRPr="00B02F2B">
        <w:t xml:space="preserve"> </w:t>
      </w:r>
      <w:r w:rsidR="001C17A2" w:rsidRPr="00B02F2B">
        <w:t>winning</w:t>
      </w:r>
      <w:r w:rsidR="00D43768" w:rsidRPr="00B02F2B">
        <w:t xml:space="preserve"> the 2022 </w:t>
      </w:r>
      <w:r w:rsidR="00ED7734" w:rsidRPr="00B02F2B">
        <w:t>W</w:t>
      </w:r>
      <w:r w:rsidR="004024BC" w:rsidRPr="00B02F2B">
        <w:t>inter</w:t>
      </w:r>
      <w:r w:rsidR="00D43768" w:rsidRPr="00B02F2B">
        <w:t xml:space="preserve"> Olympic hosting right</w:t>
      </w:r>
      <w:r w:rsidR="00AB4679" w:rsidRPr="00B02F2B">
        <w:t>s</w:t>
      </w:r>
      <w:r w:rsidR="00CC3BFA" w:rsidRPr="00B02F2B">
        <w:t xml:space="preserve"> has finally</w:t>
      </w:r>
      <w:r w:rsidR="00D43768" w:rsidRPr="00B02F2B">
        <w:t xml:space="preserve"> provided an </w:t>
      </w:r>
      <w:r w:rsidR="00D948C8" w:rsidRPr="00B02F2B">
        <w:t>opportunity</w:t>
      </w:r>
      <w:r w:rsidR="00D43768" w:rsidRPr="00B02F2B">
        <w:t xml:space="preserve"> to </w:t>
      </w:r>
      <w:r w:rsidR="00D948C8" w:rsidRPr="00B02F2B">
        <w:t>capitalise</w:t>
      </w:r>
      <w:r w:rsidR="00D43768" w:rsidRPr="00B02F2B">
        <w:t xml:space="preserve"> </w:t>
      </w:r>
      <w:r w:rsidR="00AB4679" w:rsidRPr="00B02F2B">
        <w:t xml:space="preserve">on </w:t>
      </w:r>
      <w:r w:rsidR="00D948C8" w:rsidRPr="00B02F2B">
        <w:t>industrialisation</w:t>
      </w:r>
      <w:r w:rsidR="00D43768" w:rsidRPr="00B02F2B">
        <w:t xml:space="preserve"> of sport ambition, with sport being viewed as</w:t>
      </w:r>
      <w:r w:rsidR="00832128" w:rsidRPr="00B02F2B">
        <w:t xml:space="preserve"> </w:t>
      </w:r>
      <w:r w:rsidR="00D43768" w:rsidRPr="00B02F2B">
        <w:t>‘</w:t>
      </w:r>
      <w:r w:rsidR="00832128" w:rsidRPr="00B02F2B">
        <w:t xml:space="preserve">a symbolic cause of the great rejuvenation of the Chinese nation’ (GAS, </w:t>
      </w:r>
      <w:r w:rsidR="000F457A" w:rsidRPr="00B02F2B">
        <w:t xml:space="preserve">2016a, </w:t>
      </w:r>
      <w:r w:rsidR="00832128" w:rsidRPr="00B02F2B">
        <w:t>the 13</w:t>
      </w:r>
      <w:r w:rsidR="00832128" w:rsidRPr="00B02F2B">
        <w:rPr>
          <w:vertAlign w:val="superscript"/>
        </w:rPr>
        <w:t>th</w:t>
      </w:r>
      <w:r w:rsidR="000F457A" w:rsidRPr="00B02F2B">
        <w:t xml:space="preserve"> Five-Year Plan, </w:t>
      </w:r>
      <w:r w:rsidR="00C2221E" w:rsidRPr="00B02F2B">
        <w:t>S</w:t>
      </w:r>
      <w:r w:rsidR="00B15C1C" w:rsidRPr="00B02F2B">
        <w:t>ection 1.3</w:t>
      </w:r>
      <w:r w:rsidR="00832128" w:rsidRPr="00B02F2B">
        <w:t>)</w:t>
      </w:r>
      <w:r w:rsidR="007B58D0" w:rsidRPr="00B02F2B">
        <w:t>.</w:t>
      </w:r>
    </w:p>
    <w:p w14:paraId="44EBE86C" w14:textId="6A1E747A" w:rsidR="00554F1F" w:rsidRPr="00B02F2B" w:rsidRDefault="00AF6F15" w:rsidP="008913EF">
      <w:pPr>
        <w:pStyle w:val="Heading2"/>
        <w:rPr>
          <w:color w:val="auto"/>
        </w:rPr>
      </w:pPr>
      <w:r w:rsidRPr="00B02F2B">
        <w:rPr>
          <w:color w:val="auto"/>
        </w:rPr>
        <w:t xml:space="preserve">The </w:t>
      </w:r>
      <w:r w:rsidR="001A4459" w:rsidRPr="00B02F2B">
        <w:rPr>
          <w:color w:val="auto"/>
        </w:rPr>
        <w:t>Rise of M</w:t>
      </w:r>
      <w:r w:rsidR="00E53557" w:rsidRPr="00B02F2B">
        <w:rPr>
          <w:color w:val="auto"/>
        </w:rPr>
        <w:t xml:space="preserve">ass </w:t>
      </w:r>
      <w:r w:rsidR="001A4459" w:rsidRPr="00B02F2B">
        <w:rPr>
          <w:color w:val="auto"/>
        </w:rPr>
        <w:t>S</w:t>
      </w:r>
      <w:r w:rsidR="00E53557" w:rsidRPr="00B02F2B">
        <w:rPr>
          <w:color w:val="auto"/>
        </w:rPr>
        <w:t>port</w:t>
      </w:r>
      <w:r w:rsidR="00D46C25" w:rsidRPr="00B02F2B">
        <w:rPr>
          <w:color w:val="auto"/>
        </w:rPr>
        <w:t xml:space="preserve"> </w:t>
      </w:r>
      <w:r w:rsidR="001A4459" w:rsidRPr="00B02F2B">
        <w:rPr>
          <w:color w:val="auto"/>
        </w:rPr>
        <w:t>A</w:t>
      </w:r>
      <w:r w:rsidR="00E53557" w:rsidRPr="00B02F2B">
        <w:rPr>
          <w:color w:val="auto"/>
        </w:rPr>
        <w:t xml:space="preserve">genda </w:t>
      </w:r>
    </w:p>
    <w:p w14:paraId="34AAF035" w14:textId="347FC7F1" w:rsidR="00A062DA" w:rsidRPr="00B02F2B" w:rsidRDefault="00F8231E" w:rsidP="001A4459">
      <w:pPr>
        <w:pStyle w:val="Paragraph"/>
      </w:pPr>
      <w:r w:rsidRPr="00B02F2B">
        <w:t>The</w:t>
      </w:r>
      <w:r w:rsidR="007035F6" w:rsidRPr="00B02F2B">
        <w:t xml:space="preserve">re was evidence </w:t>
      </w:r>
      <w:r w:rsidR="004F4177" w:rsidRPr="00B02F2B">
        <w:t>of changed discourse</w:t>
      </w:r>
      <w:r w:rsidR="00AB4679" w:rsidRPr="00B02F2B">
        <w:t>,</w:t>
      </w:r>
      <w:r w:rsidR="004F4177" w:rsidRPr="00B02F2B">
        <w:t xml:space="preserve"> in the reviewed policy documents</w:t>
      </w:r>
      <w:r w:rsidR="00AB4679" w:rsidRPr="00B02F2B">
        <w:t>, about</w:t>
      </w:r>
      <w:r w:rsidR="004F4177" w:rsidRPr="00B02F2B">
        <w:t xml:space="preserve"> </w:t>
      </w:r>
      <w:r w:rsidR="00AB4679" w:rsidRPr="00B02F2B">
        <w:t xml:space="preserve">how the </w:t>
      </w:r>
      <w:r w:rsidR="00057E4B" w:rsidRPr="00B02F2B">
        <w:t>2022</w:t>
      </w:r>
      <w:r w:rsidRPr="00B02F2B">
        <w:t xml:space="preserve"> Olympics acted as a catalyst to promote </w:t>
      </w:r>
      <w:r w:rsidR="00F86385" w:rsidRPr="00B02F2B">
        <w:t>the development of mass sport</w:t>
      </w:r>
      <w:r w:rsidRPr="00B02F2B">
        <w:t xml:space="preserve">. As discussed earlier, </w:t>
      </w:r>
      <w:r w:rsidR="00302B0E" w:rsidRPr="00B02F2B">
        <w:t>mass sport</w:t>
      </w:r>
      <w:r w:rsidRPr="00B02F2B">
        <w:t xml:space="preserve"> ha</w:t>
      </w:r>
      <w:r w:rsidR="00AB4679" w:rsidRPr="00B02F2B">
        <w:t>s</w:t>
      </w:r>
      <w:r w:rsidRPr="00B02F2B">
        <w:t xml:space="preserve"> long </w:t>
      </w:r>
      <w:r w:rsidR="00AB4679" w:rsidRPr="00B02F2B">
        <w:t xml:space="preserve">held a </w:t>
      </w:r>
      <w:r w:rsidRPr="00B02F2B">
        <w:t>po</w:t>
      </w:r>
      <w:r w:rsidR="00302B0E" w:rsidRPr="00B02F2B">
        <w:t>sition within China’s sport-related agenda</w:t>
      </w:r>
      <w:r w:rsidR="00F86385" w:rsidRPr="00B02F2B">
        <w:t xml:space="preserve"> and yet </w:t>
      </w:r>
      <w:r w:rsidR="00AB4679" w:rsidRPr="00B02F2B">
        <w:t xml:space="preserve">has </w:t>
      </w:r>
      <w:r w:rsidR="00F86385" w:rsidRPr="00B02F2B">
        <w:t xml:space="preserve">taken a back seat for the past forty years. </w:t>
      </w:r>
      <w:r w:rsidR="006D3EC8" w:rsidRPr="00B02F2B">
        <w:t>T</w:t>
      </w:r>
      <w:r w:rsidR="000334B4" w:rsidRPr="00B02F2B">
        <w:t xml:space="preserve">he idea of </w:t>
      </w:r>
      <w:r w:rsidR="00302B0E" w:rsidRPr="00B02F2B">
        <w:t>‘</w:t>
      </w:r>
      <w:r w:rsidR="00302B0E" w:rsidRPr="00B02F2B">
        <w:rPr>
          <w:i/>
        </w:rPr>
        <w:t xml:space="preserve">co-ordinately developing mass sport </w:t>
      </w:r>
      <w:r w:rsidR="003F1102" w:rsidRPr="00B02F2B">
        <w:rPr>
          <w:i/>
        </w:rPr>
        <w:t>and elite sport’</w:t>
      </w:r>
      <w:r w:rsidR="003F1102" w:rsidRPr="00B02F2B">
        <w:t xml:space="preserve"> </w:t>
      </w:r>
      <w:r w:rsidR="000334B4" w:rsidRPr="00B02F2B">
        <w:t xml:space="preserve">was touted in the </w:t>
      </w:r>
      <w:r w:rsidR="00E819D7" w:rsidRPr="00B02F2B">
        <w:t xml:space="preserve">National Fitness Programme </w:t>
      </w:r>
      <w:r w:rsidR="00E819D7" w:rsidRPr="00B02F2B">
        <w:fldChar w:fldCharType="begin"/>
      </w:r>
      <w:r w:rsidR="00E819D7" w:rsidRPr="00B02F2B">
        <w:instrText xml:space="preserve"> ADDIN EN.CITE &lt;EndNote&gt;&lt;Cite&gt;&lt;Author&gt;The State Council of the People&amp;apos;s Republic of China&lt;/Author&gt;&lt;Year&gt;1995&lt;/Year&gt;&lt;RecNum&gt;2101&lt;/RecNum&gt;&lt;DisplayText&gt;(The State Council of the People&amp;apos;s Republic of China, 1995)&lt;/DisplayText&gt;&lt;record&gt;&lt;rec-number&gt;2101&lt;/rec-number&gt;&lt;foreign-keys&gt;&lt;key app="EN" db-id="ax5z0p2x7zwazrea5fxxa9z6r0sw2rdrzez5" timestamp="1486133225"&gt;2101&lt;/key&gt;&lt;/foreign-keys&gt;&lt;ref-type name="Government Document"&gt;46&lt;/ref-type&gt;&lt;contributors&gt;&lt;authors&gt;&lt;author&gt;The State Council of the People&amp;apos;s Republic of China,&lt;/author&gt;&lt;/authors&gt;&lt;/contributors&gt;&lt;titles&gt;&lt;title&gt;Quanmin jianshen jihua [national fitness programme]&lt;/title&gt;&lt;/titles&gt;&lt;dates&gt;&lt;year&gt;1995&lt;/year&gt;&lt;/dates&gt;&lt;pub-location&gt;Beijing&lt;/pub-location&gt;&lt;publisher&gt;Internal Documents of CGAS&lt;/publisher&gt;&lt;urls&gt;&lt;/urls&gt;&lt;access-date&gt;01 Dec 2016&lt;/access-date&gt;&lt;/record&gt;&lt;/Cite&gt;&lt;/EndNote&gt;</w:instrText>
      </w:r>
      <w:r w:rsidR="00E819D7" w:rsidRPr="00B02F2B">
        <w:fldChar w:fldCharType="separate"/>
      </w:r>
      <w:r w:rsidR="00E819D7" w:rsidRPr="00B02F2B">
        <w:rPr>
          <w:noProof/>
        </w:rPr>
        <w:t>(</w:t>
      </w:r>
      <w:r w:rsidR="00901106" w:rsidRPr="00B02F2B">
        <w:rPr>
          <w:noProof/>
        </w:rPr>
        <w:t>The State Co</w:t>
      </w:r>
      <w:r w:rsidR="00CB66A2" w:rsidRPr="00B02F2B">
        <w:rPr>
          <w:noProof/>
        </w:rPr>
        <w:t>uncil</w:t>
      </w:r>
      <w:r w:rsidR="00901106" w:rsidRPr="00B02F2B">
        <w:rPr>
          <w:noProof/>
        </w:rPr>
        <w:t xml:space="preserve">, </w:t>
      </w:r>
      <w:r w:rsidR="00940237" w:rsidRPr="00B02F2B">
        <w:rPr>
          <w:noProof/>
        </w:rPr>
        <w:t>Section 4.16</w:t>
      </w:r>
      <w:r w:rsidR="00E819D7" w:rsidRPr="00B02F2B">
        <w:rPr>
          <w:noProof/>
        </w:rPr>
        <w:t>)</w:t>
      </w:r>
      <w:r w:rsidR="00E819D7" w:rsidRPr="00B02F2B">
        <w:fldChar w:fldCharType="end"/>
      </w:r>
      <w:r w:rsidR="00E819D7" w:rsidRPr="00B02F2B">
        <w:t xml:space="preserve"> in </w:t>
      </w:r>
      <w:r w:rsidR="00E819D7" w:rsidRPr="00B02F2B">
        <w:rPr>
          <w:noProof/>
        </w:rPr>
        <w:t>199</w:t>
      </w:r>
      <w:r w:rsidR="00E819D7" w:rsidRPr="00B02F2B">
        <w:rPr>
          <w:rFonts w:hint="eastAsia"/>
          <w:noProof/>
        </w:rPr>
        <w:t>5</w:t>
      </w:r>
      <w:r w:rsidR="00AB4679" w:rsidRPr="00B02F2B">
        <w:rPr>
          <w:noProof/>
        </w:rPr>
        <w:t>,</w:t>
      </w:r>
      <w:r w:rsidR="000334B4" w:rsidRPr="00B02F2B">
        <w:t xml:space="preserve"> after China achieved</w:t>
      </w:r>
      <w:r w:rsidR="003F1102" w:rsidRPr="00B02F2B">
        <w:t xml:space="preserve"> significant economic success</w:t>
      </w:r>
      <w:r w:rsidR="00AB4679" w:rsidRPr="00B02F2B">
        <w:t>,</w:t>
      </w:r>
      <w:r w:rsidR="000334B4" w:rsidRPr="00B02F2B">
        <w:t xml:space="preserve"> </w:t>
      </w:r>
      <w:r w:rsidR="006D3EC8" w:rsidRPr="00B02F2B">
        <w:t xml:space="preserve">and </w:t>
      </w:r>
      <w:r w:rsidR="000334B4" w:rsidRPr="00B02F2B">
        <w:t xml:space="preserve">the financial and </w:t>
      </w:r>
      <w:r w:rsidR="00F62DA6" w:rsidRPr="00B02F2B">
        <w:t>resource</w:t>
      </w:r>
      <w:r w:rsidR="00AB4679" w:rsidRPr="00B02F2B">
        <w:t xml:space="preserve"> </w:t>
      </w:r>
      <w:r w:rsidR="000334B4" w:rsidRPr="00B02F2B">
        <w:t xml:space="preserve">pressure for sport development was eased and the demands for sports and health requirements were </w:t>
      </w:r>
      <w:r w:rsidR="00F62DA6" w:rsidRPr="00B02F2B">
        <w:t>strengthened</w:t>
      </w:r>
      <w:r w:rsidR="006D3EC8" w:rsidRPr="00B02F2B">
        <w:t>. However,</w:t>
      </w:r>
      <w:r w:rsidR="000334B4" w:rsidRPr="00B02F2B">
        <w:t xml:space="preserve"> in reality, </w:t>
      </w:r>
      <w:r w:rsidR="00057E4B" w:rsidRPr="00B02F2B">
        <w:t>political attention and state financial investment were for the most part still strategically placed on the development of elite sport</w:t>
      </w:r>
      <w:r w:rsidR="000334B4" w:rsidRPr="00B02F2B">
        <w:t xml:space="preserve"> during the preparation </w:t>
      </w:r>
      <w:r w:rsidR="00AB4679" w:rsidRPr="00B02F2B">
        <w:t>for</w:t>
      </w:r>
      <w:r w:rsidR="000334B4" w:rsidRPr="00B02F2B">
        <w:t xml:space="preserve"> the 2008 Olympic Games</w:t>
      </w:r>
      <w:r w:rsidR="00162DE6" w:rsidRPr="00B02F2B">
        <w:t xml:space="preserve"> </w:t>
      </w:r>
      <w:r w:rsidR="00162DE6" w:rsidRPr="00B02F2B">
        <w:fldChar w:fldCharType="begin"/>
      </w:r>
      <w:r w:rsidR="00162DE6" w:rsidRPr="00B02F2B">
        <w:instrText xml:space="preserve"> ADDIN EN.CITE &lt;EndNote&gt;&lt;Cite&gt;&lt;Author&gt;Zheng&lt;/Author&gt;&lt;Year&gt;2015&lt;/Year&gt;&lt;RecNum&gt;1640&lt;/RecNum&gt;&lt;DisplayText&gt;(Zheng, 2015)&lt;/DisplayText&gt;&lt;record&gt;&lt;rec-number&gt;1640&lt;/rec-number&gt;&lt;foreign-keys&gt;&lt;key app="EN" db-id="ax5z0p2x7zwazrea5fxxa9z6r0sw2rdrzez5" timestamp="1472161680"&gt;1640&lt;/key&gt;&lt;/foreign-keys&gt;&lt;ref-type name="Thesis"&gt;32&lt;/ref-type&gt;&lt;contributors&gt;&lt;authors&gt;&lt;author&gt;Zheng, Jinming&lt;/author&gt;&lt;/authors&gt;&lt;/contributors&gt;&lt;titles&gt;&lt;title&gt;A comparative analysis of the policy process of elite sport development in China and the UK (In relation to three Olympic sports of artistic gymnastics, swimming and cycling)&lt;/title&gt;&lt;/titles&gt;&lt;volume&gt;Unpublished Ph.D. thesis&lt;/volume&gt;&lt;dates&gt;&lt;year&gt;2015&lt;/year&gt;&lt;/dates&gt;&lt;pub-location&gt;UK&lt;/pub-location&gt;&lt;publisher&gt;Loughborough University&lt;/publisher&gt;&lt;urls&gt;&lt;/urls&gt;&lt;/record&gt;&lt;/Cite&gt;&lt;/EndNote&gt;</w:instrText>
      </w:r>
      <w:r w:rsidR="00162DE6" w:rsidRPr="00B02F2B">
        <w:fldChar w:fldCharType="separate"/>
      </w:r>
      <w:r w:rsidR="00162DE6" w:rsidRPr="00B02F2B">
        <w:rPr>
          <w:noProof/>
        </w:rPr>
        <w:t>(</w:t>
      </w:r>
      <w:hyperlink w:anchor="_ENREF_97" w:tooltip="Zheng, 2015 #1640" w:history="1">
        <w:r w:rsidR="00901106" w:rsidRPr="00B02F2B">
          <w:rPr>
            <w:noProof/>
          </w:rPr>
          <w:t>Zheng, 2015</w:t>
        </w:r>
      </w:hyperlink>
      <w:r w:rsidR="00162DE6" w:rsidRPr="00B02F2B">
        <w:rPr>
          <w:noProof/>
        </w:rPr>
        <w:t>)</w:t>
      </w:r>
      <w:r w:rsidR="00162DE6" w:rsidRPr="00B02F2B">
        <w:fldChar w:fldCharType="end"/>
      </w:r>
      <w:r w:rsidR="001576CA" w:rsidRPr="00B02F2B">
        <w:t xml:space="preserve">. </w:t>
      </w:r>
      <w:r w:rsidR="00057E4B" w:rsidRPr="00B02F2B">
        <w:t xml:space="preserve"> </w:t>
      </w:r>
    </w:p>
    <w:p w14:paraId="0477AFF9" w14:textId="3934AF0C" w:rsidR="007A6F8B" w:rsidRPr="00B02F2B" w:rsidRDefault="00462049" w:rsidP="001A4459">
      <w:pPr>
        <w:pStyle w:val="Newparagraph"/>
      </w:pPr>
      <w:r w:rsidRPr="00B02F2B">
        <w:t>T</w:t>
      </w:r>
      <w:r w:rsidR="00A062DA" w:rsidRPr="00B02F2B">
        <w:t>he</w:t>
      </w:r>
      <w:r w:rsidRPr="00B02F2B">
        <w:t xml:space="preserve"> win</w:t>
      </w:r>
      <w:r w:rsidR="00AB4679" w:rsidRPr="00B02F2B">
        <w:t>n</w:t>
      </w:r>
      <w:r w:rsidRPr="00B02F2B">
        <w:t>ing of the</w:t>
      </w:r>
      <w:r w:rsidR="00A062DA" w:rsidRPr="00B02F2B">
        <w:t xml:space="preserve"> 2008</w:t>
      </w:r>
      <w:r w:rsidRPr="00B02F2B">
        <w:t xml:space="preserve"> bid</w:t>
      </w:r>
      <w:r w:rsidR="00A062DA" w:rsidRPr="00B02F2B">
        <w:t xml:space="preserve"> seemed </w:t>
      </w:r>
      <w:r w:rsidR="00AB4679" w:rsidRPr="00B02F2B">
        <w:t xml:space="preserve">to </w:t>
      </w:r>
      <w:r w:rsidR="00A062DA" w:rsidRPr="00B02F2B">
        <w:t xml:space="preserve">do less in changing sport policy direction: </w:t>
      </w:r>
      <w:r w:rsidR="00AB4679" w:rsidRPr="00B02F2B">
        <w:t>E</w:t>
      </w:r>
      <w:r w:rsidR="00A062DA" w:rsidRPr="00B02F2B">
        <w:t>lite sport still received high priority</w:t>
      </w:r>
      <w:r w:rsidR="00E819D7" w:rsidRPr="00B02F2B">
        <w:t xml:space="preserve"> </w:t>
      </w:r>
      <w:r w:rsidR="00E819D7" w:rsidRPr="00B02F2B">
        <w:fldChar w:fldCharType="begin"/>
      </w:r>
      <w:r w:rsidR="00E819D7" w:rsidRPr="00B02F2B">
        <w:instrText xml:space="preserve"> ADDIN EN.CITE &lt;EndNote&gt;&lt;Cite&gt;&lt;Author&gt;Hu&lt;/Author&gt;&lt;Year&gt;2017&lt;/Year&gt;&lt;RecNum&gt;2295&lt;/RecNum&gt;&lt;DisplayText&gt;(Hu &amp;amp; Henry, 2017)&lt;/DisplayText&gt;&lt;record&gt;&lt;rec-number&gt;2295&lt;/rec-number&gt;&lt;foreign-keys&gt;&lt;key app="EN" db-id="ax5z0p2x7zwazrea5fxxa9z6r0sw2rdrzez5" timestamp="1508833483"&gt;2295&lt;/key&gt;&lt;/foreign-keys&gt;&lt;ref-type name="Journal Article"&gt;17&lt;/ref-type&gt;&lt;contributors&gt;&lt;authors&gt;&lt;author&gt;Hu, Xiaoqian&lt;/author&gt;&lt;author&gt;Henry, Ian&lt;/author&gt;&lt;/authors&gt;&lt;/contributors&gt;&lt;titles&gt;&lt;title&gt;Reform and maintenance of Juguo Tizhi: governmental management discourse of Chinese elite sport&lt;/title&gt;&lt;secondary-title&gt;European Sport Management Quarterly&lt;/secondary-title&gt;&lt;/titles&gt;&lt;periodical&gt;&lt;full-title&gt;European Sport Management Quarterly&lt;/full-title&gt;&lt;/periodical&gt;&lt;pages&gt;531-553&lt;/pages&gt;&lt;volume&gt;17&lt;/volume&gt;&lt;number&gt;4&lt;/number&gt;&lt;dates&gt;&lt;year&gt;2017&lt;/year&gt;&lt;pub-dates&gt;&lt;date&gt;2017/08/08&lt;/date&gt;&lt;/pub-dates&gt;&lt;/dates&gt;&lt;publisher&gt;Routledge&lt;/publisher&gt;&lt;isbn&gt;1618-4742&lt;/isbn&gt;&lt;urls&gt;&lt;related-urls&gt;&lt;url&gt;http://dx.doi.org/10.1080/16184742.2017.1304433&lt;/url&gt;&lt;/related-urls&gt;&lt;/urls&gt;&lt;electronic-resource-num&gt;10.1080/16184742.2017.1304433&lt;/electronic-resource-num&gt;&lt;/record&gt;&lt;/Cite&gt;&lt;/EndNote&gt;</w:instrText>
      </w:r>
      <w:r w:rsidR="00E819D7" w:rsidRPr="00B02F2B">
        <w:fldChar w:fldCharType="separate"/>
      </w:r>
      <w:r w:rsidR="00E819D7" w:rsidRPr="00B02F2B">
        <w:rPr>
          <w:noProof/>
        </w:rPr>
        <w:t>(</w:t>
      </w:r>
      <w:hyperlink w:anchor="_ENREF_46" w:tooltip="Hu, 2017 #2295" w:history="1">
        <w:r w:rsidR="00901106" w:rsidRPr="00B02F2B">
          <w:rPr>
            <w:noProof/>
          </w:rPr>
          <w:t>Hu &amp; Henry, 2017</w:t>
        </w:r>
      </w:hyperlink>
      <w:r w:rsidR="00E819D7" w:rsidRPr="00B02F2B">
        <w:rPr>
          <w:noProof/>
        </w:rPr>
        <w:t>)</w:t>
      </w:r>
      <w:r w:rsidR="00E819D7" w:rsidRPr="00B02F2B">
        <w:fldChar w:fldCharType="end"/>
      </w:r>
      <w:r w:rsidR="00A062DA" w:rsidRPr="00B02F2B">
        <w:t>; a</w:t>
      </w:r>
      <w:r w:rsidR="00057E4B" w:rsidRPr="00B02F2B">
        <w:t xml:space="preserve">part from the launch of the </w:t>
      </w:r>
      <w:r w:rsidR="00057E4B" w:rsidRPr="00B02F2B">
        <w:rPr>
          <w:i/>
        </w:rPr>
        <w:lastRenderedPageBreak/>
        <w:t xml:space="preserve">‘Promoting and National Fitness Programme </w:t>
      </w:r>
      <w:r w:rsidR="000A3D1D" w:rsidRPr="00B02F2B">
        <w:rPr>
          <w:i/>
        </w:rPr>
        <w:t>T</w:t>
      </w:r>
      <w:r w:rsidR="00057E4B" w:rsidRPr="00B02F2B">
        <w:rPr>
          <w:i/>
        </w:rPr>
        <w:t>ogether with the Olympic Games’</w:t>
      </w:r>
      <w:r w:rsidR="00057E4B" w:rsidRPr="00B02F2B">
        <w:t xml:space="preserve"> </w:t>
      </w:r>
      <w:r w:rsidR="00A062DA" w:rsidRPr="00B02F2B">
        <w:t>campaign</w:t>
      </w:r>
      <w:r w:rsidR="00E819D7" w:rsidRPr="00B02F2B">
        <w:t xml:space="preserve"> </w:t>
      </w:r>
      <w:r w:rsidR="00E819D7" w:rsidRPr="00B02F2B">
        <w:fldChar w:fldCharType="begin"/>
      </w:r>
      <w:r w:rsidR="00E819D7" w:rsidRPr="00B02F2B">
        <w:instrText xml:space="preserve"> ADDIN EN.CITE &lt;EndNote&gt;&lt;Cite&gt;&lt;Author&gt;GAS&lt;/Author&gt;&lt;Year&gt;2006&lt;/Year&gt;&lt;RecNum&gt;1649&lt;/RecNum&gt;&lt;DisplayText&gt;(GAS, 2006)&lt;/DisplayText&gt;&lt;record&gt;&lt;rec-number&gt;1649&lt;/rec-number&gt;&lt;foreign-keys&gt;&lt;key app="EN" db-id="ax5z0p2x7zwazrea5fxxa9z6r0sw2rdrzez5" timestamp="1472163599"&gt;1649&lt;/key&gt;&lt;/foreign-keys&gt;&lt;ref-type name="Government Document"&gt;46&lt;/ref-type&gt;&lt;contributors&gt;&lt;authors&gt;&lt;author&gt;GAS,&lt;/author&gt;&lt;/authors&gt;&lt;/contributors&gt;&lt;titles&gt;&lt;title&gt;The 11th Five-Year Plan for Sports Development [No.26]&lt;/title&gt;&lt;/titles&gt;&lt;dates&gt;&lt;year&gt;2006&lt;/year&gt;&lt;/dates&gt;&lt;pub-location&gt;Beijing&lt;/pub-location&gt;&lt;publisher&gt;GAS&lt;/publisher&gt;&lt;urls&gt;&lt;/urls&gt;&lt;/record&gt;&lt;/Cite&gt;&lt;/EndNote&gt;</w:instrText>
      </w:r>
      <w:r w:rsidR="00E819D7" w:rsidRPr="00B02F2B">
        <w:fldChar w:fldCharType="separate"/>
      </w:r>
      <w:r w:rsidR="00E819D7" w:rsidRPr="00B02F2B">
        <w:rPr>
          <w:noProof/>
        </w:rPr>
        <w:t>(</w:t>
      </w:r>
      <w:hyperlink w:anchor="_ENREF_28" w:tooltip="GAS, 2006 #1649" w:history="1">
        <w:r w:rsidR="00901106" w:rsidRPr="00B02F2B">
          <w:rPr>
            <w:noProof/>
          </w:rPr>
          <w:t>GAS, 2006</w:t>
        </w:r>
      </w:hyperlink>
      <w:r w:rsidR="00D77576" w:rsidRPr="00B02F2B">
        <w:rPr>
          <w:noProof/>
        </w:rPr>
        <w:t>a</w:t>
      </w:r>
      <w:r w:rsidR="00E819D7" w:rsidRPr="00B02F2B">
        <w:rPr>
          <w:noProof/>
        </w:rPr>
        <w:t>)</w:t>
      </w:r>
      <w:r w:rsidR="00E819D7" w:rsidRPr="00B02F2B">
        <w:fldChar w:fldCharType="end"/>
      </w:r>
      <w:r w:rsidR="00E9640D" w:rsidRPr="00B02F2B">
        <w:t xml:space="preserve"> </w:t>
      </w:r>
      <w:r w:rsidR="00057E4B" w:rsidRPr="00B02F2B">
        <w:t xml:space="preserve">and some sporadically issued policy statements relating to the agenda of developing mass sport, the </w:t>
      </w:r>
      <w:r w:rsidR="00057E4B" w:rsidRPr="00B02F2B">
        <w:rPr>
          <w:noProof/>
        </w:rPr>
        <w:t>ideal</w:t>
      </w:r>
      <w:r w:rsidR="00057E4B" w:rsidRPr="00B02F2B">
        <w:t xml:space="preserve"> of mass participation had received little more than lip service. </w:t>
      </w:r>
    </w:p>
    <w:p w14:paraId="71A9BF10" w14:textId="755DAC9E" w:rsidR="007543CD" w:rsidRPr="00B02F2B" w:rsidRDefault="00B36E14" w:rsidP="001A4459">
      <w:pPr>
        <w:pStyle w:val="Newparagraph"/>
      </w:pPr>
      <w:r w:rsidRPr="00B02F2B">
        <w:t>Nevertheless</w:t>
      </w:r>
      <w:r w:rsidR="000827BF" w:rsidRPr="00B02F2B">
        <w:t xml:space="preserve">, the </w:t>
      </w:r>
      <w:r w:rsidR="000A3D1D" w:rsidRPr="00B02F2B">
        <w:t xml:space="preserve">successful hosting of the </w:t>
      </w:r>
      <w:r w:rsidR="000827BF" w:rsidRPr="00B02F2B">
        <w:t xml:space="preserve">Beijing 2008 </w:t>
      </w:r>
      <w:r w:rsidR="00AB4679" w:rsidRPr="00B02F2B">
        <w:t xml:space="preserve">Olympic Games </w:t>
      </w:r>
      <w:r w:rsidR="000827BF" w:rsidRPr="00B02F2B">
        <w:t xml:space="preserve">acted as a turning point for China’s </w:t>
      </w:r>
      <w:r w:rsidR="00AB4679" w:rsidRPr="00B02F2B">
        <w:t xml:space="preserve">overall </w:t>
      </w:r>
      <w:r w:rsidR="000827BF" w:rsidRPr="00B02F2B">
        <w:t xml:space="preserve">sport development, as evidenced by the introduction of a new political mission </w:t>
      </w:r>
      <w:r w:rsidRPr="00B02F2B">
        <w:t xml:space="preserve">that was </w:t>
      </w:r>
      <w:r w:rsidR="000827BF" w:rsidRPr="00B02F2B">
        <w:t>assigned to Chinese sport a</w:t>
      </w:r>
      <w:r w:rsidR="00D46C25" w:rsidRPr="00B02F2B">
        <w:t>fter the 2008 Olympics</w:t>
      </w:r>
      <w:r w:rsidR="000827BF" w:rsidRPr="00B02F2B">
        <w:t xml:space="preserve"> </w:t>
      </w:r>
      <w:r w:rsidR="00340252" w:rsidRPr="00B02F2B">
        <w:fldChar w:fldCharType="begin">
          <w:fldData xml:space="preserve">PEVuZE5vdGU+PENpdGU+PEF1dGhvcj5CYW88L0F1dGhvcj48WWVhcj4yMDEwPC9ZZWFyPjxSZWNO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</w:fldData>
        </w:fldChar>
      </w:r>
      <w:r w:rsidR="00340252" w:rsidRPr="00B02F2B">
        <w:instrText xml:space="preserve"> ADDIN EN.CITE </w:instrText>
      </w:r>
      <w:r w:rsidR="00340252" w:rsidRPr="00B02F2B">
        <w:fldChar w:fldCharType="begin">
          <w:fldData xml:space="preserve">PEVuZE5vdGU+PENpdGU+PEF1dGhvcj5CYW88L0F1dGhvcj48WWVhcj4yMDEwPC9ZZWFyPjxSZWNO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</w:fldData>
        </w:fldChar>
      </w:r>
      <w:r w:rsidR="00340252" w:rsidRPr="00B02F2B">
        <w:instrText xml:space="preserve"> ADDIN EN.CITE.DATA </w:instrText>
      </w:r>
      <w:r w:rsidR="00340252" w:rsidRPr="00B02F2B">
        <w:fldChar w:fldCharType="end"/>
      </w:r>
      <w:r w:rsidR="00340252" w:rsidRPr="00B02F2B">
        <w:fldChar w:fldCharType="separate"/>
      </w:r>
      <w:r w:rsidR="00340252" w:rsidRPr="00B02F2B">
        <w:rPr>
          <w:noProof/>
        </w:rPr>
        <w:t>(</w:t>
      </w:r>
      <w:hyperlink w:anchor="_ENREF_5" w:tooltip="Bao, 2010 #2507" w:history="1">
        <w:r w:rsidR="00901106" w:rsidRPr="00B02F2B">
          <w:rPr>
            <w:noProof/>
          </w:rPr>
          <w:t>Bao, 2010</w:t>
        </w:r>
      </w:hyperlink>
      <w:r w:rsidR="00340252" w:rsidRPr="00B02F2B">
        <w:rPr>
          <w:noProof/>
        </w:rPr>
        <w:t xml:space="preserve">; </w:t>
      </w:r>
      <w:hyperlink w:anchor="_ENREF_56" w:tooltip="Liu, 2009 #2508" w:history="1">
        <w:r w:rsidR="00901106" w:rsidRPr="00B02F2B">
          <w:rPr>
            <w:noProof/>
          </w:rPr>
          <w:t>Liu, 2009</w:t>
        </w:r>
      </w:hyperlink>
      <w:r w:rsidR="00340252" w:rsidRPr="00B02F2B">
        <w:rPr>
          <w:noProof/>
        </w:rPr>
        <w:t>)</w:t>
      </w:r>
      <w:r w:rsidR="00340252" w:rsidRPr="00B02F2B">
        <w:fldChar w:fldCharType="end"/>
      </w:r>
      <w:r w:rsidR="000827BF" w:rsidRPr="00B02F2B">
        <w:t>.</w:t>
      </w:r>
      <w:r w:rsidR="00D46C25" w:rsidRPr="00B02F2B">
        <w:t xml:space="preserve"> </w:t>
      </w:r>
      <w:r w:rsidRPr="00B02F2B">
        <w:t>This</w:t>
      </w:r>
      <w:r w:rsidR="00D46C25" w:rsidRPr="00B02F2B">
        <w:t xml:space="preserve"> significant policy </w:t>
      </w:r>
      <w:r w:rsidR="007A6F8B" w:rsidRPr="00B02F2B">
        <w:t>change</w:t>
      </w:r>
      <w:r w:rsidR="00D46C25" w:rsidRPr="00B02F2B">
        <w:t xml:space="preserve"> triggered by the hosting of the 2008 Olympics </w:t>
      </w:r>
      <w:r w:rsidRPr="00B02F2B">
        <w:t>endorse</w:t>
      </w:r>
      <w:r w:rsidR="00827286" w:rsidRPr="00B02F2B">
        <w:t xml:space="preserve">d </w:t>
      </w:r>
      <w:r w:rsidRPr="00B02F2B">
        <w:t xml:space="preserve">the principle of </w:t>
      </w:r>
      <w:r w:rsidR="00D46C25" w:rsidRPr="00B02F2B">
        <w:rPr>
          <w:i/>
        </w:rPr>
        <w:t>transform</w:t>
      </w:r>
      <w:r w:rsidRPr="00B02F2B">
        <w:rPr>
          <w:i/>
        </w:rPr>
        <w:t>ing from a M</w:t>
      </w:r>
      <w:r w:rsidR="00D46C25" w:rsidRPr="00B02F2B">
        <w:rPr>
          <w:i/>
        </w:rPr>
        <w:t xml:space="preserve">ajor </w:t>
      </w:r>
      <w:r w:rsidRPr="00B02F2B">
        <w:rPr>
          <w:i/>
        </w:rPr>
        <w:t>S</w:t>
      </w:r>
      <w:r w:rsidR="00D46C25" w:rsidRPr="00B02F2B">
        <w:rPr>
          <w:i/>
        </w:rPr>
        <w:t xml:space="preserve">ports </w:t>
      </w:r>
      <w:r w:rsidRPr="00B02F2B">
        <w:rPr>
          <w:i/>
        </w:rPr>
        <w:t>Country to a W</w:t>
      </w:r>
      <w:r w:rsidR="00D46C25" w:rsidRPr="00B02F2B">
        <w:rPr>
          <w:i/>
        </w:rPr>
        <w:t xml:space="preserve">orld </w:t>
      </w:r>
      <w:r w:rsidRPr="00B02F2B">
        <w:rPr>
          <w:i/>
        </w:rPr>
        <w:t>Sports P</w:t>
      </w:r>
      <w:r w:rsidR="00D46C25" w:rsidRPr="00B02F2B">
        <w:rPr>
          <w:i/>
        </w:rPr>
        <w:t>ower</w:t>
      </w:r>
      <w:r w:rsidR="00D46C25" w:rsidRPr="00B02F2B">
        <w:t xml:space="preserve"> proposed by the then President, Hu Jintao, at the commendation ceremony for the Beijing Olympic Games and Paralympic Games in 2008. Put simply, this principle </w:t>
      </w:r>
      <w:r w:rsidR="00B704F2" w:rsidRPr="00B02F2B">
        <w:t>marked the beginning of a</w:t>
      </w:r>
      <w:r w:rsidR="00462049" w:rsidRPr="00B02F2B">
        <w:t xml:space="preserve"> comprehensive development </w:t>
      </w:r>
      <w:r w:rsidR="00827286" w:rsidRPr="00B02F2B">
        <w:t xml:space="preserve">in </w:t>
      </w:r>
      <w:r w:rsidR="00462049" w:rsidRPr="00B02F2B">
        <w:t>Chinese sport</w:t>
      </w:r>
      <w:r w:rsidR="00B704F2" w:rsidRPr="00B02F2B">
        <w:t xml:space="preserve">, which </w:t>
      </w:r>
      <w:r w:rsidR="00462049" w:rsidRPr="00B02F2B">
        <w:t>aim</w:t>
      </w:r>
      <w:r w:rsidR="00827286" w:rsidRPr="00B02F2B">
        <w:t>ed</w:t>
      </w:r>
      <w:r w:rsidR="00462049" w:rsidRPr="00B02F2B">
        <w:t xml:space="preserve"> to </w:t>
      </w:r>
      <w:r w:rsidR="00DA2BFD" w:rsidRPr="00B02F2B">
        <w:t>deemphasise elite sport and</w:t>
      </w:r>
      <w:r w:rsidR="00434802" w:rsidRPr="00B02F2B">
        <w:t xml:space="preserve"> </w:t>
      </w:r>
      <w:r w:rsidR="00827286" w:rsidRPr="00B02F2B">
        <w:t xml:space="preserve">sought </w:t>
      </w:r>
      <w:r w:rsidR="00434802" w:rsidRPr="00B02F2B">
        <w:t xml:space="preserve">to </w:t>
      </w:r>
      <w:r w:rsidR="00462049" w:rsidRPr="00B02F2B">
        <w:t xml:space="preserve">divert attention </w:t>
      </w:r>
      <w:r w:rsidR="00DA2BFD" w:rsidRPr="00B02F2B">
        <w:t xml:space="preserve">and resources </w:t>
      </w:r>
      <w:r w:rsidR="00462049" w:rsidRPr="00B02F2B">
        <w:t>to other areas, e.g.</w:t>
      </w:r>
      <w:r w:rsidR="00827286" w:rsidRPr="00B02F2B">
        <w:t>, </w:t>
      </w:r>
      <w:r w:rsidR="00462049" w:rsidRPr="00B02F2B">
        <w:t>mass sport and sport industry</w:t>
      </w:r>
      <w:r w:rsidR="0047579F" w:rsidRPr="00B02F2B">
        <w:t xml:space="preserve"> </w:t>
      </w:r>
      <w:r w:rsidR="0047579F" w:rsidRPr="00B02F2B">
        <w:fldChar w:fldCharType="begin"/>
      </w:r>
      <w:r w:rsidR="0047579F" w:rsidRPr="00B02F2B">
        <w:instrText xml:space="preserve"> ADDIN EN.CITE &lt;EndNote&gt;&lt;Cite&gt;&lt;Author&gt;Nation&lt;/Author&gt;&lt;Year&gt;2010&lt;/Year&gt;&lt;RecNum&gt;2509&lt;/RecNum&gt;&lt;DisplayText&gt;(Research Group of the Studies on Theory and Practice of Stepping from a Major Sports Nation to a Strong Sporting Nation, 2010)&lt;/DisplayText&gt;&lt;record&gt;&lt;rec-number&gt;2509&lt;/rec-number&gt;&lt;foreign-keys&gt;&lt;key app="EN" db-id="ax5z0p2x7zwazrea5fxxa9z6r0sw2rdrzez5" timestamp="1525010080"&gt;2509&lt;/key&gt;&lt;/foreign-keys&gt;&lt;ref-type name="Edited Book"&gt;28&lt;/ref-type&gt;&lt;contributors&gt;&lt;authors&gt;&lt;author&gt;Research Group of the Studies on Theory and Practice of Stepping from a Major Sports Nation to a Strong Sporting Nation,&lt;/author&gt;&lt;/authors&gt;&lt;/contributors&gt;&lt;titles&gt;&lt;title&gt;Strategic Research on Strong Sporting Nation&lt;/title&gt;&lt;/titles&gt;&lt;edition&gt;1st &lt;/edition&gt;&lt;dates&gt;&lt;year&gt;2010&lt;/year&gt;&lt;/dates&gt;&lt;pub-location&gt;Beijing&lt;/pub-location&gt;&lt;publisher&gt;&lt;style face="normal" font="default" size="100%"&gt;Renmin Tiyu Chubanshe [People&lt;/style&gt;&lt;style face="normal" font="default" charset="134" size="100%"&gt;’ Sport Press]&lt;/style&gt;&lt;/publisher&gt;&lt;urls&gt;&lt;/urls&gt;&lt;/record&gt;&lt;/Cite&gt;&lt;/EndNote&gt;</w:instrText>
      </w:r>
      <w:r w:rsidR="0047579F" w:rsidRPr="00B02F2B">
        <w:fldChar w:fldCharType="separate"/>
      </w:r>
      <w:r w:rsidR="0047579F" w:rsidRPr="00B02F2B">
        <w:rPr>
          <w:noProof/>
        </w:rPr>
        <w:t>(</w:t>
      </w:r>
      <w:hyperlink w:anchor="_ENREF_71" w:tooltip="Research Group of the Studies on Theory and Practice of Stepping from a Major Sports Nation to a Strong Sporting Nation, 2010 #2509" w:history="1">
        <w:r w:rsidR="00901106" w:rsidRPr="00B02F2B">
          <w:rPr>
            <w:noProof/>
          </w:rPr>
          <w:t>Research Group of the Studies on Theory and Practice of Stepping from a Major Sports Nation to a Strong Sporting Nation, 2010</w:t>
        </w:r>
      </w:hyperlink>
      <w:r w:rsidR="0047579F" w:rsidRPr="00B02F2B">
        <w:rPr>
          <w:noProof/>
        </w:rPr>
        <w:t>)</w:t>
      </w:r>
      <w:r w:rsidR="0047579F" w:rsidRPr="00B02F2B">
        <w:fldChar w:fldCharType="end"/>
      </w:r>
      <w:r w:rsidR="00434802" w:rsidRPr="00B02F2B">
        <w:t xml:space="preserve">. As explained by Bao (an internal </w:t>
      </w:r>
      <w:r w:rsidR="001D0F1C" w:rsidRPr="00B02F2B">
        <w:t>researcher</w:t>
      </w:r>
      <w:r w:rsidR="00434802" w:rsidRPr="00B02F2B">
        <w:t xml:space="preserve"> of the GAS, 2010, p.</w:t>
      </w:r>
      <w:r w:rsidR="00827286" w:rsidRPr="00B02F2B">
        <w:t> </w:t>
      </w:r>
      <w:r w:rsidR="00434802" w:rsidRPr="00B02F2B">
        <w:t>6)</w:t>
      </w:r>
      <w:r w:rsidR="00E8199C" w:rsidRPr="00B02F2B">
        <w:t xml:space="preserve"> ‘a Sport Power …is people oriented’. Thus, the proposed principle can be viewed as a long-</w:t>
      </w:r>
      <w:r w:rsidR="00827286" w:rsidRPr="00B02F2B">
        <w:t>a</w:t>
      </w:r>
      <w:r w:rsidR="00E8199C" w:rsidRPr="00B02F2B">
        <w:t>waited direct response to the issue of unbalanced development between the strands of elite sport and mass sport.</w:t>
      </w:r>
    </w:p>
    <w:p w14:paraId="18121101" w14:textId="3D056DFA" w:rsidR="00823517" w:rsidRPr="00B02F2B" w:rsidRDefault="007A6F8B" w:rsidP="001A4459">
      <w:pPr>
        <w:pStyle w:val="Newparagraph"/>
      </w:pPr>
      <w:r w:rsidRPr="00B02F2B">
        <w:t xml:space="preserve">However, </w:t>
      </w:r>
      <w:r w:rsidR="006912B0" w:rsidRPr="00B02F2B">
        <w:t xml:space="preserve">although the rhetoric of reform was </w:t>
      </w:r>
      <w:r w:rsidR="00827286" w:rsidRPr="00B02F2B">
        <w:t xml:space="preserve">in </w:t>
      </w:r>
      <w:r w:rsidR="006912B0" w:rsidRPr="00B02F2B">
        <w:t>evidence,</w:t>
      </w:r>
      <w:r w:rsidR="00C50B7F" w:rsidRPr="00B02F2B">
        <w:t xml:space="preserve"> as Hogwood and Gunn </w:t>
      </w:r>
      <w:r w:rsidR="00C50B7F" w:rsidRPr="00B02F2B">
        <w:fldChar w:fldCharType="begin"/>
      </w:r>
      <w:r w:rsidR="00C50B7F" w:rsidRPr="00B02F2B">
        <w:instrText xml:space="preserve"> ADDIN EN.CITE &lt;EndNote&gt;&lt;Cite ExcludeAuth="1"&gt;&lt;Author&gt;Hogwood&lt;/Author&gt;&lt;Year&gt;1984&lt;/Year&gt;&lt;RecNum&gt;1872&lt;/RecNum&gt;&lt;DisplayText&gt;(1984)&lt;/DisplayText&gt;&lt;record&gt;&lt;rec-number&gt;1872&lt;/rec-number&gt;&lt;foreign-keys&gt;&lt;key app="EN" db-id="ax5z0p2x7zwazrea5fxxa9z6r0sw2rdrzez5" timestamp="1480248238"&gt;1872&lt;/key&gt;&lt;/foreign-keys&gt;&lt;ref-type name="Book"&gt;6&lt;/ref-type&gt;&lt;contributors&gt;&lt;authors&gt;&lt;author&gt;Hogwood, B. W.,&lt;/author&gt;&lt;author&gt;Gunn, L. A&lt;/author&gt;&lt;/authors&gt;&lt;/contributors&gt;&lt;titles&gt;&lt;title&gt;Policy analysis for the real world&lt;/title&gt;&lt;/titles&gt;&lt;dates&gt;&lt;year&gt;1984&lt;/year&gt;&lt;/dates&gt;&lt;pub-location&gt;Oxford&lt;/pub-location&gt;&lt;publisher&gt;Oxford University Press&lt;/publisher&gt;&lt;urls&gt;&lt;/urls&gt;&lt;/record&gt;&lt;/Cite&gt;&lt;/EndNote&gt;</w:instrText>
      </w:r>
      <w:r w:rsidR="00C50B7F" w:rsidRPr="00B02F2B">
        <w:fldChar w:fldCharType="separate"/>
      </w:r>
      <w:r w:rsidR="00C50B7F" w:rsidRPr="00B02F2B">
        <w:rPr>
          <w:noProof/>
        </w:rPr>
        <w:t>(</w:t>
      </w:r>
      <w:hyperlink w:anchor="_ENREF_43" w:tooltip="Hogwood, 1984 #1872" w:history="1">
        <w:r w:rsidR="00C50B7F" w:rsidRPr="00B02F2B">
          <w:rPr>
            <w:noProof/>
          </w:rPr>
          <w:t>1984</w:t>
        </w:r>
      </w:hyperlink>
      <w:r w:rsidR="00C50B7F" w:rsidRPr="00B02F2B">
        <w:rPr>
          <w:noProof/>
        </w:rPr>
        <w:t>)</w:t>
      </w:r>
      <w:r w:rsidR="00C50B7F" w:rsidRPr="00B02F2B">
        <w:fldChar w:fldCharType="end"/>
      </w:r>
      <w:r w:rsidR="00F229FD" w:rsidRPr="00B02F2B">
        <w:t xml:space="preserve"> have previously</w:t>
      </w:r>
      <w:r w:rsidR="00C50B7F" w:rsidRPr="00B02F2B">
        <w:t xml:space="preserve"> warned us, the identification of an issue does not automatically imply that instant action or any action at all by governments is called for.</w:t>
      </w:r>
      <w:r w:rsidR="00C50B7F" w:rsidRPr="00B02F2B">
        <w:rPr>
          <w:rFonts w:hint="eastAsia"/>
          <w:lang w:eastAsia="zh-CN"/>
        </w:rPr>
        <w:t xml:space="preserve"> </w:t>
      </w:r>
      <w:r w:rsidR="001D0F1C" w:rsidRPr="00B02F2B">
        <w:t>Indeed, for more than five years after the introduction of the Sports Power principle, there were virtually no</w:t>
      </w:r>
      <w:r w:rsidR="00606AD0" w:rsidRPr="00B02F2B">
        <w:t xml:space="preserve"> concrete plans</w:t>
      </w:r>
      <w:r w:rsidR="001D0F1C" w:rsidRPr="00B02F2B">
        <w:t xml:space="preserve"> being put into place</w:t>
      </w:r>
      <w:r w:rsidR="00606AD0" w:rsidRPr="00B02F2B">
        <w:t xml:space="preserve"> to drive the development of mass sport</w:t>
      </w:r>
      <w:r w:rsidR="00807AC1" w:rsidRPr="00B02F2B">
        <w:t xml:space="preserve"> </w:t>
      </w:r>
      <w:r w:rsidR="00606AD0" w:rsidRPr="00B02F2B">
        <w:t xml:space="preserve">until the idea of bidding for the 2022 Winter Olympics </w:t>
      </w:r>
      <w:r w:rsidR="00827286" w:rsidRPr="00B02F2B">
        <w:rPr>
          <w:rFonts w:eastAsiaTheme="minorEastAsia"/>
          <w:lang w:eastAsia="zh-CN"/>
        </w:rPr>
        <w:t>was born</w:t>
      </w:r>
      <w:r w:rsidR="003A6D8F" w:rsidRPr="00B02F2B">
        <w:rPr>
          <w:rFonts w:eastAsiaTheme="minorEastAsia"/>
          <w:lang w:eastAsia="zh-CN"/>
        </w:rPr>
        <w:t xml:space="preserve"> in 2013 and 2014</w:t>
      </w:r>
      <w:r w:rsidR="00606AD0" w:rsidRPr="00B02F2B">
        <w:rPr>
          <w:rFonts w:eastAsiaTheme="minorEastAsia"/>
          <w:lang w:eastAsia="zh-CN"/>
        </w:rPr>
        <w:t>.</w:t>
      </w:r>
      <w:r w:rsidR="00606AD0" w:rsidRPr="00B02F2B">
        <w:t xml:space="preserve"> Specifically, i</w:t>
      </w:r>
      <w:r w:rsidR="00E9640D" w:rsidRPr="00B02F2B">
        <w:t>n preparation</w:t>
      </w:r>
      <w:r w:rsidR="00823517" w:rsidRPr="00B02F2B">
        <w:t xml:space="preserve"> </w:t>
      </w:r>
      <w:r w:rsidR="00827286" w:rsidRPr="00B02F2B">
        <w:t>for</w:t>
      </w:r>
      <w:r w:rsidR="00823517" w:rsidRPr="00B02F2B">
        <w:t xml:space="preserve"> the bid </w:t>
      </w:r>
      <w:r w:rsidR="00827286" w:rsidRPr="00B02F2B">
        <w:t xml:space="preserve">to </w:t>
      </w:r>
      <w:r w:rsidR="00823517" w:rsidRPr="00B02F2B">
        <w:t>host the 2022 Winter Olympics, President Xi proposed the idea of ‘</w:t>
      </w:r>
      <w:r w:rsidR="00823517" w:rsidRPr="00B02F2B">
        <w:rPr>
          <w:i/>
        </w:rPr>
        <w:t xml:space="preserve">using the 2022 Games </w:t>
      </w:r>
      <w:r w:rsidR="00823517" w:rsidRPr="00B02F2B">
        <w:rPr>
          <w:i/>
        </w:rPr>
        <w:lastRenderedPageBreak/>
        <w:t>to get a population of 300 million in China to play winter sports’</w:t>
      </w:r>
      <w:r w:rsidR="00162DE6" w:rsidRPr="00B02F2B">
        <w:t xml:space="preserve"> </w:t>
      </w:r>
      <w:r w:rsidR="00162DE6" w:rsidRPr="00B02F2B">
        <w:fldChar w:fldCharType="begin"/>
      </w:r>
      <w:r w:rsidR="00162DE6" w:rsidRPr="00B02F2B">
        <w:instrText xml:space="preserve"> ADDIN EN.CITE &lt;EndNote&gt;&lt;Cite&gt;&lt;Author&gt;The Chinese Olympic Committee&lt;/Author&gt;&lt;Year&gt;2017&lt;/Year&gt;&lt;RecNum&gt;2510&lt;/RecNum&gt;&lt;DisplayText&gt;(The Chinese Olympic Committee, 2017)&lt;/DisplayText&gt;&lt;record&gt;&lt;rec-number&gt;2510&lt;/rec-number&gt;&lt;foreign-keys&gt;&lt;key app="EN" db-id="ax5z0p2x7zwazrea5fxxa9z6r0sw2rdrzez5" timestamp="1525010318"&gt;2510&lt;/key&gt;&lt;/foreign-keys&gt;&lt;ref-type name="Report"&gt;27&lt;/ref-type&gt;&lt;contributors&gt;&lt;authors&gt;&lt;author&gt;The Chinese Olympic Committee,&lt;/author&gt;&lt;/authors&gt;&lt;/contributors&gt;&lt;titles&gt;&lt;title&gt;&lt;style face="normal" font="default" size="100%"&gt;Olympic athletes&lt;/style&gt;&lt;style face="normal" font="default" charset="134" size="100%"&gt;’ public service action in Yanqing&lt;/style&gt;&lt;/title&gt;&lt;/titles&gt;&lt;dates&gt;&lt;year&gt;2017&lt;/year&gt;&lt;/dates&gt;&lt;urls&gt;&lt;related-urls&gt;&lt;url&gt;&lt;style face="normal" font="default" charset="134" size="100%"&gt; http://www.olympic.cn/e-magzine/1702/2017/0221/143263.html&lt;/style&gt;&lt;/url&gt;&lt;/related-urls&gt;&lt;/urls&gt;&lt;/record&gt;&lt;/Cite&gt;&lt;/EndNote&gt;</w:instrText>
      </w:r>
      <w:r w:rsidR="00162DE6" w:rsidRPr="00B02F2B">
        <w:fldChar w:fldCharType="separate"/>
      </w:r>
      <w:r w:rsidR="00162DE6" w:rsidRPr="00B02F2B">
        <w:rPr>
          <w:noProof/>
        </w:rPr>
        <w:t>(</w:t>
      </w:r>
      <w:hyperlink w:anchor="_ENREF_76" w:tooltip="The Chinese Olympic Committee, 2017 #2510" w:history="1">
        <w:r w:rsidR="00901106" w:rsidRPr="00B02F2B">
          <w:rPr>
            <w:noProof/>
          </w:rPr>
          <w:t>The Chinese Olympic Committee, 2017</w:t>
        </w:r>
      </w:hyperlink>
      <w:r w:rsidR="00162DE6" w:rsidRPr="00B02F2B">
        <w:rPr>
          <w:noProof/>
        </w:rPr>
        <w:t>)</w:t>
      </w:r>
      <w:r w:rsidR="00162DE6" w:rsidRPr="00B02F2B">
        <w:fldChar w:fldCharType="end"/>
      </w:r>
      <w:r w:rsidR="00823517" w:rsidRPr="00B02F2B">
        <w:t>. On this occasion, President Xi’s support secured the policy status and government support for mass sport withi</w:t>
      </w:r>
      <w:r w:rsidR="00E9640D" w:rsidRPr="00B02F2B">
        <w:t>n</w:t>
      </w:r>
      <w:r w:rsidR="00823517" w:rsidRPr="00B02F2B">
        <w:t xml:space="preserve"> the CCP government. This ambition for the 2022 Winter Olympics was </w:t>
      </w:r>
      <w:r w:rsidR="00E9640D" w:rsidRPr="00B02F2B">
        <w:t>relatively detailed</w:t>
      </w:r>
      <w:r w:rsidR="00823517" w:rsidRPr="00B02F2B">
        <w:t xml:space="preserve"> and significant, </w:t>
      </w:r>
      <w:r w:rsidR="00E9640D" w:rsidRPr="00B02F2B">
        <w:t>compar</w:t>
      </w:r>
      <w:r w:rsidR="00827286" w:rsidRPr="00B02F2B">
        <w:t>ed</w:t>
      </w:r>
      <w:r w:rsidR="00E9640D" w:rsidRPr="00B02F2B">
        <w:t xml:space="preserve"> to the policy goal of </w:t>
      </w:r>
      <w:r w:rsidR="00E9640D" w:rsidRPr="00B02F2B">
        <w:rPr>
          <w:i/>
        </w:rPr>
        <w:t>‘using the opportunity of the 2008 Olympics to carry out mass sports activities’</w:t>
      </w:r>
      <w:r w:rsidR="00E9640D" w:rsidRPr="00B02F2B">
        <w:t xml:space="preserve"> in the 2008 Olympian period</w:t>
      </w:r>
      <w:r w:rsidR="00D26F5D" w:rsidRPr="00B02F2B">
        <w:t xml:space="preserve"> </w:t>
      </w:r>
      <w:r w:rsidR="00D26F5D" w:rsidRPr="00B02F2B">
        <w:fldChar w:fldCharType="begin"/>
      </w:r>
      <w:r w:rsidR="00D26F5D" w:rsidRPr="00B02F2B">
        <w:instrText xml:space="preserve"> ADDIN EN.CITE &lt;EndNote&gt;&lt;Cite&gt;&lt;Author&gt;GAS&lt;/Author&gt;&lt;Year&gt;2006&lt;/Year&gt;&lt;RecNum&gt;1649&lt;/RecNum&gt;&lt;DisplayText&gt;(GAS, 2006)&lt;/DisplayText&gt;&lt;record&gt;&lt;rec-number&gt;1649&lt;/rec-number&gt;&lt;foreign-keys&gt;&lt;key app="EN" db-id="ax5z0p2x7zwazrea5fxxa9z6r0sw2rdrzez5" timestamp="1472163599"&gt;1649&lt;/key&gt;&lt;/foreign-keys&gt;&lt;ref-type name="Government Document"&gt;46&lt;/ref-type&gt;&lt;contributors&gt;&lt;authors&gt;&lt;author&gt;GAS,&lt;/author&gt;&lt;/authors&gt;&lt;/contributors&gt;&lt;titles&gt;&lt;title&gt;The 11th Five-Year Plan for Sports Development [No.26]&lt;/title&gt;&lt;/titles&gt;&lt;dates&gt;&lt;year&gt;2006&lt;/year&gt;&lt;/dates&gt;&lt;pub-location&gt;Beijing&lt;/pub-location&gt;&lt;publisher&gt;GAS&lt;/publisher&gt;&lt;urls&gt;&lt;/urls&gt;&lt;/record&gt;&lt;/Cite&gt;&lt;/EndNote&gt;</w:instrText>
      </w:r>
      <w:r w:rsidR="00D26F5D" w:rsidRPr="00B02F2B">
        <w:fldChar w:fldCharType="separate"/>
      </w:r>
      <w:r w:rsidR="00D26F5D" w:rsidRPr="00B02F2B">
        <w:t>(</w:t>
      </w:r>
      <w:hyperlink w:anchor="_ENREF_28" w:tooltip="GAS, 2006 #1649" w:history="1">
        <w:r w:rsidR="00901106" w:rsidRPr="00B02F2B">
          <w:t>GAS, 2006</w:t>
        </w:r>
      </w:hyperlink>
      <w:r w:rsidR="00D77576" w:rsidRPr="00B02F2B">
        <w:t>a</w:t>
      </w:r>
      <w:r w:rsidR="00E13BD1" w:rsidRPr="00B02F2B">
        <w:t>,</w:t>
      </w:r>
      <w:r w:rsidR="00E13BD1" w:rsidRPr="00B02F2B">
        <w:rPr>
          <w:i/>
        </w:rPr>
        <w:t xml:space="preserve"> </w:t>
      </w:r>
      <w:r w:rsidR="004E7139" w:rsidRPr="00B02F2B">
        <w:rPr>
          <w:i/>
          <w:iCs/>
        </w:rPr>
        <w:t>the 11th Five-year Plan</w:t>
      </w:r>
      <w:r w:rsidR="007172D5" w:rsidRPr="00B02F2B">
        <w:t>,</w:t>
      </w:r>
      <w:r w:rsidR="00023C2D" w:rsidRPr="00B02F2B">
        <w:t xml:space="preserve"> </w:t>
      </w:r>
      <w:r w:rsidR="00C5749C" w:rsidRPr="00B02F2B">
        <w:t>Section 2.4</w:t>
      </w:r>
      <w:r w:rsidR="00D26F5D" w:rsidRPr="00B02F2B">
        <w:t>)</w:t>
      </w:r>
      <w:r w:rsidR="00D26F5D" w:rsidRPr="00B02F2B">
        <w:fldChar w:fldCharType="end"/>
      </w:r>
      <w:r w:rsidR="00823517" w:rsidRPr="00B02F2B">
        <w:t>; linking an Olympic event with developing mass sport had not been explicitly addressed when</w:t>
      </w:r>
      <w:r w:rsidR="002833C2" w:rsidRPr="00B02F2B">
        <w:t xml:space="preserve"> the 2008 Olympics were hosted.</w:t>
      </w:r>
    </w:p>
    <w:p w14:paraId="16BBE7C0" w14:textId="27089C02" w:rsidR="00823517" w:rsidRPr="00B02F2B" w:rsidRDefault="00823517" w:rsidP="001A4459">
      <w:pPr>
        <w:pStyle w:val="Newparagraph"/>
        <w:rPr>
          <w:bCs/>
        </w:rPr>
      </w:pPr>
      <w:r w:rsidRPr="00B02F2B">
        <w:t xml:space="preserve">Following President Xi’s remarks, a few months later, a strategic document titled </w:t>
      </w:r>
      <w:r w:rsidRPr="00B02F2B">
        <w:rPr>
          <w:i/>
        </w:rPr>
        <w:t>‘</w:t>
      </w:r>
      <w:bookmarkStart w:id="4" w:name="OLE_LINK9"/>
      <w:r w:rsidRPr="00B02F2B">
        <w:rPr>
          <w:i/>
        </w:rPr>
        <w:t>Opinions of the St</w:t>
      </w:r>
      <w:r w:rsidR="007543CD" w:rsidRPr="00B02F2B">
        <w:rPr>
          <w:i/>
        </w:rPr>
        <w:t>ate</w:t>
      </w:r>
      <w:r w:rsidRPr="00B02F2B">
        <w:rPr>
          <w:i/>
        </w:rPr>
        <w:t xml:space="preserve"> Council on Accelerating the Development of Sport Industry and Promoting Sports </w:t>
      </w:r>
      <w:r w:rsidR="00606AD0" w:rsidRPr="00B02F2B">
        <w:rPr>
          <w:i/>
        </w:rPr>
        <w:t>Consumption</w:t>
      </w:r>
      <w:r w:rsidRPr="00B02F2B">
        <w:rPr>
          <w:i/>
        </w:rPr>
        <w:t>’</w:t>
      </w:r>
      <w:bookmarkEnd w:id="4"/>
      <w:r w:rsidRPr="00B02F2B">
        <w:t xml:space="preserve"> </w:t>
      </w:r>
      <w:r w:rsidR="00D26F5D" w:rsidRPr="00B02F2B">
        <w:fldChar w:fldCharType="begin"/>
      </w:r>
      <w:r w:rsidR="00D26F5D" w:rsidRPr="00B02F2B">
        <w:instrText xml:space="preserve"> ADDIN EN.CITE &lt;EndNote&gt;&lt;Cite&gt;&lt;Author&gt;The State Council of the People&amp;apos;s Republic of China&lt;/Author&gt;&lt;Year&gt;2014&lt;/Year&gt;&lt;RecNum&gt;2103&lt;/RecNum&gt;&lt;DisplayText&gt;(The State Council of the People&amp;apos;s Republic of China, 2014)&lt;/DisplayText&gt;&lt;record&gt;&lt;rec-number&gt;2103&lt;/rec-number&gt;&lt;foreign-keys&gt;&lt;key app="EN" db-id="ax5z0p2x7zwazrea5fxxa9z6r0sw2rdrzez5" timestamp="1486849181"&gt;2103&lt;/key&gt;&lt;/foreign-keys&gt;&lt;ref-type name="Government Document"&gt;46&lt;/ref-type&gt;&lt;contributors&gt;&lt;authors&gt;&lt;author&gt;The State Council of the People&amp;apos;s Republic of China,&lt;/author&gt;&lt;/authors&gt;&lt;/contributors&gt;&lt;titles&gt;&lt;title&gt;&lt;style face="normal" font="default" size="100%"&gt;Opinions of the State Council on Accelerating the Development of Sports Industry and Promoting Sports Consumption (No.&lt;/style&gt;&lt;style face="normal" font="default" charset="134" size="100%"&gt;46 &lt;/style&gt;&lt;style face="normal" font="default" size="100%"&gt;document)&lt;/style&gt;&lt;/title&gt;&lt;/titles&gt;&lt;dates&gt;&lt;year&gt;&lt;style face="normal" font="default" size="100%"&gt;201&lt;/style&gt;&lt;style face="normal" font="default" charset="134" size="100%"&gt;4&lt;/style&gt;&lt;/year&gt;&lt;/dates&gt;&lt;pub-location&gt;Beijing&lt;/pub-location&gt;&lt;publisher&gt;State Council&lt;/publisher&gt;&lt;urls&gt;&lt;related-urls&gt;&lt;url&gt;http://www.gov.cn/zhengce/content/2014-10/20/content_9152.htm&lt;/url&gt;&lt;/related-urls&gt;&lt;/urls&gt;&lt;/record&gt;&lt;/Cite&gt;&lt;/EndNote&gt;</w:instrText>
      </w:r>
      <w:r w:rsidR="00D26F5D" w:rsidRPr="00B02F2B">
        <w:fldChar w:fldCharType="separate"/>
      </w:r>
      <w:r w:rsidR="00D26F5D" w:rsidRPr="00B02F2B">
        <w:rPr>
          <w:noProof/>
        </w:rPr>
        <w:t>(</w:t>
      </w:r>
      <w:r w:rsidR="006D3EC8" w:rsidRPr="00B02F2B">
        <w:t xml:space="preserve">hereafter, the No. 46 document, </w:t>
      </w:r>
      <w:hyperlink w:anchor="_ENREF_80" w:tooltip="The State Council of the People's Republic of China, 2014 #2103" w:history="1">
        <w:r w:rsidR="00901106" w:rsidRPr="00B02F2B">
          <w:rPr>
            <w:noProof/>
          </w:rPr>
          <w:t>The State Council, 2014</w:t>
        </w:r>
      </w:hyperlink>
      <w:r w:rsidR="00D26F5D" w:rsidRPr="00B02F2B">
        <w:rPr>
          <w:noProof/>
        </w:rPr>
        <w:t>)</w:t>
      </w:r>
      <w:r w:rsidR="00D26F5D" w:rsidRPr="00B02F2B">
        <w:fldChar w:fldCharType="end"/>
      </w:r>
      <w:r w:rsidRPr="00B02F2B">
        <w:t xml:space="preserve">, was published. </w:t>
      </w:r>
      <w:r w:rsidRPr="00B02F2B">
        <w:rPr>
          <w:bCs/>
        </w:rPr>
        <w:t xml:space="preserve">This represented a watershed in the policy status of mass participation in China: </w:t>
      </w:r>
      <w:r w:rsidR="00F97320" w:rsidRPr="00B02F2B">
        <w:rPr>
          <w:bCs/>
        </w:rPr>
        <w:t>F</w:t>
      </w:r>
      <w:r w:rsidRPr="00B02F2B">
        <w:rPr>
          <w:bCs/>
        </w:rPr>
        <w:t>or the first time</w:t>
      </w:r>
      <w:r w:rsidR="00F97320" w:rsidRPr="00B02F2B">
        <w:rPr>
          <w:bCs/>
        </w:rPr>
        <w:t>,</w:t>
      </w:r>
      <w:r w:rsidRPr="00B02F2B">
        <w:rPr>
          <w:bCs/>
        </w:rPr>
        <w:t xml:space="preserve"> the State Council explicitly recognised the importance of mass sport, suggesting that the status of mass sport should ‘be upgraded to a state priority’. It signalled a clear government desire to develop mass sport, urged by growing concern about the deterioration of children’s physical fitness and about a steadily increasing percentage of adults becoming overweight. Specifically, this strategic document indicates that</w:t>
      </w:r>
    </w:p>
    <w:p w14:paraId="41B66965" w14:textId="734CFC5A" w:rsidR="00823517" w:rsidRPr="00B02F2B" w:rsidRDefault="00823517" w:rsidP="00823517">
      <w:pPr>
        <w:pStyle w:val="Quote"/>
        <w:spacing w:before="200" w:after="160" w:line="240" w:lineRule="auto"/>
        <w:ind w:left="864" w:right="864"/>
        <w:rPr>
          <w:i w:val="0"/>
          <w:iCs w:val="0"/>
          <w:color w:val="auto"/>
        </w:rPr>
      </w:pPr>
      <w:r w:rsidRPr="00B02F2B">
        <w:rPr>
          <w:i w:val="0"/>
          <w:color w:val="auto"/>
        </w:rPr>
        <w:t xml:space="preserve">The development of sport and sport industry must take </w:t>
      </w:r>
      <w:r w:rsidR="00F97320" w:rsidRPr="00B02F2B">
        <w:rPr>
          <w:i w:val="0"/>
          <w:color w:val="auto"/>
        </w:rPr>
        <w:t xml:space="preserve">as its fundamental goals </w:t>
      </w:r>
      <w:r w:rsidRPr="00B02F2B">
        <w:rPr>
          <w:i w:val="0"/>
          <w:color w:val="auto"/>
        </w:rPr>
        <w:t>the strengthening of the people's physique</w:t>
      </w:r>
      <w:r w:rsidR="00F97320" w:rsidRPr="00B02F2B">
        <w:rPr>
          <w:i w:val="0"/>
          <w:color w:val="auto"/>
        </w:rPr>
        <w:t>s</w:t>
      </w:r>
      <w:r w:rsidRPr="00B02F2B">
        <w:rPr>
          <w:i w:val="0"/>
          <w:color w:val="auto"/>
        </w:rPr>
        <w:t xml:space="preserve"> and the improvement of the physical quality and health of the Chinese nation; in order to meet the diverse sports needs of the people, we should take innovative approaches to protect and improve people’s li</w:t>
      </w:r>
      <w:r w:rsidR="00F97320" w:rsidRPr="00B02F2B">
        <w:rPr>
          <w:i w:val="0"/>
          <w:color w:val="auto"/>
        </w:rPr>
        <w:t>ves</w:t>
      </w:r>
      <w:r w:rsidRPr="00B02F2B">
        <w:rPr>
          <w:i w:val="0"/>
          <w:color w:val="auto"/>
        </w:rPr>
        <w:t xml:space="preserve">, </w:t>
      </w:r>
      <w:r w:rsidR="00F97320" w:rsidRPr="00B02F2B">
        <w:rPr>
          <w:i w:val="0"/>
          <w:color w:val="auto"/>
        </w:rPr>
        <w:t xml:space="preserve">to </w:t>
      </w:r>
      <w:r w:rsidRPr="00B02F2B">
        <w:rPr>
          <w:i w:val="0"/>
          <w:color w:val="auto"/>
        </w:rPr>
        <w:t xml:space="preserve">promote democracy, </w:t>
      </w:r>
      <w:r w:rsidR="00F97320" w:rsidRPr="00B02F2B">
        <w:rPr>
          <w:i w:val="0"/>
          <w:color w:val="auto"/>
        </w:rPr>
        <w:t xml:space="preserve">and to </w:t>
      </w:r>
      <w:r w:rsidRPr="00B02F2B">
        <w:rPr>
          <w:i w:val="0"/>
          <w:color w:val="auto"/>
        </w:rPr>
        <w:t xml:space="preserve">enhance national </w:t>
      </w:r>
      <w:r w:rsidRPr="00B02F2B">
        <w:rPr>
          <w:i w:val="0"/>
          <w:iCs w:val="0"/>
          <w:color w:val="auto"/>
        </w:rPr>
        <w:t>cohesi</w:t>
      </w:r>
      <w:r w:rsidR="00D26F5D" w:rsidRPr="00B02F2B">
        <w:rPr>
          <w:i w:val="0"/>
          <w:iCs w:val="0"/>
          <w:color w:val="auto"/>
        </w:rPr>
        <w:t>on and cultural competitiveness. (The State Council, 2014</w:t>
      </w:r>
      <w:r w:rsidR="004C0A28" w:rsidRPr="00B02F2B">
        <w:rPr>
          <w:rFonts w:hint="eastAsia"/>
          <w:i w:val="0"/>
          <w:iCs w:val="0"/>
          <w:color w:val="auto"/>
        </w:rPr>
        <w:t>,</w:t>
      </w:r>
      <w:r w:rsidR="004C0A28" w:rsidRPr="00B02F2B">
        <w:rPr>
          <w:i w:val="0"/>
          <w:iCs w:val="0"/>
          <w:color w:val="auto"/>
        </w:rPr>
        <w:t xml:space="preserve"> p.1</w:t>
      </w:r>
      <w:r w:rsidR="00D26F5D" w:rsidRPr="00B02F2B">
        <w:rPr>
          <w:i w:val="0"/>
          <w:iCs w:val="0"/>
          <w:color w:val="auto"/>
        </w:rPr>
        <w:t>)</w:t>
      </w:r>
    </w:p>
    <w:p w14:paraId="2FB4F5FF" w14:textId="77777777" w:rsidR="00662E56" w:rsidRPr="00B02F2B" w:rsidRDefault="00662E56" w:rsidP="001A4459">
      <w:pPr>
        <w:pStyle w:val="Newparagraph"/>
      </w:pPr>
    </w:p>
    <w:p w14:paraId="314E34D7" w14:textId="1C528945" w:rsidR="00A341C2" w:rsidRPr="00B02F2B" w:rsidRDefault="00C70FD0" w:rsidP="001A4459">
      <w:pPr>
        <w:pStyle w:val="Newparagraph"/>
      </w:pPr>
      <w:r w:rsidRPr="00B02F2B">
        <w:t>Thus, h</w:t>
      </w:r>
      <w:r w:rsidR="00677923" w:rsidRPr="00B02F2B">
        <w:t>ost</w:t>
      </w:r>
      <w:r w:rsidR="00F97320" w:rsidRPr="00B02F2B">
        <w:t>ing</w:t>
      </w:r>
      <w:r w:rsidR="00677923" w:rsidRPr="00B02F2B">
        <w:t xml:space="preserve"> the 2022 Olympics provides an opportunity</w:t>
      </w:r>
      <w:r w:rsidR="00E12887" w:rsidRPr="00B02F2B">
        <w:t xml:space="preserve"> to capitalise </w:t>
      </w:r>
      <w:r w:rsidR="00F97320" w:rsidRPr="00B02F2B">
        <w:t xml:space="preserve">on </w:t>
      </w:r>
      <w:r w:rsidR="00E12887" w:rsidRPr="00B02F2B">
        <w:t>the proposed Sports Power principle in general, and more specifically</w:t>
      </w:r>
      <w:r w:rsidR="00677923" w:rsidRPr="00B02F2B">
        <w:t xml:space="preserve"> for the government to invest in mass sport participation and to reinforce administration, which has further elevated the profile of mass sport in China. </w:t>
      </w:r>
      <w:r w:rsidR="00823517" w:rsidRPr="00B02F2B">
        <w:t>Several</w:t>
      </w:r>
      <w:r w:rsidR="00823517" w:rsidRPr="00B02F2B">
        <w:rPr>
          <w:bCs/>
        </w:rPr>
        <w:t xml:space="preserve"> concrete measures were set</w:t>
      </w:r>
      <w:r w:rsidR="00F97320" w:rsidRPr="00B02F2B">
        <w:rPr>
          <w:bCs/>
        </w:rPr>
        <w:t xml:space="preserve"> out</w:t>
      </w:r>
      <w:r w:rsidR="00823517" w:rsidRPr="00B02F2B">
        <w:rPr>
          <w:bCs/>
        </w:rPr>
        <w:t xml:space="preserve"> explicitly in this </w:t>
      </w:r>
      <w:r w:rsidR="00823517" w:rsidRPr="00B02F2B">
        <w:rPr>
          <w:bCs/>
        </w:rPr>
        <w:lastRenderedPageBreak/>
        <w:t xml:space="preserve">document, including </w:t>
      </w:r>
      <w:r w:rsidR="00F97320" w:rsidRPr="00B02F2B">
        <w:rPr>
          <w:bCs/>
        </w:rPr>
        <w:t>en</w:t>
      </w:r>
      <w:r w:rsidR="00823517" w:rsidRPr="00B02F2B">
        <w:rPr>
          <w:bCs/>
        </w:rPr>
        <w:t>sur</w:t>
      </w:r>
      <w:r w:rsidR="00F97320" w:rsidRPr="00B02F2B">
        <w:rPr>
          <w:bCs/>
        </w:rPr>
        <w:t>ing that</w:t>
      </w:r>
      <w:r w:rsidR="00823517" w:rsidRPr="00B02F2B">
        <w:rPr>
          <w:bCs/>
        </w:rPr>
        <w:t xml:space="preserve"> per capita playing area </w:t>
      </w:r>
      <w:r w:rsidR="00F97320" w:rsidRPr="00B02F2B">
        <w:rPr>
          <w:bCs/>
        </w:rPr>
        <w:t xml:space="preserve">would </w:t>
      </w:r>
      <w:r w:rsidR="00823517" w:rsidRPr="00B02F2B">
        <w:rPr>
          <w:bCs/>
        </w:rPr>
        <w:t>reach two square meters, hav</w:t>
      </w:r>
      <w:r w:rsidR="00F97320" w:rsidRPr="00B02F2B">
        <w:rPr>
          <w:bCs/>
        </w:rPr>
        <w:t>ing</w:t>
      </w:r>
      <w:r w:rsidR="00823517" w:rsidRPr="00B02F2B">
        <w:rPr>
          <w:bCs/>
        </w:rPr>
        <w:t xml:space="preserve"> at least 0.5 billion people taking part regularly in sport and physical activities </w:t>
      </w:r>
      <w:r w:rsidR="00F97320" w:rsidRPr="00B02F2B">
        <w:rPr>
          <w:bCs/>
        </w:rPr>
        <w:t xml:space="preserve">by </w:t>
      </w:r>
      <w:r w:rsidR="00823517" w:rsidRPr="00B02F2B">
        <w:rPr>
          <w:bCs/>
        </w:rPr>
        <w:t>2025, establish</w:t>
      </w:r>
      <w:r w:rsidR="00F97320" w:rsidRPr="00B02F2B">
        <w:rPr>
          <w:bCs/>
        </w:rPr>
        <w:t>ing</w:t>
      </w:r>
      <w:r w:rsidR="00823517" w:rsidRPr="00B02F2B">
        <w:rPr>
          <w:bCs/>
        </w:rPr>
        <w:t xml:space="preserve"> </w:t>
      </w:r>
      <w:r w:rsidR="00823517" w:rsidRPr="00B02F2B">
        <w:rPr>
          <w:bCs/>
          <w:i/>
        </w:rPr>
        <w:t>‘15 minutes Fitness Circle’</w:t>
      </w:r>
      <w:r w:rsidR="00823517" w:rsidRPr="00B02F2B">
        <w:rPr>
          <w:bCs/>
        </w:rPr>
        <w:t xml:space="preserve"> (</w:t>
      </w:r>
      <w:proofErr w:type="spellStart"/>
      <w:r w:rsidR="00823517" w:rsidRPr="00B02F2B">
        <w:rPr>
          <w:bCs/>
        </w:rPr>
        <w:t>十五分钟健身圈</w:t>
      </w:r>
      <w:proofErr w:type="spellEnd"/>
      <w:r w:rsidR="00823517" w:rsidRPr="00B02F2B">
        <w:rPr>
          <w:bCs/>
        </w:rPr>
        <w:t>)</w:t>
      </w:r>
      <w:r w:rsidR="00F97320" w:rsidRPr="00B02F2B">
        <w:rPr>
          <w:bCs/>
        </w:rPr>
        <w:t>,</w:t>
      </w:r>
      <w:r w:rsidR="00823517" w:rsidRPr="00B02F2B">
        <w:rPr>
          <w:bCs/>
        </w:rPr>
        <w:t xml:space="preserve"> et</w:t>
      </w:r>
      <w:r w:rsidR="00F97320" w:rsidRPr="00B02F2B">
        <w:rPr>
          <w:bCs/>
        </w:rPr>
        <w:t xml:space="preserve"> cetera</w:t>
      </w:r>
      <w:r w:rsidR="00823517" w:rsidRPr="00B02F2B">
        <w:rPr>
          <w:bCs/>
        </w:rPr>
        <w:t xml:space="preserve">. </w:t>
      </w:r>
      <w:r w:rsidR="00823517" w:rsidRPr="00B02F2B">
        <w:t>All these clear and quantified, rather than abstract and rhetorical</w:t>
      </w:r>
      <w:r w:rsidR="00F97320" w:rsidRPr="00B02F2B">
        <w:t>,</w:t>
      </w:r>
      <w:r w:rsidR="00823517" w:rsidRPr="00B02F2B">
        <w:t xml:space="preserve"> policy objectives are manifestations of Olympic-led policy changes</w:t>
      </w:r>
      <w:r w:rsidR="00F2028F" w:rsidRPr="00B02F2B">
        <w:t xml:space="preserve"> on </w:t>
      </w:r>
      <w:r w:rsidR="00C50B7F" w:rsidRPr="00B02F2B">
        <w:t xml:space="preserve">aspects of </w:t>
      </w:r>
      <w:r w:rsidR="00C50B7F" w:rsidRPr="00B02F2B">
        <w:rPr>
          <w:noProof/>
        </w:rPr>
        <w:t>implementability</w:t>
      </w:r>
      <w:r w:rsidR="00C50B7F" w:rsidRPr="00B02F2B">
        <w:t xml:space="preserve">, correctness, and specification (Pettigrew, Ferlie &amp; McKee, 1992). </w:t>
      </w:r>
      <w:r w:rsidR="00B0782E" w:rsidRPr="00B02F2B">
        <w:t>Since</w:t>
      </w:r>
      <w:r w:rsidR="00E9640D" w:rsidRPr="00B02F2B">
        <w:t xml:space="preserve"> </w:t>
      </w:r>
      <w:r w:rsidR="00B0782E" w:rsidRPr="00B02F2B">
        <w:t>the publication of the No.46</w:t>
      </w:r>
      <w:r w:rsidR="00B34D97" w:rsidRPr="00B02F2B">
        <w:t xml:space="preserve"> document</w:t>
      </w:r>
      <w:r w:rsidR="00E9640D" w:rsidRPr="00B02F2B">
        <w:t>, the tilted policy attention seemed to be restored.</w:t>
      </w:r>
      <w:r w:rsidR="005D0521" w:rsidRPr="00B02F2B">
        <w:t xml:space="preserve"> The improved profile of mass sport is also evidenced in </w:t>
      </w:r>
      <w:r w:rsidR="002D6F99" w:rsidRPr="00B02F2B">
        <w:t xml:space="preserve">a </w:t>
      </w:r>
      <w:r w:rsidR="00F92AE1" w:rsidRPr="00B02F2B">
        <w:t>better-balanced</w:t>
      </w:r>
      <w:r w:rsidR="002D6F99" w:rsidRPr="00B02F2B">
        <w:t xml:space="preserve"> ratio of policy sections devoted to elite sport </w:t>
      </w:r>
      <w:r w:rsidR="00D95A5D" w:rsidRPr="00B02F2B">
        <w:t xml:space="preserve">versus </w:t>
      </w:r>
      <w:r w:rsidR="002D6F99" w:rsidRPr="00B02F2B">
        <w:t>mass sport.</w:t>
      </w:r>
      <w:r w:rsidR="00CB1313" w:rsidRPr="00B02F2B">
        <w:t xml:space="preserve"> </w:t>
      </w:r>
      <w:r w:rsidR="009B5847" w:rsidRPr="00B02F2B">
        <w:t>As can be seen from the Table</w:t>
      </w:r>
      <w:r w:rsidR="00922CFE" w:rsidRPr="00B02F2B">
        <w:t xml:space="preserve"> </w:t>
      </w:r>
      <w:r w:rsidR="00671F2B" w:rsidRPr="00B02F2B">
        <w:t>2</w:t>
      </w:r>
      <w:r w:rsidR="009B5847" w:rsidRPr="00B02F2B">
        <w:t>, the gap between mass sport and elite sport</w:t>
      </w:r>
      <w:r w:rsidR="00D95A5D" w:rsidRPr="00B02F2B">
        <w:t xml:space="preserve"> has closed</w:t>
      </w:r>
      <w:r w:rsidR="009B5847" w:rsidRPr="00B02F2B">
        <w:t xml:space="preserve">, in terms of the number of sections being allocated to </w:t>
      </w:r>
      <w:r w:rsidR="00D95A5D" w:rsidRPr="00B02F2B">
        <w:t xml:space="preserve">each of </w:t>
      </w:r>
      <w:r w:rsidR="009B5847" w:rsidRPr="00B02F2B">
        <w:t>the two strands</w:t>
      </w:r>
      <w:r w:rsidR="00662E56" w:rsidRPr="00B02F2B">
        <w:t xml:space="preserve"> in the national policy documents</w:t>
      </w:r>
      <w:r w:rsidR="009B5847" w:rsidRPr="00B02F2B">
        <w:t>, with number</w:t>
      </w:r>
      <w:r w:rsidR="00D95A5D" w:rsidRPr="00B02F2B">
        <w:t>s</w:t>
      </w:r>
      <w:r w:rsidR="009B5847" w:rsidRPr="00B02F2B">
        <w:t xml:space="preserve"> of mass</w:t>
      </w:r>
      <w:r w:rsidR="00D95A5D" w:rsidRPr="00B02F2B">
        <w:t>-</w:t>
      </w:r>
      <w:r w:rsidR="009B5847" w:rsidRPr="00B02F2B">
        <w:t>sport-related policy objectives surpass</w:t>
      </w:r>
      <w:r w:rsidR="00123050" w:rsidRPr="00B02F2B">
        <w:t>ing</w:t>
      </w:r>
      <w:r w:rsidR="009B5847" w:rsidRPr="00B02F2B">
        <w:t xml:space="preserve"> </w:t>
      </w:r>
      <w:r w:rsidR="00D95A5D" w:rsidRPr="00B02F2B">
        <w:t xml:space="preserve">those </w:t>
      </w:r>
      <w:r w:rsidR="009B5847" w:rsidRPr="00B02F2B">
        <w:t xml:space="preserve">of elite sport </w:t>
      </w:r>
      <w:r w:rsidR="00123050" w:rsidRPr="00B02F2B">
        <w:t xml:space="preserve">for the first time </w:t>
      </w:r>
      <w:r w:rsidR="009B5847" w:rsidRPr="00B02F2B">
        <w:t xml:space="preserve">in the most recent Five-Year Plans. </w:t>
      </w:r>
    </w:p>
    <w:p w14:paraId="649C4A55" w14:textId="77777777" w:rsidR="00A341C2" w:rsidRPr="00B02F2B" w:rsidRDefault="00A341C2" w:rsidP="001A4459">
      <w:pPr>
        <w:pStyle w:val="Newparagraph"/>
      </w:pPr>
    </w:p>
    <w:p w14:paraId="3FE2763A" w14:textId="1458DDE6" w:rsidR="00A341C2" w:rsidRPr="00B02F2B" w:rsidRDefault="00671F2B" w:rsidP="00A341C2">
      <w:pPr>
        <w:pStyle w:val="Newparagraph"/>
        <w:jc w:val="center"/>
      </w:pPr>
      <w:r w:rsidRPr="00B02F2B">
        <w:t>[Insert Table 2</w:t>
      </w:r>
      <w:r w:rsidR="00A341C2" w:rsidRPr="00B02F2B">
        <w:t xml:space="preserve"> here]</w:t>
      </w:r>
    </w:p>
    <w:p w14:paraId="1D4DCABB" w14:textId="77777777" w:rsidR="00A341C2" w:rsidRPr="00B02F2B" w:rsidRDefault="00A341C2" w:rsidP="00C7608A">
      <w:pPr>
        <w:pStyle w:val="Newparagraph"/>
      </w:pPr>
    </w:p>
    <w:p w14:paraId="50A98885" w14:textId="77777777" w:rsidR="00C50B7F" w:rsidRPr="00B02F2B" w:rsidRDefault="00C50B7F" w:rsidP="00C50B7F">
      <w:pPr>
        <w:pStyle w:val="Newparagraph"/>
      </w:pPr>
      <w:r w:rsidRPr="00B02F2B">
        <w:t xml:space="preserve">Regarding changes in organisational structure (Preuss, 2015), right after winning the 2008 bid, it was mentioned in the No.8 document that </w:t>
      </w:r>
    </w:p>
    <w:p w14:paraId="7F467466" w14:textId="0519B8B7" w:rsidR="00EC0EF5" w:rsidRPr="00B02F2B" w:rsidRDefault="00FF6FB1" w:rsidP="00FF6FB1">
      <w:pPr>
        <w:pStyle w:val="Quote"/>
        <w:spacing w:before="200" w:after="160" w:line="240" w:lineRule="auto"/>
        <w:ind w:left="864" w:right="864"/>
        <w:rPr>
          <w:i w:val="0"/>
          <w:color w:val="auto"/>
        </w:rPr>
      </w:pPr>
      <w:r w:rsidRPr="00B02F2B">
        <w:rPr>
          <w:i w:val="0"/>
          <w:color w:val="auto"/>
        </w:rPr>
        <w:t>Using the favo</w:t>
      </w:r>
      <w:r w:rsidR="00D95A5D" w:rsidRPr="00B02F2B">
        <w:rPr>
          <w:i w:val="0"/>
          <w:color w:val="auto"/>
        </w:rPr>
        <w:t>u</w:t>
      </w:r>
      <w:r w:rsidRPr="00B02F2B">
        <w:rPr>
          <w:i w:val="0"/>
          <w:color w:val="auto"/>
        </w:rPr>
        <w:t xml:space="preserve">rable opportunity </w:t>
      </w:r>
      <w:r w:rsidR="00D95A5D" w:rsidRPr="00B02F2B">
        <w:rPr>
          <w:i w:val="0"/>
          <w:color w:val="auto"/>
        </w:rPr>
        <w:t xml:space="preserve">of </w:t>
      </w:r>
      <w:r w:rsidRPr="00B02F2B">
        <w:rPr>
          <w:i w:val="0"/>
          <w:color w:val="auto"/>
        </w:rPr>
        <w:t xml:space="preserve">preparing for the 2008 Olympic Games, we will give full </w:t>
      </w:r>
      <w:r w:rsidR="0071451A" w:rsidRPr="00B02F2B">
        <w:rPr>
          <w:i w:val="0"/>
          <w:color w:val="auto"/>
        </w:rPr>
        <w:t>credit</w:t>
      </w:r>
      <w:r w:rsidRPr="00B02F2B">
        <w:rPr>
          <w:i w:val="0"/>
          <w:color w:val="auto"/>
        </w:rPr>
        <w:t xml:space="preserve"> to the role</w:t>
      </w:r>
      <w:r w:rsidR="00D95A5D" w:rsidRPr="00B02F2B">
        <w:rPr>
          <w:i w:val="0"/>
          <w:color w:val="auto"/>
        </w:rPr>
        <w:t>s</w:t>
      </w:r>
      <w:r w:rsidRPr="00B02F2B">
        <w:rPr>
          <w:i w:val="0"/>
          <w:color w:val="auto"/>
        </w:rPr>
        <w:t xml:space="preserve"> </w:t>
      </w:r>
      <w:r w:rsidR="0071451A" w:rsidRPr="00B02F2B">
        <w:rPr>
          <w:i w:val="0"/>
          <w:color w:val="auto"/>
        </w:rPr>
        <w:t>played by</w:t>
      </w:r>
      <w:r w:rsidRPr="00B02F2B">
        <w:rPr>
          <w:i w:val="0"/>
          <w:color w:val="auto"/>
        </w:rPr>
        <w:t xml:space="preserve"> the </w:t>
      </w:r>
      <w:r w:rsidR="00CC3F60" w:rsidRPr="00B02F2B">
        <w:rPr>
          <w:i w:val="0"/>
          <w:color w:val="auto"/>
        </w:rPr>
        <w:t>GAS</w:t>
      </w:r>
      <w:r w:rsidRPr="00B02F2B">
        <w:rPr>
          <w:i w:val="0"/>
          <w:color w:val="auto"/>
        </w:rPr>
        <w:t>, the All-China Sports Federation</w:t>
      </w:r>
      <w:r w:rsidR="00D95A5D" w:rsidRPr="00B02F2B">
        <w:rPr>
          <w:i w:val="0"/>
          <w:color w:val="auto"/>
        </w:rPr>
        <w:t>,</w:t>
      </w:r>
      <w:r w:rsidRPr="00B02F2B">
        <w:rPr>
          <w:i w:val="0"/>
          <w:color w:val="auto"/>
        </w:rPr>
        <w:t xml:space="preserve"> and the Chinese Olympic Committee. According to our country’s national conditions, we must learn from the successful experiences of foreign countries</w:t>
      </w:r>
      <w:r w:rsidR="00D95A5D" w:rsidRPr="00B02F2B">
        <w:rPr>
          <w:i w:val="0"/>
          <w:color w:val="auto"/>
        </w:rPr>
        <w:t xml:space="preserve"> and</w:t>
      </w:r>
      <w:r w:rsidRPr="00B02F2B">
        <w:rPr>
          <w:i w:val="0"/>
          <w:color w:val="auto"/>
        </w:rPr>
        <w:t xml:space="preserve"> gradually streamline the relations between sports organi</w:t>
      </w:r>
      <w:r w:rsidR="00D95A5D" w:rsidRPr="00B02F2B">
        <w:rPr>
          <w:i w:val="0"/>
          <w:color w:val="auto"/>
        </w:rPr>
        <w:t>s</w:t>
      </w:r>
      <w:r w:rsidRPr="00B02F2B">
        <w:rPr>
          <w:i w:val="0"/>
          <w:color w:val="auto"/>
        </w:rPr>
        <w:t>ations at all levels, divide labo</w:t>
      </w:r>
      <w:r w:rsidR="00D95A5D" w:rsidRPr="00B02F2B">
        <w:rPr>
          <w:i w:val="0"/>
          <w:color w:val="auto"/>
        </w:rPr>
        <w:t>u</w:t>
      </w:r>
      <w:r w:rsidRPr="00B02F2B">
        <w:rPr>
          <w:i w:val="0"/>
          <w:color w:val="auto"/>
        </w:rPr>
        <w:t>r and cooperation, and form an organi</w:t>
      </w:r>
      <w:r w:rsidR="00D95A5D" w:rsidRPr="00B02F2B">
        <w:rPr>
          <w:i w:val="0"/>
          <w:color w:val="auto"/>
        </w:rPr>
        <w:t>s</w:t>
      </w:r>
      <w:r w:rsidRPr="00B02F2B">
        <w:rPr>
          <w:i w:val="0"/>
          <w:color w:val="auto"/>
        </w:rPr>
        <w:t xml:space="preserve">ational structure that is conducive to the development of sports in the new era and a mode of operation that suits the requirements of the socialist market economy. </w:t>
      </w:r>
      <w:r w:rsidR="00EC0EF5" w:rsidRPr="00B02F2B">
        <w:rPr>
          <w:i w:val="0"/>
          <w:color w:val="auto"/>
        </w:rPr>
        <w:t>(</w:t>
      </w:r>
      <w:r w:rsidR="00922CFE" w:rsidRPr="00B02F2B">
        <w:rPr>
          <w:i w:val="0"/>
          <w:color w:val="auto"/>
        </w:rPr>
        <w:t>The State Council, 2002</w:t>
      </w:r>
      <w:r w:rsidR="00D77576" w:rsidRPr="00B02F2B">
        <w:rPr>
          <w:i w:val="0"/>
          <w:color w:val="auto"/>
        </w:rPr>
        <w:t>b</w:t>
      </w:r>
      <w:r w:rsidR="00922CFE" w:rsidRPr="00B02F2B">
        <w:rPr>
          <w:i w:val="0"/>
          <w:color w:val="auto"/>
        </w:rPr>
        <w:t>, S</w:t>
      </w:r>
      <w:r w:rsidRPr="00B02F2B">
        <w:rPr>
          <w:i w:val="0"/>
          <w:color w:val="auto"/>
        </w:rPr>
        <w:t>ection 5.19)</w:t>
      </w:r>
    </w:p>
    <w:p w14:paraId="0176E82C" w14:textId="77777777" w:rsidR="00662E56" w:rsidRPr="00B02F2B" w:rsidRDefault="00662E56" w:rsidP="00662E56"/>
    <w:p w14:paraId="30161397" w14:textId="67A90FE2" w:rsidR="006155EB" w:rsidRPr="00B02F2B" w:rsidRDefault="00CC3F60" w:rsidP="00C7608A">
      <w:pPr>
        <w:pStyle w:val="Newparagraph"/>
      </w:pPr>
      <w:r w:rsidRPr="00B02F2B">
        <w:t>As exemplified in the above</w:t>
      </w:r>
      <w:r w:rsidR="00DE2EAD" w:rsidRPr="00B02F2B">
        <w:t xml:space="preserve"> statement</w:t>
      </w:r>
      <w:r w:rsidRPr="00B02F2B">
        <w:t xml:space="preserve">s, it was </w:t>
      </w:r>
      <w:r w:rsidR="00327380" w:rsidRPr="00B02F2B">
        <w:t>recognised</w:t>
      </w:r>
      <w:r w:rsidRPr="00B02F2B">
        <w:t xml:space="preserve"> that hosting the 2008 Olympics provided a ‘favourable opportunity’ for </w:t>
      </w:r>
      <w:r w:rsidR="00327380" w:rsidRPr="00B02F2B">
        <w:t xml:space="preserve">addressing </w:t>
      </w:r>
      <w:r w:rsidR="006155EB" w:rsidRPr="00B02F2B">
        <w:t xml:space="preserve">mass </w:t>
      </w:r>
      <w:r w:rsidR="00327380" w:rsidRPr="00B02F2B">
        <w:t xml:space="preserve">sport’s fragmented </w:t>
      </w:r>
      <w:r w:rsidR="006155EB" w:rsidRPr="00B02F2B">
        <w:t xml:space="preserve">and </w:t>
      </w:r>
      <w:r w:rsidR="006155EB" w:rsidRPr="00B02F2B">
        <w:lastRenderedPageBreak/>
        <w:t>disjointed system</w:t>
      </w:r>
      <w:r w:rsidR="00327380" w:rsidRPr="00B02F2B">
        <w:t xml:space="preserve">, on the premise of maintaining the centralised decision-making authority of the GAS, the All-China Sports Federation, and the Chinese Olympic Committee. </w:t>
      </w:r>
      <w:r w:rsidR="004E3F7D" w:rsidRPr="00B02F2B">
        <w:t xml:space="preserve">In </w:t>
      </w:r>
      <w:r w:rsidR="0042166B" w:rsidRPr="00B02F2B">
        <w:rPr>
          <w:i/>
        </w:rPr>
        <w:t>‘The Regulation on National Fitness’</w:t>
      </w:r>
      <w:r w:rsidR="006155EB" w:rsidRPr="00B02F2B">
        <w:t xml:space="preserve"> published by the State Council</w:t>
      </w:r>
      <w:r w:rsidR="0042166B" w:rsidRPr="00B02F2B">
        <w:t xml:space="preserve"> </w:t>
      </w:r>
      <w:r w:rsidR="007115D5" w:rsidRPr="00B02F2B">
        <w:fldChar w:fldCharType="begin"/>
      </w:r>
      <w:r w:rsidR="006155EB" w:rsidRPr="00B02F2B">
        <w:instrText xml:space="preserve"> ADDIN EN.CITE &lt;EndNote&gt;&lt;Cite ExcludeAuth="1"&gt;&lt;Author&gt;The State Council of the People&amp;apos;s Republic of China&lt;/Author&gt;&lt;Year&gt;2009&lt;/Year&gt;&lt;RecNum&gt;2515&lt;/RecNum&gt;&lt;DisplayText&gt;(2009)&lt;/DisplayText&gt;&lt;record&gt;&lt;rec-number&gt;2515&lt;/rec-number&gt;&lt;foreign-keys&gt;&lt;key app="EN" db-id="ax5z0p2x7zwazrea5fxxa9z6r0sw2rdrzez5" timestamp="1525020845"&gt;2515&lt;/key&gt;&lt;/foreign-keys&gt;&lt;ref-type name="Government Document"&gt;46&lt;/ref-type&gt;&lt;contributors&gt;&lt;authors&gt;&lt;author&gt;The State Council of the People&amp;apos;s Republic of China,&lt;/author&gt;&lt;/authors&gt;&lt;/contributors&gt;&lt;titles&gt;&lt;title&gt;Quanmin jianshen jihua tiao li [Regulation on National Fitness] (No.560)&lt;/title&gt;&lt;/titles&gt;&lt;dates&gt;&lt;year&gt;2009&lt;/year&gt;&lt;/dates&gt;&lt;pub-location&gt;Beijing&lt;/pub-location&gt;&lt;publisher&gt;The State Council&lt;/publisher&gt;&lt;urls&gt;&lt;/urls&gt;&lt;access-date&gt;01 Dec 2016&lt;/access-date&gt;&lt;/record&gt;&lt;/Cite&gt;&lt;/EndNote&gt;</w:instrText>
      </w:r>
      <w:r w:rsidR="007115D5" w:rsidRPr="00B02F2B">
        <w:fldChar w:fldCharType="separate"/>
      </w:r>
      <w:r w:rsidR="006155EB" w:rsidRPr="00B02F2B">
        <w:rPr>
          <w:noProof/>
        </w:rPr>
        <w:t>(</w:t>
      </w:r>
      <w:hyperlink w:anchor="_ENREF_79" w:tooltip="The State Council of the People's Republic of China, 2009 #2515" w:history="1">
        <w:r w:rsidR="00901106" w:rsidRPr="00B02F2B">
          <w:rPr>
            <w:noProof/>
          </w:rPr>
          <w:t>2009</w:t>
        </w:r>
      </w:hyperlink>
      <w:r w:rsidR="006155EB" w:rsidRPr="00B02F2B">
        <w:rPr>
          <w:noProof/>
        </w:rPr>
        <w:t>)</w:t>
      </w:r>
      <w:r w:rsidR="007115D5" w:rsidRPr="00B02F2B">
        <w:fldChar w:fldCharType="end"/>
      </w:r>
      <w:r w:rsidR="004E3F7D" w:rsidRPr="00B02F2B">
        <w:t xml:space="preserve">, </w:t>
      </w:r>
      <w:r w:rsidR="006155EB" w:rsidRPr="00B02F2B">
        <w:t>two</w:t>
      </w:r>
      <w:r w:rsidR="004E3F7D" w:rsidRPr="00B02F2B">
        <w:t xml:space="preserve"> key policy implementation measure</w:t>
      </w:r>
      <w:r w:rsidR="006155EB" w:rsidRPr="00B02F2B">
        <w:t>s</w:t>
      </w:r>
      <w:r w:rsidR="004E3F7D" w:rsidRPr="00B02F2B">
        <w:t xml:space="preserve"> </w:t>
      </w:r>
      <w:r w:rsidR="006155EB" w:rsidRPr="00B02F2B">
        <w:t>were</w:t>
      </w:r>
      <w:r w:rsidR="004E3F7D" w:rsidRPr="00B02F2B">
        <w:t xml:space="preserve"> incorporated, requiring</w:t>
      </w:r>
      <w:r w:rsidR="0042166B" w:rsidRPr="00B02F2B">
        <w:t xml:space="preserve"> that</w:t>
      </w:r>
      <w:r w:rsidR="006155EB" w:rsidRPr="00B02F2B">
        <w:t xml:space="preserve"> ‘the national fitness programme should be incorporated into the social and economic development plan</w:t>
      </w:r>
      <w:r w:rsidR="007F0650" w:rsidRPr="00B02F2B">
        <w:t>s</w:t>
      </w:r>
      <w:r w:rsidR="006155EB" w:rsidRPr="00B02F2B">
        <w:t xml:space="preserve"> </w:t>
      </w:r>
      <w:r w:rsidR="007F0650" w:rsidRPr="00B02F2B">
        <w:t>of</w:t>
      </w:r>
      <w:r w:rsidR="006155EB" w:rsidRPr="00B02F2B">
        <w:t xml:space="preserve"> all </w:t>
      </w:r>
      <w:r w:rsidR="007F0650" w:rsidRPr="00B02F2B">
        <w:t>counties, at the county level</w:t>
      </w:r>
      <w:r w:rsidR="006155EB" w:rsidRPr="00B02F2B">
        <w:t xml:space="preserve"> and </w:t>
      </w:r>
      <w:r w:rsidR="007F0650" w:rsidRPr="00B02F2B">
        <w:t>upwards</w:t>
      </w:r>
      <w:r w:rsidR="006155EB" w:rsidRPr="00B02F2B">
        <w:t>’ (</w:t>
      </w:r>
      <w:r w:rsidR="00E13BD1" w:rsidRPr="00B02F2B">
        <w:t>The Regulation on National Fitness</w:t>
      </w:r>
      <w:r w:rsidR="00E13BD1" w:rsidRPr="00B02F2B">
        <w:rPr>
          <w:i/>
        </w:rPr>
        <w:t>,</w:t>
      </w:r>
      <w:r w:rsidR="00E13BD1" w:rsidRPr="00B02F2B">
        <w:t xml:space="preserve"> </w:t>
      </w:r>
      <w:r w:rsidR="006155EB" w:rsidRPr="00B02F2B">
        <w:t xml:space="preserve">Item 2) and </w:t>
      </w:r>
      <w:r w:rsidR="007F0650" w:rsidRPr="00B02F2B">
        <w:t xml:space="preserve">that </w:t>
      </w:r>
      <w:r w:rsidR="006155EB" w:rsidRPr="00B02F2B">
        <w:t>‘the funds required for national fitness should be included in the local government financial budget for all count</w:t>
      </w:r>
      <w:r w:rsidR="007F0650" w:rsidRPr="00B02F2B">
        <w:t>ies, at the county</w:t>
      </w:r>
      <w:r w:rsidR="006155EB" w:rsidRPr="00B02F2B">
        <w:t xml:space="preserve"> level and </w:t>
      </w:r>
      <w:r w:rsidR="007F0650" w:rsidRPr="00B02F2B">
        <w:t>upwards’</w:t>
      </w:r>
      <w:r w:rsidR="006155EB" w:rsidRPr="00B02F2B">
        <w:t xml:space="preserve"> (</w:t>
      </w:r>
      <w:r w:rsidR="00E13BD1" w:rsidRPr="00B02F2B">
        <w:t xml:space="preserve">The Regulation on National Fitness, </w:t>
      </w:r>
      <w:r w:rsidR="006155EB" w:rsidRPr="00B02F2B">
        <w:t xml:space="preserve">Item 26). </w:t>
      </w:r>
      <w:r w:rsidR="007F0650" w:rsidRPr="00B02F2B">
        <w:t>Such</w:t>
      </w:r>
      <w:r w:rsidR="00C03034" w:rsidRPr="00B02F2B">
        <w:t xml:space="preserve"> c</w:t>
      </w:r>
      <w:r w:rsidR="007F0650" w:rsidRPr="00B02F2B">
        <w:t>larity of</w:t>
      </w:r>
      <w:r w:rsidR="00C03034" w:rsidRPr="00B02F2B">
        <w:t xml:space="preserve"> role identification and </w:t>
      </w:r>
      <w:r w:rsidR="007F0650" w:rsidRPr="00B02F2B">
        <w:t xml:space="preserve">specificity of </w:t>
      </w:r>
      <w:r w:rsidR="006D36ED" w:rsidRPr="00B02F2B">
        <w:t xml:space="preserve">implementation </w:t>
      </w:r>
      <w:r w:rsidR="007F0650" w:rsidRPr="00B02F2B">
        <w:t>for</w:t>
      </w:r>
      <w:r w:rsidR="00C03034" w:rsidRPr="00B02F2B">
        <w:t xml:space="preserve"> all </w:t>
      </w:r>
      <w:r w:rsidR="007F0650" w:rsidRPr="00B02F2B">
        <w:t xml:space="preserve">of the </w:t>
      </w:r>
      <w:r w:rsidR="00C03034" w:rsidRPr="00B02F2B">
        <w:t>organisation</w:t>
      </w:r>
      <w:r w:rsidR="007F0650" w:rsidRPr="00B02F2B">
        <w:t>al levels</w:t>
      </w:r>
      <w:r w:rsidR="00C03034" w:rsidRPr="00B02F2B">
        <w:t xml:space="preserve"> involved</w:t>
      </w:r>
      <w:r w:rsidR="007F0650" w:rsidRPr="00B02F2B">
        <w:t xml:space="preserve"> was intended</w:t>
      </w:r>
      <w:r w:rsidR="00C03034" w:rsidRPr="00B02F2B">
        <w:t xml:space="preserve"> </w:t>
      </w:r>
      <w:r w:rsidR="006D36ED" w:rsidRPr="00B02F2B">
        <w:t>to fully mobilise the National Fitness Programme</w:t>
      </w:r>
      <w:r w:rsidR="002A633A" w:rsidRPr="00B02F2B">
        <w:t xml:space="preserve"> and to </w:t>
      </w:r>
      <w:r w:rsidR="000668E8" w:rsidRPr="00B02F2B">
        <w:t>overcome remaining bureaucratic obstacles at various levels</w:t>
      </w:r>
      <w:r w:rsidR="006D36ED" w:rsidRPr="00B02F2B">
        <w:t>.</w:t>
      </w:r>
    </w:p>
    <w:p w14:paraId="645AF357" w14:textId="77777777" w:rsidR="00895B2D" w:rsidRPr="00B02F2B" w:rsidRDefault="00C42243" w:rsidP="00C7608A">
      <w:pPr>
        <w:pStyle w:val="Newparagraph"/>
      </w:pPr>
      <w:r w:rsidRPr="00B02F2B">
        <w:t>Furthermore</w:t>
      </w:r>
      <w:r w:rsidR="004E3F7D" w:rsidRPr="00B02F2B">
        <w:t>,</w:t>
      </w:r>
      <w:r w:rsidR="00FF6FB1" w:rsidRPr="00B02F2B">
        <w:t xml:space="preserve"> </w:t>
      </w:r>
      <w:r w:rsidR="00EC0EF5" w:rsidRPr="00B02F2B">
        <w:t xml:space="preserve">the establishment of the Youth </w:t>
      </w:r>
      <w:r w:rsidR="00427B68" w:rsidRPr="00B02F2B">
        <w:t xml:space="preserve">Sport Development within the </w:t>
      </w:r>
      <w:r w:rsidR="00427B68" w:rsidRPr="00B02F2B">
        <w:rPr>
          <w:noProof/>
        </w:rPr>
        <w:t>GAS</w:t>
      </w:r>
      <w:r w:rsidR="00EC0EF5" w:rsidRPr="00B02F2B">
        <w:rPr>
          <w:noProof/>
        </w:rPr>
        <w:t>,</w:t>
      </w:r>
      <w:r w:rsidR="00EC0EF5" w:rsidRPr="00B02F2B">
        <w:t xml:space="preserve"> and </w:t>
      </w:r>
      <w:r w:rsidR="00B536B7" w:rsidRPr="00B02F2B">
        <w:t xml:space="preserve">the launch of </w:t>
      </w:r>
      <w:r w:rsidR="00EC0EF5" w:rsidRPr="00B02F2B">
        <w:t>the China Association of Social Sports Instructors</w:t>
      </w:r>
      <w:r w:rsidR="00B536B7" w:rsidRPr="00B02F2B">
        <w:t xml:space="preserve"> mechanism in </w:t>
      </w:r>
      <w:r w:rsidR="00427B68" w:rsidRPr="00B02F2B">
        <w:t>2010</w:t>
      </w:r>
      <w:r w:rsidR="00B536B7" w:rsidRPr="00B02F2B">
        <w:t xml:space="preserve"> were </w:t>
      </w:r>
      <w:r w:rsidR="004E3F7D" w:rsidRPr="00B02F2B">
        <w:t>significant</w:t>
      </w:r>
      <w:r w:rsidR="00B536B7" w:rsidRPr="00B02F2B">
        <w:t xml:space="preserve"> </w:t>
      </w:r>
      <w:r w:rsidR="001731D6" w:rsidRPr="00B02F2B">
        <w:t>structural</w:t>
      </w:r>
      <w:r w:rsidR="006F23F4" w:rsidRPr="00B02F2B">
        <w:t xml:space="preserve"> </w:t>
      </w:r>
      <w:r w:rsidR="00B536B7" w:rsidRPr="00B02F2B">
        <w:t>change</w:t>
      </w:r>
      <w:r w:rsidR="008B644D" w:rsidRPr="00B02F2B">
        <w:t>s</w:t>
      </w:r>
      <w:r w:rsidR="00B536B7" w:rsidRPr="00B02F2B">
        <w:t xml:space="preserve"> that</w:t>
      </w:r>
      <w:r w:rsidR="006155EB" w:rsidRPr="00B02F2B">
        <w:t xml:space="preserve"> aimed to support the delivery of the </w:t>
      </w:r>
      <w:proofErr w:type="gramStart"/>
      <w:r w:rsidR="006155EB" w:rsidRPr="00B02F2B">
        <w:t>aforementioned policy</w:t>
      </w:r>
      <w:proofErr w:type="gramEnd"/>
      <w:r w:rsidR="006155EB" w:rsidRPr="00B02F2B">
        <w:t xml:space="preserve"> changes</w:t>
      </w:r>
      <w:r w:rsidR="006F23F4" w:rsidRPr="00B02F2B">
        <w:t xml:space="preserve">. </w:t>
      </w:r>
    </w:p>
    <w:p w14:paraId="45CEBC80" w14:textId="4A4D300A" w:rsidR="00035366" w:rsidRPr="00B02F2B" w:rsidRDefault="00035366" w:rsidP="00C7608A">
      <w:pPr>
        <w:pStyle w:val="Newparagraph"/>
        <w:rPr>
          <w:bCs/>
        </w:rPr>
      </w:pPr>
      <w:r w:rsidRPr="00B02F2B">
        <w:t>In addition, the rise of mass sport</w:t>
      </w:r>
      <w:r w:rsidR="008B644D" w:rsidRPr="00B02F2B">
        <w:t>’s</w:t>
      </w:r>
      <w:r w:rsidRPr="00B02F2B">
        <w:t xml:space="preserve"> status was further reflected by the </w:t>
      </w:r>
      <w:r w:rsidR="008B644D" w:rsidRPr="00B02F2B">
        <w:t xml:space="preserve">amended </w:t>
      </w:r>
      <w:r w:rsidRPr="00B02F2B">
        <w:t>ration</w:t>
      </w:r>
      <w:r w:rsidR="008B644D" w:rsidRPr="00B02F2B">
        <w:t>ing</w:t>
      </w:r>
      <w:r w:rsidRPr="00B02F2B">
        <w:t xml:space="preserve"> of the annual sports lottery fund. Since the </w:t>
      </w:r>
      <w:r w:rsidRPr="00B02F2B">
        <w:rPr>
          <w:bCs/>
        </w:rPr>
        <w:t>introduction of the sport</w:t>
      </w:r>
      <w:r w:rsidR="00F229FD" w:rsidRPr="00B02F2B">
        <w:rPr>
          <w:bCs/>
        </w:rPr>
        <w:t>s</w:t>
      </w:r>
      <w:r w:rsidRPr="00B02F2B">
        <w:rPr>
          <w:bCs/>
        </w:rPr>
        <w:t xml:space="preserve"> lottery in 1994, the proportions of fund</w:t>
      </w:r>
      <w:r w:rsidR="008B644D" w:rsidRPr="00B02F2B">
        <w:rPr>
          <w:bCs/>
        </w:rPr>
        <w:t>ing</w:t>
      </w:r>
      <w:r w:rsidRPr="00B02F2B">
        <w:rPr>
          <w:bCs/>
        </w:rPr>
        <w:t xml:space="preserve"> allocation to mass sport and elite sport were set </w:t>
      </w:r>
      <w:r w:rsidR="008B644D" w:rsidRPr="00B02F2B">
        <w:rPr>
          <w:bCs/>
        </w:rPr>
        <w:t>at</w:t>
      </w:r>
      <w:r w:rsidRPr="00B02F2B">
        <w:rPr>
          <w:bCs/>
        </w:rPr>
        <w:t xml:space="preserve"> 60%</w:t>
      </w:r>
      <w:r w:rsidR="008B644D" w:rsidRPr="00B02F2B">
        <w:rPr>
          <w:bCs/>
        </w:rPr>
        <w:t xml:space="preserve"> and</w:t>
      </w:r>
      <w:r w:rsidRPr="00B02F2B">
        <w:rPr>
          <w:bCs/>
        </w:rPr>
        <w:t xml:space="preserve"> 40% </w:t>
      </w:r>
      <w:r w:rsidR="008B644D" w:rsidRPr="00B02F2B">
        <w:rPr>
          <w:bCs/>
        </w:rPr>
        <w:t>respectively</w:t>
      </w:r>
      <w:r w:rsidR="00F229FD" w:rsidRPr="00B02F2B">
        <w:rPr>
          <w:bCs/>
        </w:rPr>
        <w:t>. This continued</w:t>
      </w:r>
      <w:r w:rsidR="008B644D" w:rsidRPr="00B02F2B">
        <w:rPr>
          <w:bCs/>
        </w:rPr>
        <w:t xml:space="preserve"> </w:t>
      </w:r>
      <w:r w:rsidRPr="00B02F2B">
        <w:rPr>
          <w:bCs/>
        </w:rPr>
        <w:t xml:space="preserve">for </w:t>
      </w:r>
      <w:r w:rsidR="00F229FD" w:rsidRPr="00B02F2B">
        <w:rPr>
          <w:bCs/>
        </w:rPr>
        <w:t>almost</w:t>
      </w:r>
      <w:r w:rsidRPr="00B02F2B">
        <w:rPr>
          <w:bCs/>
        </w:rPr>
        <w:t xml:space="preserve"> twenty years until</w:t>
      </w:r>
      <w:r w:rsidR="00F229FD" w:rsidRPr="00B02F2B">
        <w:rPr>
          <w:bCs/>
        </w:rPr>
        <w:t xml:space="preserve"> recently, following</w:t>
      </w:r>
      <w:r w:rsidRPr="00B02F2B">
        <w:rPr>
          <w:bCs/>
        </w:rPr>
        <w:t xml:space="preserve"> the publication of the </w:t>
      </w:r>
      <w:r w:rsidRPr="00B02F2B">
        <w:rPr>
          <w:bCs/>
          <w:i/>
        </w:rPr>
        <w:t>‘Centralized Lottery Public Welfare Fund Supports Sports Special Fun</w:t>
      </w:r>
      <w:r w:rsidR="00BB1EAD" w:rsidRPr="00B02F2B">
        <w:rPr>
          <w:bCs/>
          <w:i/>
        </w:rPr>
        <w:t>d Management Measures’</w:t>
      </w:r>
      <w:r w:rsidR="00BB1EAD" w:rsidRPr="00B02F2B">
        <w:rPr>
          <w:bCs/>
        </w:rPr>
        <w:t xml:space="preserve"> in 2013 </w:t>
      </w:r>
      <w:r w:rsidR="00BB1EAD" w:rsidRPr="00B02F2B">
        <w:rPr>
          <w:bCs/>
        </w:rPr>
        <w:fldChar w:fldCharType="begin"/>
      </w:r>
      <w:r w:rsidR="00BB1EAD" w:rsidRPr="00B02F2B">
        <w:rPr>
          <w:bCs/>
        </w:rPr>
        <w:instrText xml:space="preserve"> ADDIN EN.CITE &lt;EndNote&gt;&lt;Cite&gt;&lt;Author&gt;GAS&lt;/Author&gt;&lt;Year&gt;2013&lt;/Year&gt;&lt;RecNum&gt;2511&lt;/RecNum&gt;&lt;DisplayText&gt;(GAS, 2013)&lt;/DisplayText&gt;&lt;record&gt;&lt;rec-number&gt;2511&lt;/rec-number&gt;&lt;foreign-keys&gt;&lt;key app="EN" db-id="ax5z0p2x7zwazrea5fxxa9z6r0sw2rdrzez5" timestamp="1525011036"&gt;2511&lt;/key&gt;&lt;/foreign-keys&gt;&lt;ref-type name="Book"&gt;6&lt;/ref-type&gt;&lt;contributors&gt;&lt;authors&gt;&lt;author&gt;GAS,&lt;/author&gt;&lt;/authors&gt;&lt;/contributors&gt;&lt;titles&gt;&lt;title&gt;Centralised lottery public welfare fund supports sports special fund management measures&lt;/title&gt;&lt;/titles&gt;&lt;dates&gt;&lt;year&gt;2013&lt;/year&gt;&lt;/dates&gt;&lt;pub-location&gt;Beijing&lt;/pub-location&gt;&lt;publisher&gt;GAS&lt;/publisher&gt;&lt;urls&gt;&lt;/urls&gt;&lt;/record&gt;&lt;/Cite&gt;&lt;/EndNote&gt;</w:instrText>
      </w:r>
      <w:r w:rsidR="00BB1EAD" w:rsidRPr="00B02F2B">
        <w:rPr>
          <w:bCs/>
        </w:rPr>
        <w:fldChar w:fldCharType="separate"/>
      </w:r>
      <w:r w:rsidR="00BB1EAD" w:rsidRPr="00B02F2B">
        <w:rPr>
          <w:bCs/>
          <w:noProof/>
        </w:rPr>
        <w:t>(</w:t>
      </w:r>
      <w:hyperlink w:anchor="_ENREF_31" w:tooltip="GAS, 2013 #2511" w:history="1">
        <w:r w:rsidR="00901106" w:rsidRPr="00B02F2B">
          <w:rPr>
            <w:bCs/>
            <w:noProof/>
          </w:rPr>
          <w:t>GAS, 2013</w:t>
        </w:r>
      </w:hyperlink>
      <w:r w:rsidR="00BB1EAD" w:rsidRPr="00B02F2B">
        <w:rPr>
          <w:bCs/>
          <w:noProof/>
        </w:rPr>
        <w:t>)</w:t>
      </w:r>
      <w:r w:rsidR="00BB1EAD" w:rsidRPr="00B02F2B">
        <w:rPr>
          <w:bCs/>
        </w:rPr>
        <w:fldChar w:fldCharType="end"/>
      </w:r>
      <w:r w:rsidRPr="00B02F2B">
        <w:rPr>
          <w:bCs/>
        </w:rPr>
        <w:t xml:space="preserve">, this ratio changed to 70% (mass sport) and 30% (elite sport). </w:t>
      </w:r>
      <w:r w:rsidR="00391DEB" w:rsidRPr="00B02F2B">
        <w:rPr>
          <w:bCs/>
        </w:rPr>
        <w:t xml:space="preserve">As Table </w:t>
      </w:r>
      <w:r w:rsidR="00671F2B" w:rsidRPr="00B02F2B">
        <w:rPr>
          <w:bCs/>
        </w:rPr>
        <w:t>3</w:t>
      </w:r>
      <w:r w:rsidRPr="00B02F2B">
        <w:rPr>
          <w:bCs/>
        </w:rPr>
        <w:t xml:space="preserve"> further indicate</w:t>
      </w:r>
      <w:r w:rsidR="008B644D" w:rsidRPr="00B02F2B">
        <w:rPr>
          <w:bCs/>
        </w:rPr>
        <w:t>s</w:t>
      </w:r>
      <w:r w:rsidRPr="00B02F2B">
        <w:rPr>
          <w:bCs/>
        </w:rPr>
        <w:t>, in comparison with the 46.3% of the sport</w:t>
      </w:r>
      <w:r w:rsidR="00CF7AEB" w:rsidRPr="00B02F2B">
        <w:rPr>
          <w:bCs/>
        </w:rPr>
        <w:t>s</w:t>
      </w:r>
      <w:r w:rsidRPr="00B02F2B">
        <w:rPr>
          <w:bCs/>
        </w:rPr>
        <w:t xml:space="preserve"> lottery public welfare funds being spent on mass sport in 1996, the proportion of the spending</w:t>
      </w:r>
      <w:r w:rsidR="009434E6" w:rsidRPr="00B02F2B">
        <w:rPr>
          <w:bCs/>
        </w:rPr>
        <w:t xml:space="preserve"> </w:t>
      </w:r>
      <w:r w:rsidRPr="00B02F2B">
        <w:rPr>
          <w:bCs/>
        </w:rPr>
        <w:t>was</w:t>
      </w:r>
      <w:r w:rsidR="009434E6" w:rsidRPr="00B02F2B">
        <w:rPr>
          <w:bCs/>
        </w:rPr>
        <w:t xml:space="preserve"> in </w:t>
      </w:r>
      <w:r w:rsidR="00BB1EAD" w:rsidRPr="00B02F2B">
        <w:rPr>
          <w:bCs/>
        </w:rPr>
        <w:t>reality raised</w:t>
      </w:r>
      <w:r w:rsidRPr="00B02F2B">
        <w:rPr>
          <w:bCs/>
        </w:rPr>
        <w:t xml:space="preserve"> to 88.6% in 2014; and in general, there has been </w:t>
      </w:r>
      <w:r w:rsidR="008B644D" w:rsidRPr="00B02F2B">
        <w:rPr>
          <w:bCs/>
        </w:rPr>
        <w:t xml:space="preserve">a </w:t>
      </w:r>
      <w:r w:rsidRPr="00B02F2B">
        <w:rPr>
          <w:bCs/>
        </w:rPr>
        <w:t xml:space="preserve">gradual increase </w:t>
      </w:r>
      <w:r w:rsidR="008B644D" w:rsidRPr="00B02F2B">
        <w:rPr>
          <w:bCs/>
        </w:rPr>
        <w:t>i</w:t>
      </w:r>
      <w:r w:rsidRPr="00B02F2B">
        <w:rPr>
          <w:bCs/>
        </w:rPr>
        <w:t xml:space="preserve">n the proportion of </w:t>
      </w:r>
      <w:r w:rsidRPr="00B02F2B">
        <w:rPr>
          <w:bCs/>
        </w:rPr>
        <w:lastRenderedPageBreak/>
        <w:t xml:space="preserve">sport lottery public welfare funds being spent on mass sport </w:t>
      </w:r>
      <w:r w:rsidR="00BB1EAD" w:rsidRPr="00B02F2B">
        <w:rPr>
          <w:bCs/>
        </w:rPr>
        <w:fldChar w:fldCharType="begin"/>
      </w:r>
      <w:r w:rsidR="00BB1EAD" w:rsidRPr="00B02F2B">
        <w:rPr>
          <w:bCs/>
        </w:rPr>
        <w:instrText xml:space="preserve"> ADDIN EN.CITE &lt;EndNote&gt;&lt;Cite&gt;&lt;Author&gt;Yang&lt;/Author&gt;&lt;Year&gt;2015&lt;/Year&gt;&lt;RecNum&gt;2482&lt;/RecNum&gt;&lt;DisplayText&gt;(Yang, 2015)&lt;/DisplayText&gt;&lt;record&gt;&lt;rec-number&gt;2482&lt;/rec-number&gt;&lt;foreign-keys&gt;&lt;key app="EN" db-id="ax5z0p2x7zwazrea5fxxa9z6r0sw2rdrzez5" timestamp="1524870057"&gt;2482&lt;/key&gt;&lt;/foreign-keys&gt;&lt;ref-type name="Book Section"&gt;5&lt;/ref-type&gt;&lt;contributors&gt;&lt;authors&gt;&lt;author&gt;Yang, C&lt;/author&gt;&lt;/authors&gt;&lt;secondary-authors&gt;&lt;author&gt;Liu, G&lt;/author&gt;&lt;author&gt;Yang, Y&lt;/author&gt;&lt;/secondary-authors&gt;&lt;/contributors&gt;&lt;titles&gt;&lt;title&gt;Research on the relationship between sports lottery funded National Fitness Programme and public trust construction&lt;/title&gt;&lt;secondary-title&gt;China mass sport development report (2015)&lt;/secondary-title&gt;&lt;/titles&gt;&lt;pages&gt;223-231&lt;/pages&gt;&lt;dates&gt;&lt;year&gt;2015&lt;/year&gt;&lt;/dates&gt;&lt;pub-location&gt;Beijing&lt;/pub-location&gt;&lt;publisher&gt;Social Science Academic Press&lt;/publisher&gt;&lt;urls&gt;&lt;/urls&gt;&lt;/record&gt;&lt;/Cite&gt;&lt;/EndNote&gt;</w:instrText>
      </w:r>
      <w:r w:rsidR="00BB1EAD" w:rsidRPr="00B02F2B">
        <w:rPr>
          <w:bCs/>
        </w:rPr>
        <w:fldChar w:fldCharType="separate"/>
      </w:r>
      <w:r w:rsidR="00BB1EAD" w:rsidRPr="00B02F2B">
        <w:rPr>
          <w:bCs/>
          <w:noProof/>
        </w:rPr>
        <w:t>(</w:t>
      </w:r>
      <w:hyperlink w:anchor="_ENREF_91" w:tooltip="Yang, 2015 #2482" w:history="1">
        <w:r w:rsidR="00901106" w:rsidRPr="00B02F2B">
          <w:rPr>
            <w:bCs/>
            <w:noProof/>
          </w:rPr>
          <w:t>Yang, 2015</w:t>
        </w:r>
      </w:hyperlink>
      <w:r w:rsidR="00BB1EAD" w:rsidRPr="00B02F2B">
        <w:rPr>
          <w:bCs/>
          <w:noProof/>
        </w:rPr>
        <w:t>)</w:t>
      </w:r>
      <w:r w:rsidR="00BB1EAD" w:rsidRPr="00B02F2B">
        <w:rPr>
          <w:bCs/>
        </w:rPr>
        <w:fldChar w:fldCharType="end"/>
      </w:r>
      <w:r w:rsidR="00EA07E7" w:rsidRPr="00B02F2B">
        <w:rPr>
          <w:bCs/>
        </w:rPr>
        <w:t xml:space="preserve">, which serves as another indicator for </w:t>
      </w:r>
      <w:r w:rsidR="0081486A" w:rsidRPr="00B02F2B">
        <w:rPr>
          <w:bCs/>
        </w:rPr>
        <w:t xml:space="preserve">the change of </w:t>
      </w:r>
      <w:r w:rsidR="00EA07E7" w:rsidRPr="00B02F2B">
        <w:rPr>
          <w:bCs/>
        </w:rPr>
        <w:t xml:space="preserve">policy </w:t>
      </w:r>
      <w:r w:rsidR="0081486A" w:rsidRPr="00B02F2B">
        <w:rPr>
          <w:bCs/>
        </w:rPr>
        <w:t>direction</w:t>
      </w:r>
      <w:r w:rsidR="00BB1EAD" w:rsidRPr="00B02F2B">
        <w:rPr>
          <w:bCs/>
        </w:rPr>
        <w:t>.</w:t>
      </w:r>
    </w:p>
    <w:p w14:paraId="663F1F8A" w14:textId="1E6DF18A" w:rsidR="00161E20" w:rsidRPr="00B02F2B" w:rsidRDefault="00161E20" w:rsidP="00C7608A">
      <w:pPr>
        <w:pStyle w:val="Newparagraph"/>
        <w:rPr>
          <w:bCs/>
        </w:rPr>
      </w:pPr>
    </w:p>
    <w:p w14:paraId="01D36152" w14:textId="4625E52D" w:rsidR="00161E20" w:rsidRPr="00B02F2B" w:rsidRDefault="00161E20" w:rsidP="00161E20">
      <w:pPr>
        <w:pStyle w:val="Newparagraph"/>
        <w:jc w:val="center"/>
      </w:pPr>
      <w:r w:rsidRPr="00B02F2B">
        <w:t xml:space="preserve">[Insert Table </w:t>
      </w:r>
      <w:r w:rsidR="00671F2B" w:rsidRPr="00B02F2B">
        <w:t>3</w:t>
      </w:r>
      <w:r w:rsidRPr="00B02F2B">
        <w:t xml:space="preserve"> here]</w:t>
      </w:r>
    </w:p>
    <w:p w14:paraId="5023258C" w14:textId="593BFE69" w:rsidR="00556D88" w:rsidRPr="00B02F2B" w:rsidRDefault="00D37FE3" w:rsidP="008913EF">
      <w:pPr>
        <w:pStyle w:val="Heading2"/>
        <w:rPr>
          <w:color w:val="auto"/>
          <w:lang w:eastAsia="zh-CN"/>
        </w:rPr>
      </w:pPr>
      <w:r w:rsidRPr="00B02F2B">
        <w:rPr>
          <w:color w:val="auto"/>
        </w:rPr>
        <w:t>Sporting Mega Events Policy</w:t>
      </w:r>
      <w:r w:rsidR="0045486E" w:rsidRPr="00B02F2B">
        <w:rPr>
          <w:color w:val="auto"/>
        </w:rPr>
        <w:t xml:space="preserve"> </w:t>
      </w:r>
      <w:r w:rsidR="00C7608A" w:rsidRPr="00B02F2B">
        <w:rPr>
          <w:color w:val="auto"/>
        </w:rPr>
        <w:t>P</w:t>
      </w:r>
      <w:r w:rsidR="0045486E" w:rsidRPr="00B02F2B">
        <w:rPr>
          <w:color w:val="auto"/>
        </w:rPr>
        <w:t xml:space="preserve">lanning </w:t>
      </w:r>
    </w:p>
    <w:p w14:paraId="14E1F474" w14:textId="7C2BABED" w:rsidR="002D5431" w:rsidRPr="00B02F2B" w:rsidRDefault="00C50B7F" w:rsidP="00F229FD">
      <w:pPr>
        <w:pStyle w:val="Newparagraph"/>
        <w:ind w:firstLine="0"/>
        <w:rPr>
          <w:lang w:val="en-US"/>
        </w:rPr>
      </w:pPr>
      <w:r w:rsidRPr="00B02F2B">
        <w:t>As a part of the ‘event structures’ (Preuss, 2015, p.651)</w:t>
      </w:r>
      <w:r w:rsidR="00BF0AC6" w:rsidRPr="00B02F2B">
        <w:t xml:space="preserve"> and finally implemented as policy and governance (Preuss, 2018)</w:t>
      </w:r>
      <w:r w:rsidRPr="00B02F2B">
        <w:t xml:space="preserve">, </w:t>
      </w:r>
      <w:r w:rsidR="008F2F2F" w:rsidRPr="00B02F2B">
        <w:t>policy</w:t>
      </w:r>
      <w:r w:rsidRPr="00B02F2B">
        <w:t>, particularly in terms of policy planning and learning, was generated by the</w:t>
      </w:r>
      <w:r w:rsidR="008F2F2F" w:rsidRPr="00B02F2B">
        <w:t xml:space="preserve"> successful bidding and hosting of the</w:t>
      </w:r>
      <w:r w:rsidRPr="00B02F2B">
        <w:t xml:space="preserve"> 2008 Olympic Games.</w:t>
      </w:r>
      <w:r w:rsidRPr="00B02F2B">
        <w:rPr>
          <w:rFonts w:hint="eastAsia"/>
        </w:rPr>
        <w:t xml:space="preserve"> </w:t>
      </w:r>
      <w:r w:rsidR="00556D88" w:rsidRPr="00B02F2B">
        <w:t xml:space="preserve">Two successful Olympics-bidding experiences helped to streamline the policy </w:t>
      </w:r>
      <w:r w:rsidR="003A6D8F" w:rsidRPr="00B02F2B">
        <w:t xml:space="preserve">planning </w:t>
      </w:r>
      <w:r w:rsidR="00556D88" w:rsidRPr="00B02F2B">
        <w:t>process whereby mega sporting events are strategically used to develop sport and sport-related businesses for the purpose of generating sustainable legacies.</w:t>
      </w:r>
      <w:r w:rsidR="007D700A" w:rsidRPr="00B02F2B">
        <w:t xml:space="preserve"> In</w:t>
      </w:r>
      <w:r w:rsidR="002D5431" w:rsidRPr="00B02F2B">
        <w:t xml:space="preserve"> the </w:t>
      </w:r>
      <w:r w:rsidR="007D700A" w:rsidRPr="00B02F2B">
        <w:t xml:space="preserve">only </w:t>
      </w:r>
      <w:r w:rsidR="00491E99" w:rsidRPr="00B02F2B">
        <w:t>general</w:t>
      </w:r>
      <w:r w:rsidR="007D700A" w:rsidRPr="00B02F2B">
        <w:t xml:space="preserve"> sport policy guideline </w:t>
      </w:r>
      <w:r w:rsidR="002D5431" w:rsidRPr="00B02F2B">
        <w:t xml:space="preserve">(GAS, </w:t>
      </w:r>
      <w:r w:rsidR="000F457A" w:rsidRPr="00B02F2B">
        <w:t xml:space="preserve">2006a, </w:t>
      </w:r>
      <w:r w:rsidR="002D5431" w:rsidRPr="00B02F2B">
        <w:t xml:space="preserve">the </w:t>
      </w:r>
      <w:r w:rsidR="007D700A" w:rsidRPr="00B02F2B">
        <w:t>11</w:t>
      </w:r>
      <w:r w:rsidR="007D700A" w:rsidRPr="00B02F2B">
        <w:rPr>
          <w:vertAlign w:val="superscript"/>
        </w:rPr>
        <w:t xml:space="preserve">th </w:t>
      </w:r>
      <w:r w:rsidR="002D5431" w:rsidRPr="00B02F2B">
        <w:t>Five</w:t>
      </w:r>
      <w:r w:rsidR="007D700A" w:rsidRPr="00B02F2B">
        <w:t>-</w:t>
      </w:r>
      <w:r w:rsidR="002D5431" w:rsidRPr="00B02F2B">
        <w:t>Year Plan)</w:t>
      </w:r>
      <w:r w:rsidR="007D700A" w:rsidRPr="00B02F2B">
        <w:t xml:space="preserve"> published during the 2008 Olympic preparation period</w:t>
      </w:r>
      <w:r w:rsidR="002D5431" w:rsidRPr="00B02F2B">
        <w:t>, 2008</w:t>
      </w:r>
      <w:r w:rsidR="009434E6" w:rsidRPr="00B02F2B">
        <w:t>-</w:t>
      </w:r>
      <w:r w:rsidR="002D5431" w:rsidRPr="00B02F2B">
        <w:t>Olympics-related plan</w:t>
      </w:r>
      <w:r w:rsidR="006023E4" w:rsidRPr="00B02F2B">
        <w:t>s</w:t>
      </w:r>
      <w:r w:rsidR="002D5431" w:rsidRPr="00B02F2B">
        <w:t xml:space="preserve"> </w:t>
      </w:r>
      <w:r w:rsidR="006023E4" w:rsidRPr="00B02F2B">
        <w:t>were</w:t>
      </w:r>
      <w:r w:rsidR="002D5431" w:rsidRPr="00B02F2B">
        <w:t xml:space="preserve"> </w:t>
      </w:r>
      <w:r w:rsidR="00651C88" w:rsidRPr="00B02F2B">
        <w:t xml:space="preserve">scattered </w:t>
      </w:r>
      <w:r w:rsidR="00CF02C8" w:rsidRPr="00B02F2B">
        <w:t>over</w:t>
      </w:r>
      <w:r w:rsidR="006023E4" w:rsidRPr="00B02F2B">
        <w:t xml:space="preserve"> the ‘elite sport’ </w:t>
      </w:r>
      <w:r w:rsidR="00CF02C8" w:rsidRPr="00B02F2B">
        <w:t xml:space="preserve">and ‘mass sport’ </w:t>
      </w:r>
      <w:r w:rsidR="006023E4" w:rsidRPr="00B02F2B">
        <w:t>section</w:t>
      </w:r>
      <w:r w:rsidR="00CF02C8" w:rsidRPr="00B02F2B">
        <w:t xml:space="preserve">s, and content </w:t>
      </w:r>
      <w:r w:rsidR="006023E4" w:rsidRPr="00B02F2B">
        <w:t xml:space="preserve">was </w:t>
      </w:r>
      <w:r w:rsidR="00CF02C8" w:rsidRPr="00B02F2B">
        <w:t xml:space="preserve">primarily </w:t>
      </w:r>
      <w:r w:rsidR="0031192E" w:rsidRPr="00B02F2B">
        <w:rPr>
          <w:noProof/>
        </w:rPr>
        <w:t>impact</w:t>
      </w:r>
      <w:r w:rsidR="009434E6" w:rsidRPr="00B02F2B">
        <w:rPr>
          <w:noProof/>
        </w:rPr>
        <w:t xml:space="preserve"> </w:t>
      </w:r>
      <w:r w:rsidR="0031192E" w:rsidRPr="00B02F2B">
        <w:rPr>
          <w:noProof/>
        </w:rPr>
        <w:t>focused</w:t>
      </w:r>
      <w:r w:rsidR="0031192E" w:rsidRPr="00B02F2B">
        <w:t xml:space="preserve">, rather than </w:t>
      </w:r>
      <w:r w:rsidR="009434E6" w:rsidRPr="00B02F2B">
        <w:t xml:space="preserve">being </w:t>
      </w:r>
      <w:r w:rsidR="0031192E" w:rsidRPr="00B02F2B">
        <w:t>legacy</w:t>
      </w:r>
      <w:r w:rsidR="009434E6" w:rsidRPr="00B02F2B">
        <w:t xml:space="preserve"> </w:t>
      </w:r>
      <w:r w:rsidR="0031192E" w:rsidRPr="00B02F2B">
        <w:t xml:space="preserve">focused. </w:t>
      </w:r>
      <w:r w:rsidR="000946BF" w:rsidRPr="00B02F2B">
        <w:t>R</w:t>
      </w:r>
      <w:r w:rsidR="0031192E" w:rsidRPr="00B02F2B">
        <w:t>elevant visions were largely short-term, simple</w:t>
      </w:r>
      <w:r w:rsidR="00CF02C8" w:rsidRPr="00B02F2B">
        <w:t>, intangible, and lack</w:t>
      </w:r>
      <w:r w:rsidR="009434E6" w:rsidRPr="00B02F2B">
        <w:t xml:space="preserve">ing </w:t>
      </w:r>
      <w:r w:rsidR="00CF02C8" w:rsidRPr="00B02F2B">
        <w:t xml:space="preserve">implementation mechanisms and </w:t>
      </w:r>
      <w:r w:rsidR="00E202DE" w:rsidRPr="00B02F2B">
        <w:t>measures</w:t>
      </w:r>
      <w:r w:rsidR="000946BF" w:rsidRPr="00B02F2B">
        <w:t xml:space="preserve"> (</w:t>
      </w:r>
      <w:r w:rsidR="007279C6" w:rsidRPr="00B02F2B">
        <w:t>GAS, 2011</w:t>
      </w:r>
      <w:r w:rsidR="00CE66CC" w:rsidRPr="00B02F2B">
        <w:t>a</w:t>
      </w:r>
      <w:r w:rsidR="007279C6" w:rsidRPr="00B02F2B">
        <w:t xml:space="preserve">, </w:t>
      </w:r>
      <w:r w:rsidR="00D77576" w:rsidRPr="00B02F2B">
        <w:rPr>
          <w:i/>
        </w:rPr>
        <w:t>the12</w:t>
      </w:r>
      <w:r w:rsidR="00D77576" w:rsidRPr="00B02F2B">
        <w:rPr>
          <w:i/>
          <w:vertAlign w:val="superscript"/>
        </w:rPr>
        <w:t>th</w:t>
      </w:r>
      <w:r w:rsidR="00D77576" w:rsidRPr="00B02F2B">
        <w:rPr>
          <w:i/>
        </w:rPr>
        <w:t xml:space="preserve"> Five-Year Plan</w:t>
      </w:r>
      <w:r w:rsidR="00D77576" w:rsidRPr="00B02F2B">
        <w:t xml:space="preserve">, </w:t>
      </w:r>
      <w:r w:rsidR="000946BF" w:rsidRPr="00B02F2B">
        <w:t>Section 2.6).</w:t>
      </w:r>
      <w:r w:rsidR="0031192E" w:rsidRPr="00B02F2B">
        <w:t xml:space="preserve"> </w:t>
      </w:r>
    </w:p>
    <w:p w14:paraId="1C7AFD8F" w14:textId="598BB24B" w:rsidR="00220310" w:rsidRPr="00B02F2B" w:rsidRDefault="00206AE4" w:rsidP="00C7608A">
      <w:pPr>
        <w:pStyle w:val="Newparagraph"/>
      </w:pPr>
      <w:r w:rsidRPr="00B02F2B">
        <w:t>Yet, t</w:t>
      </w:r>
      <w:r w:rsidR="002D5431" w:rsidRPr="00B02F2B">
        <w:t xml:space="preserve">he 2022 Olympics-related plan was singled out as </w:t>
      </w:r>
      <w:r w:rsidR="000946BF" w:rsidRPr="00B02F2B">
        <w:t>a</w:t>
      </w:r>
      <w:r w:rsidR="002D5431" w:rsidRPr="00B02F2B">
        <w:t xml:space="preserve"> priority</w:t>
      </w:r>
      <w:r w:rsidR="009434E6" w:rsidRPr="00B02F2B">
        <w:t>,</w:t>
      </w:r>
      <w:r w:rsidR="000946BF" w:rsidRPr="00B02F2B">
        <w:t xml:space="preserve"> outlined in a specific section</w:t>
      </w:r>
      <w:r w:rsidR="00634FCD" w:rsidRPr="00B02F2B">
        <w:t xml:space="preserve"> in </w:t>
      </w:r>
      <w:r w:rsidR="00491E99" w:rsidRPr="00B02F2B">
        <w:rPr>
          <w:i/>
        </w:rPr>
        <w:t>the 13</w:t>
      </w:r>
      <w:r w:rsidR="00491E99" w:rsidRPr="00B02F2B">
        <w:rPr>
          <w:i/>
          <w:vertAlign w:val="superscript"/>
        </w:rPr>
        <w:t xml:space="preserve">th </w:t>
      </w:r>
      <w:r w:rsidR="00491E99" w:rsidRPr="00B02F2B">
        <w:rPr>
          <w:i/>
        </w:rPr>
        <w:t>Five-Year Plan</w:t>
      </w:r>
      <w:r w:rsidR="00B433C8" w:rsidRPr="00B02F2B">
        <w:t xml:space="preserve"> </w:t>
      </w:r>
      <w:r w:rsidR="00B433C8" w:rsidRPr="00B02F2B">
        <w:fldChar w:fldCharType="begin"/>
      </w:r>
      <w:r w:rsidR="00B507AA" w:rsidRPr="00B02F2B">
        <w:instrText xml:space="preserve"> ADDIN EN.CITE &lt;EndNote&gt;&lt;Cite&gt;&lt;Author&gt;GAS&lt;/Author&gt;&lt;Year&gt;2016&lt;/Year&gt;&lt;RecNum&gt;1869&lt;/RecNum&gt;&lt;DisplayText&gt;(GAS, 2016a)&lt;/DisplayText&gt;&lt;record&gt;&lt;rec-number&gt;1869&lt;/rec-number&gt;&lt;foreign-keys&gt;&lt;key app="EN" db-id="ax5z0p2x7zwazrea5fxxa9z6r0sw2rdrzez5" timestamp="1480248022"&gt;1869&lt;/key&gt;&lt;/foreign-keys&gt;&lt;ref-type name="Book"&gt;6&lt;/ref-type&gt;&lt;contributors&gt;&lt;authors&gt;&lt;author&gt;GAS,&lt;/author&gt;&lt;/authors&gt;&lt;/contributors&gt;&lt;titles&gt;&lt;title&gt;&lt;style face="normal" font="default" charset="134" size="100%"&gt;The 13th Five-Year &lt;/style&gt;&lt;style face="normal" font="default" size="100%"&gt;P&lt;/style&gt;&lt;style face="normal" font="default" charset="134" size="100%"&gt;lan for &lt;/style&gt;&lt;style face="normal" font="default" size="100%"&gt;S&lt;/style&gt;&lt;style face="normal" font="default" charset="134" size="100%"&gt;ports &lt;/style&gt;&lt;style face="normal" font="default" size="100%"&gt;D&lt;/style&gt;&lt;style face="normal" font="default" charset="134" size="100%"&gt;evelopment in China&lt;/style&gt;&lt;/title&gt;&lt;/titles&gt;&lt;dates&gt;&lt;year&gt;2016&lt;/year&gt;&lt;/dates&gt;&lt;pub-location&gt;Beijing&lt;/pub-location&gt;&lt;publisher&gt;General Administration of Sport of China&lt;/publisher&gt;&lt;urls&gt;&lt;related-urls&gt;&lt;url&gt;http://www.sport.gov.cn/n16/n1122/n1953/4425796.html&lt;/url&gt;&lt;/related-urls&gt;&lt;/urls&gt;&lt;access-date&gt;October 20, 2013&lt;/access-date&gt;&lt;/record&gt;&lt;/Cite&gt;&lt;/EndNote&gt;</w:instrText>
      </w:r>
      <w:r w:rsidR="00B433C8" w:rsidRPr="00B02F2B">
        <w:fldChar w:fldCharType="separate"/>
      </w:r>
      <w:r w:rsidR="00B507AA" w:rsidRPr="00B02F2B">
        <w:rPr>
          <w:noProof/>
        </w:rPr>
        <w:t>(</w:t>
      </w:r>
      <w:r w:rsidR="00D47556" w:rsidRPr="00B02F2B">
        <w:t xml:space="preserve">again, these were the only </w:t>
      </w:r>
      <w:r w:rsidR="00D47556" w:rsidRPr="00B02F2B">
        <w:rPr>
          <w:noProof/>
        </w:rPr>
        <w:t>top level</w:t>
      </w:r>
      <w:r w:rsidR="00D47556" w:rsidRPr="00B02F2B">
        <w:t xml:space="preserve"> sport policy guidelines published during the 2022 Olympian period, </w:t>
      </w:r>
      <w:hyperlink w:anchor="_ENREF_32" w:tooltip="GAS, 2016 #1869" w:history="1">
        <w:r w:rsidR="00901106" w:rsidRPr="00B02F2B">
          <w:rPr>
            <w:noProof/>
          </w:rPr>
          <w:t>GAS, 2016a</w:t>
        </w:r>
      </w:hyperlink>
      <w:r w:rsidR="00D47556" w:rsidRPr="00B02F2B">
        <w:rPr>
          <w:noProof/>
        </w:rPr>
        <w:t xml:space="preserve">, </w:t>
      </w:r>
      <w:r w:rsidR="00D47556" w:rsidRPr="00B02F2B">
        <w:t>Section 6</w:t>
      </w:r>
      <w:r w:rsidR="00B507AA" w:rsidRPr="00B02F2B">
        <w:rPr>
          <w:noProof/>
        </w:rPr>
        <w:t>)</w:t>
      </w:r>
      <w:r w:rsidR="00B433C8" w:rsidRPr="00B02F2B">
        <w:fldChar w:fldCharType="end"/>
      </w:r>
      <w:r w:rsidR="002D5431" w:rsidRPr="00B02F2B">
        <w:t xml:space="preserve">, the content of which </w:t>
      </w:r>
      <w:r w:rsidR="009434E6" w:rsidRPr="00B02F2B">
        <w:t>inter</w:t>
      </w:r>
      <w:r w:rsidR="002D5431" w:rsidRPr="00B02F2B">
        <w:t>twine</w:t>
      </w:r>
      <w:r w:rsidR="009434E6" w:rsidRPr="00B02F2B">
        <w:t>d</w:t>
      </w:r>
      <w:r w:rsidR="002D5431" w:rsidRPr="00B02F2B">
        <w:t xml:space="preserve"> not only </w:t>
      </w:r>
      <w:r w:rsidR="009434E6" w:rsidRPr="00B02F2B">
        <w:t xml:space="preserve">with </w:t>
      </w:r>
      <w:r w:rsidR="002D5431" w:rsidRPr="00B02F2B">
        <w:t>elite sport development</w:t>
      </w:r>
      <w:r w:rsidR="00220310" w:rsidRPr="00B02F2B">
        <w:t xml:space="preserve"> and mass sport</w:t>
      </w:r>
      <w:r w:rsidR="002D5431" w:rsidRPr="00B02F2B">
        <w:t xml:space="preserve"> but also </w:t>
      </w:r>
      <w:r w:rsidR="009434E6" w:rsidRPr="00B02F2B">
        <w:t xml:space="preserve">with </w:t>
      </w:r>
      <w:r w:rsidR="00220310" w:rsidRPr="00B02F2B">
        <w:t xml:space="preserve">sport industry and school sport. The </w:t>
      </w:r>
      <w:r w:rsidR="001F62C3" w:rsidRPr="00B02F2B">
        <w:t xml:space="preserve">2022 Olympic </w:t>
      </w:r>
      <w:r w:rsidR="00220310" w:rsidRPr="00B02F2B">
        <w:t>section consisted of three sub-</w:t>
      </w:r>
      <w:r w:rsidR="00AD607F" w:rsidRPr="00B02F2B">
        <w:t>areas</w:t>
      </w:r>
      <w:r w:rsidR="00220310" w:rsidRPr="00B02F2B">
        <w:t>, including ‘</w:t>
      </w:r>
      <w:r w:rsidR="00220310" w:rsidRPr="00B02F2B">
        <w:rPr>
          <w:i/>
        </w:rPr>
        <w:t>popularising ice and snow sports projects’</w:t>
      </w:r>
      <w:r w:rsidR="00220310" w:rsidRPr="00B02F2B">
        <w:t xml:space="preserve"> (mass sport</w:t>
      </w:r>
      <w:r w:rsidR="00B43918" w:rsidRPr="00B02F2B">
        <w:t>,</w:t>
      </w:r>
      <w:r w:rsidR="00220310" w:rsidRPr="00B02F2B">
        <w:t xml:space="preserve"> youth sport</w:t>
      </w:r>
      <w:r w:rsidR="009434E6" w:rsidRPr="00B02F2B">
        <w:t xml:space="preserve">, </w:t>
      </w:r>
      <w:r w:rsidR="00B43918" w:rsidRPr="00B02F2B">
        <w:t>and sport industry</w:t>
      </w:r>
      <w:r w:rsidR="009434E6" w:rsidRPr="00B02F2B">
        <w:t xml:space="preserve"> </w:t>
      </w:r>
      <w:r w:rsidR="00220310" w:rsidRPr="00B02F2B">
        <w:t>related), ‘</w:t>
      </w:r>
      <w:r w:rsidR="00220310" w:rsidRPr="00B02F2B">
        <w:rPr>
          <w:i/>
        </w:rPr>
        <w:t>improving the level of winter sport competition’</w:t>
      </w:r>
      <w:r w:rsidR="00220310" w:rsidRPr="00B02F2B">
        <w:t xml:space="preserve"> (elite sport</w:t>
      </w:r>
      <w:r w:rsidR="009434E6" w:rsidRPr="00B02F2B">
        <w:t xml:space="preserve"> </w:t>
      </w:r>
      <w:r w:rsidR="00220310" w:rsidRPr="00B02F2B">
        <w:t>related), and ‘</w:t>
      </w:r>
      <w:r w:rsidR="00B43918" w:rsidRPr="00B02F2B">
        <w:rPr>
          <w:i/>
        </w:rPr>
        <w:t>a</w:t>
      </w:r>
      <w:r w:rsidR="00220310" w:rsidRPr="00B02F2B">
        <w:rPr>
          <w:i/>
        </w:rPr>
        <w:t xml:space="preserve">ctively </w:t>
      </w:r>
      <w:r w:rsidR="00220310" w:rsidRPr="00B02F2B">
        <w:rPr>
          <w:i/>
        </w:rPr>
        <w:lastRenderedPageBreak/>
        <w:t>organi</w:t>
      </w:r>
      <w:r w:rsidR="009434E6" w:rsidRPr="00B02F2B">
        <w:rPr>
          <w:i/>
        </w:rPr>
        <w:t>s</w:t>
      </w:r>
      <w:r w:rsidR="00220310" w:rsidRPr="00B02F2B">
        <w:rPr>
          <w:i/>
        </w:rPr>
        <w:t>ing and prepar</w:t>
      </w:r>
      <w:r w:rsidR="009434E6" w:rsidRPr="00B02F2B">
        <w:rPr>
          <w:i/>
        </w:rPr>
        <w:t>ing</w:t>
      </w:r>
      <w:r w:rsidR="00220310" w:rsidRPr="00B02F2B">
        <w:rPr>
          <w:i/>
        </w:rPr>
        <w:t xml:space="preserve"> for the 2022 Beijing Winter Olympics’</w:t>
      </w:r>
      <w:r w:rsidR="00AD607F" w:rsidRPr="00B02F2B">
        <w:rPr>
          <w:i/>
        </w:rPr>
        <w:t xml:space="preserve"> </w:t>
      </w:r>
      <w:r w:rsidR="00220310" w:rsidRPr="00B02F2B">
        <w:t>(detailed legacy plan</w:t>
      </w:r>
      <w:r w:rsidR="006D75D9" w:rsidRPr="00B02F2B">
        <w:t>s</w:t>
      </w:r>
      <w:r w:rsidR="00220310" w:rsidRPr="00B02F2B">
        <w:t xml:space="preserve"> were outlined here). </w:t>
      </w:r>
    </w:p>
    <w:p w14:paraId="3430649E" w14:textId="518DA3CC" w:rsidR="006C7AF5" w:rsidRPr="00B02F2B" w:rsidRDefault="009434E6" w:rsidP="00C7608A">
      <w:pPr>
        <w:pStyle w:val="Newparagraph"/>
      </w:pPr>
      <w:r w:rsidRPr="00B02F2B">
        <w:t xml:space="preserve">In contrast with </w:t>
      </w:r>
      <w:r w:rsidR="00AD607F" w:rsidRPr="00B02F2B">
        <w:t>the 11</w:t>
      </w:r>
      <w:r w:rsidR="00AD607F" w:rsidRPr="00B02F2B">
        <w:rPr>
          <w:vertAlign w:val="superscript"/>
        </w:rPr>
        <w:t>th</w:t>
      </w:r>
      <w:r w:rsidR="00AD607F" w:rsidRPr="00B02F2B">
        <w:t xml:space="preserve"> Five-Year Plan</w:t>
      </w:r>
      <w:r w:rsidRPr="00B02F2B">
        <w:t>,</w:t>
      </w:r>
      <w:r w:rsidR="00AD607F" w:rsidRPr="00B02F2B">
        <w:t xml:space="preserve"> </w:t>
      </w:r>
      <w:r w:rsidR="00152D09" w:rsidRPr="00B02F2B">
        <w:t xml:space="preserve">in which </w:t>
      </w:r>
      <w:r w:rsidR="00AD607F" w:rsidRPr="00B02F2B">
        <w:t>the 2008</w:t>
      </w:r>
      <w:r w:rsidRPr="00B02F2B">
        <w:t>-</w:t>
      </w:r>
      <w:r w:rsidR="00AD607F" w:rsidRPr="00B02F2B">
        <w:t>Olympic</w:t>
      </w:r>
      <w:r w:rsidRPr="00B02F2B">
        <w:t>-</w:t>
      </w:r>
      <w:r w:rsidR="00AD607F" w:rsidRPr="00B02F2B">
        <w:t>related strategy was vague</w:t>
      </w:r>
      <w:r w:rsidR="00CD012B" w:rsidRPr="00B02F2B">
        <w:t xml:space="preserve"> and </w:t>
      </w:r>
      <w:r w:rsidR="004228AD" w:rsidRPr="00B02F2B">
        <w:t>dealt with swiftly</w:t>
      </w:r>
      <w:r w:rsidR="00AD607F" w:rsidRPr="00B02F2B">
        <w:t>, the 13</w:t>
      </w:r>
      <w:r w:rsidR="00AD607F" w:rsidRPr="00B02F2B">
        <w:rPr>
          <w:vertAlign w:val="superscript"/>
        </w:rPr>
        <w:t>th</w:t>
      </w:r>
      <w:r w:rsidR="00AD607F" w:rsidRPr="00B02F2B">
        <w:t xml:space="preserve"> Five-Year Plan </w:t>
      </w:r>
      <w:r w:rsidR="00CD012B" w:rsidRPr="00B02F2B">
        <w:t xml:space="preserve">provided a more detailed account </w:t>
      </w:r>
      <w:r w:rsidR="00E00ABC" w:rsidRPr="00B02F2B">
        <w:t>discussion</w:t>
      </w:r>
      <w:r w:rsidR="004228AD" w:rsidRPr="00B02F2B">
        <w:t xml:space="preserve"> </w:t>
      </w:r>
      <w:r w:rsidR="00CD012B" w:rsidRPr="00B02F2B">
        <w:t xml:space="preserve">and </w:t>
      </w:r>
      <w:r w:rsidR="00AD607F" w:rsidRPr="00B02F2B">
        <w:t xml:space="preserve">proposed a range of mechanisms for the 2022 Winter Olympics’ preparation, such as </w:t>
      </w:r>
      <w:r w:rsidR="006C7AF5" w:rsidRPr="00B02F2B">
        <w:t xml:space="preserve">the </w:t>
      </w:r>
      <w:r w:rsidR="00E426C3" w:rsidRPr="00B02F2B">
        <w:t>‘</w:t>
      </w:r>
      <w:r w:rsidR="006C7AF5" w:rsidRPr="00B02F2B">
        <w:t>Winter Sports Promotion Plan</w:t>
      </w:r>
      <w:r w:rsidR="00E426C3" w:rsidRPr="00B02F2B">
        <w:t>’</w:t>
      </w:r>
      <w:r w:rsidR="00AD607F" w:rsidRPr="00B02F2B">
        <w:t>, ‘</w:t>
      </w:r>
      <w:r w:rsidR="00E426C3" w:rsidRPr="00B02F2B">
        <w:t>Promoting Ice and Snow Sports among Youth’</w:t>
      </w:r>
      <w:r w:rsidR="00152D09" w:rsidRPr="00B02F2B">
        <w:t>,</w:t>
      </w:r>
      <w:r w:rsidR="00AD607F" w:rsidRPr="00B02F2B">
        <w:t xml:space="preserve"> </w:t>
      </w:r>
      <w:r w:rsidR="006C7AF5" w:rsidRPr="00B02F2B">
        <w:t xml:space="preserve">and </w:t>
      </w:r>
      <w:r w:rsidR="001B6C8A" w:rsidRPr="00B02F2B">
        <w:t xml:space="preserve">‘Snow Sports: </w:t>
      </w:r>
      <w:r w:rsidR="00F17C0D" w:rsidRPr="00B02F2B">
        <w:t xml:space="preserve">Expanding its </w:t>
      </w:r>
      <w:r w:rsidR="00152D09" w:rsidRPr="00B02F2B">
        <w:t>D</w:t>
      </w:r>
      <w:r w:rsidR="00F17C0D" w:rsidRPr="00B02F2B">
        <w:t xml:space="preserve">evelopment in the </w:t>
      </w:r>
      <w:r w:rsidR="001B6C8A" w:rsidRPr="00B02F2B">
        <w:t>South</w:t>
      </w:r>
      <w:r w:rsidR="00F17C0D" w:rsidRPr="00B02F2B">
        <w:t>;</w:t>
      </w:r>
      <w:r w:rsidR="001B6C8A" w:rsidRPr="00B02F2B">
        <w:t xml:space="preserve"> </w:t>
      </w:r>
      <w:r w:rsidR="00F17C0D" w:rsidRPr="00B02F2B">
        <w:t xml:space="preserve">Promoting </w:t>
      </w:r>
      <w:r w:rsidR="00152D09" w:rsidRPr="00B02F2B">
        <w:t xml:space="preserve">it </w:t>
      </w:r>
      <w:r w:rsidR="00F17C0D" w:rsidRPr="00B02F2B">
        <w:t>in the West’</w:t>
      </w:r>
      <w:r w:rsidR="00AD607F" w:rsidRPr="00B02F2B">
        <w:t>. Particularly, in relation to legacy planning, compar</w:t>
      </w:r>
      <w:r w:rsidR="00152D09" w:rsidRPr="00B02F2B">
        <w:t>ed</w:t>
      </w:r>
      <w:r w:rsidR="00AD607F" w:rsidRPr="00B02F2B">
        <w:t xml:space="preserve"> to the 2008 occasion </w:t>
      </w:r>
      <w:r w:rsidR="00152D09" w:rsidRPr="00B02F2B">
        <w:t xml:space="preserve">on which </w:t>
      </w:r>
      <w:r w:rsidR="00AD607F" w:rsidRPr="00B02F2B">
        <w:t xml:space="preserve">the government </w:t>
      </w:r>
      <w:r w:rsidR="006C7AF5" w:rsidRPr="00B02F2B">
        <w:t xml:space="preserve">only </w:t>
      </w:r>
      <w:r w:rsidR="00AD607F" w:rsidRPr="00B02F2B">
        <w:t>called for ‘</w:t>
      </w:r>
      <w:r w:rsidR="006C7AF5" w:rsidRPr="00B02F2B">
        <w:t>pla</w:t>
      </w:r>
      <w:r w:rsidR="00152D09" w:rsidRPr="00B02F2B">
        <w:t>c</w:t>
      </w:r>
      <w:r w:rsidR="006C7AF5" w:rsidRPr="00B02F2B">
        <w:t>ing more emphas</w:t>
      </w:r>
      <w:r w:rsidR="00152D09" w:rsidRPr="00B02F2B">
        <w:t>i</w:t>
      </w:r>
      <w:r w:rsidR="006C7AF5" w:rsidRPr="00B02F2B">
        <w:t>s</w:t>
      </w:r>
      <w:r w:rsidR="00AD607F" w:rsidRPr="00B02F2B">
        <w:t xml:space="preserve"> </w:t>
      </w:r>
      <w:r w:rsidR="006C7AF5" w:rsidRPr="00B02F2B">
        <w:t>on</w:t>
      </w:r>
      <w:r w:rsidR="00AD607F" w:rsidRPr="00B02F2B">
        <w:t xml:space="preserve"> </w:t>
      </w:r>
      <w:r w:rsidR="00152D09" w:rsidRPr="00B02F2B">
        <w:t xml:space="preserve">the </w:t>
      </w:r>
      <w:r w:rsidR="00AD607F" w:rsidRPr="00B02F2B">
        <w:t xml:space="preserve">2008 Olympic legacy </w:t>
      </w:r>
      <w:r w:rsidR="006C7AF5" w:rsidRPr="00B02F2B">
        <w:t>research</w:t>
      </w:r>
      <w:r w:rsidR="00AD607F" w:rsidRPr="00B02F2B">
        <w:t xml:space="preserve"> and </w:t>
      </w:r>
      <w:r w:rsidR="006C7AF5" w:rsidRPr="00B02F2B">
        <w:t>knowledge</w:t>
      </w:r>
      <w:r w:rsidR="00AD607F" w:rsidRPr="00B02F2B">
        <w:t xml:space="preserve"> </w:t>
      </w:r>
      <w:r w:rsidR="006C7AF5" w:rsidRPr="00B02F2B">
        <w:t>agreement</w:t>
      </w:r>
      <w:r w:rsidR="00AD607F" w:rsidRPr="00B02F2B">
        <w:t>’ (</w:t>
      </w:r>
      <w:r w:rsidR="00B433C8" w:rsidRPr="00B02F2B">
        <w:t xml:space="preserve">GAS, </w:t>
      </w:r>
      <w:r w:rsidR="00D77576" w:rsidRPr="00B02F2B">
        <w:t xml:space="preserve">2011a, </w:t>
      </w:r>
      <w:r w:rsidR="00B433C8" w:rsidRPr="00B02F2B">
        <w:t>the</w:t>
      </w:r>
      <w:r w:rsidR="00AD607F" w:rsidRPr="00B02F2B">
        <w:t>12</w:t>
      </w:r>
      <w:r w:rsidR="00AD607F" w:rsidRPr="00B02F2B">
        <w:rPr>
          <w:vertAlign w:val="superscript"/>
        </w:rPr>
        <w:t>th</w:t>
      </w:r>
      <w:r w:rsidR="00AD607F" w:rsidRPr="00B02F2B">
        <w:t xml:space="preserve"> Five-Year Plan, Section 2.6), </w:t>
      </w:r>
      <w:r w:rsidR="006C7AF5" w:rsidRPr="00B02F2B">
        <w:t xml:space="preserve">but nothing else concrete, the 2022 Winter Olympic legacy plans proposed some significant changes: </w:t>
      </w:r>
      <w:r w:rsidR="00152D09" w:rsidRPr="00B02F2B">
        <w:t>M</w:t>
      </w:r>
      <w:r w:rsidR="006C7AF5" w:rsidRPr="00B02F2B">
        <w:t>ost notabl</w:t>
      </w:r>
      <w:r w:rsidR="00152D09" w:rsidRPr="00B02F2B">
        <w:t>e</w:t>
      </w:r>
      <w:r w:rsidR="006C7AF5" w:rsidRPr="00B02F2B">
        <w:t xml:space="preserve"> is the change of organisational structure evidenced by the establishment of a specific institution for Beijing 2022 legacy planning and coordination and a careful plan of use</w:t>
      </w:r>
      <w:r w:rsidR="00E6701C" w:rsidRPr="00B02F2B">
        <w:t xml:space="preserve"> for</w:t>
      </w:r>
      <w:r w:rsidR="006C7AF5" w:rsidRPr="00B02F2B">
        <w:t xml:space="preserve"> the facility legacy of the 2008 Olympics.</w:t>
      </w:r>
    </w:p>
    <w:p w14:paraId="21936408" w14:textId="77777777" w:rsidR="00207F19" w:rsidRPr="00B02F2B" w:rsidRDefault="006C7AF5" w:rsidP="00C7608A">
      <w:pPr>
        <w:pStyle w:val="Newparagraph"/>
      </w:pPr>
      <w:r w:rsidRPr="00B02F2B">
        <w:t xml:space="preserve">In addition, the 2022 Winter Olympic legacy plan has for the first time </w:t>
      </w:r>
      <w:r w:rsidR="00E6701C" w:rsidRPr="00B02F2B">
        <w:t xml:space="preserve">been </w:t>
      </w:r>
      <w:r w:rsidRPr="00B02F2B">
        <w:t>linked with a</w:t>
      </w:r>
      <w:r w:rsidR="00374FD9" w:rsidRPr="00B02F2B">
        <w:t xml:space="preserve"> broader agenda – </w:t>
      </w:r>
      <w:r w:rsidR="00374FD9" w:rsidRPr="00B02F2B">
        <w:rPr>
          <w:i/>
        </w:rPr>
        <w:t>the National S</w:t>
      </w:r>
      <w:r w:rsidRPr="00B02F2B">
        <w:rPr>
          <w:i/>
        </w:rPr>
        <w:t xml:space="preserve">trategy of Coordinated Development </w:t>
      </w:r>
      <w:r w:rsidR="00374FD9" w:rsidRPr="00B02F2B">
        <w:rPr>
          <w:i/>
        </w:rPr>
        <w:t>for</w:t>
      </w:r>
      <w:r w:rsidRPr="00B02F2B">
        <w:rPr>
          <w:i/>
        </w:rPr>
        <w:t xml:space="preserve"> the Beijing-Tianjin-Hebei Region</w:t>
      </w:r>
      <w:r w:rsidR="00610B1D" w:rsidRPr="00B02F2B">
        <w:t xml:space="preserve"> </w:t>
      </w:r>
      <w:r w:rsidR="00610B1D" w:rsidRPr="00B02F2B">
        <w:fldChar w:fldCharType="begin"/>
      </w:r>
      <w:r w:rsidR="00610B1D" w:rsidRPr="00B02F2B">
        <w:instrText xml:space="preserve"> ADDIN EN.CITE &lt;EndNote&gt;&lt;Cite&gt;&lt;Author&gt;Central Financial and Economic Affairs Commission&lt;/Author&gt;&lt;Year&gt;2015&lt;/Year&gt;&lt;RecNum&gt;2512&lt;/RecNum&gt;&lt;DisplayText&gt;(Central Financial and Economic Affairs Commission, 2015)&lt;/DisplayText&gt;&lt;record&gt;&lt;rec-number&gt;2512&lt;/rec-number&gt;&lt;foreign-keys&gt;&lt;key app="EN" db-id="ax5z0p2x7zwazrea5fxxa9z6r0sw2rdrzez5" timestamp="1525011715"&gt;2512&lt;/key&gt;&lt;/foreign-keys&gt;&lt;ref-type name="Book"&gt;6&lt;/ref-type&gt;&lt;contributors&gt;&lt;authors&gt;&lt;author&gt;Central Financial and Economic Affairs Commission,&lt;/author&gt;&lt;/authors&gt;&lt;/contributors&gt;&lt;titles&gt;&lt;title&gt;The Outline of the Plan for Coordinated Development for the Beijing-Tianjin-Hebei Region&lt;/title&gt;&lt;/titles&gt;&lt;dates&gt;&lt;year&gt;2015&lt;/year&gt;&lt;/dates&gt;&lt;pub-location&gt;Beijing&lt;/pub-location&gt;&lt;publisher&gt;Central Financial and Economic Affairs Commission&lt;/publisher&gt;&lt;urls&gt;&lt;/urls&gt;&lt;/record&gt;&lt;/Cite&gt;&lt;/EndNote&gt;</w:instrText>
      </w:r>
      <w:r w:rsidR="00610B1D" w:rsidRPr="00B02F2B">
        <w:fldChar w:fldCharType="separate"/>
      </w:r>
      <w:r w:rsidR="00610B1D" w:rsidRPr="00B02F2B">
        <w:rPr>
          <w:noProof/>
        </w:rPr>
        <w:t>(</w:t>
      </w:r>
      <w:hyperlink w:anchor="_ENREF_15" w:tooltip="Central Financial and Economic Affairs Commission, 2015 #2512" w:history="1">
        <w:r w:rsidR="00901106" w:rsidRPr="00B02F2B">
          <w:rPr>
            <w:noProof/>
          </w:rPr>
          <w:t>Central Financial and Economic Affairs Commission, 2015</w:t>
        </w:r>
      </w:hyperlink>
      <w:r w:rsidR="00610B1D" w:rsidRPr="00B02F2B">
        <w:rPr>
          <w:noProof/>
        </w:rPr>
        <w:t>)</w:t>
      </w:r>
      <w:r w:rsidR="00610B1D" w:rsidRPr="00B02F2B">
        <w:fldChar w:fldCharType="end"/>
      </w:r>
      <w:r w:rsidR="00693166" w:rsidRPr="00B02F2B">
        <w:t xml:space="preserve"> mentioned earlier</w:t>
      </w:r>
      <w:r w:rsidRPr="00B02F2B">
        <w:t xml:space="preserve"> – by introducing the programme of </w:t>
      </w:r>
      <w:r w:rsidRPr="00B02F2B">
        <w:rPr>
          <w:i/>
        </w:rPr>
        <w:t>‘the Beijing-Zhangjiakou Sport, Culture</w:t>
      </w:r>
      <w:r w:rsidR="00E6701C" w:rsidRPr="00B02F2B">
        <w:rPr>
          <w:i/>
        </w:rPr>
        <w:t>,</w:t>
      </w:r>
      <w:r w:rsidRPr="00B02F2B">
        <w:rPr>
          <w:i/>
        </w:rPr>
        <w:t xml:space="preserve"> and Tourism Belt’</w:t>
      </w:r>
      <w:r w:rsidR="00B433C8" w:rsidRPr="00B02F2B">
        <w:t xml:space="preserve"> </w:t>
      </w:r>
      <w:r w:rsidR="00B433C8" w:rsidRPr="00B02F2B">
        <w:fldChar w:fldCharType="begin"/>
      </w:r>
      <w:r w:rsidR="00B433C8" w:rsidRPr="00B02F2B">
        <w:instrText xml:space="preserve"> ADDIN EN.CITE &lt;EndNote&gt;&lt;Cite&gt;&lt;Author&gt;Beijing 2022 Olympic Winter Games Bid Committee&lt;/Author&gt;&lt;Year&gt;2014&lt;/Year&gt;&lt;RecNum&gt;1929&lt;/RecNum&gt;&lt;DisplayText&gt;(Beijing 2022 Olympic Winter Games Bid Committee, 2014)&lt;/DisplayText&gt;&lt;record&gt;&lt;rec-number&gt;1929&lt;/rec-number&gt;&lt;foreign-keys&gt;&lt;key app="EN" db-id="ax5z0p2x7zwazrea5fxxa9z6r0sw2rdrzez5" timestamp="1484736738"&gt;1929&lt;/key&gt;&lt;/foreign-keys&gt;&lt;ref-type name="Report"&gt;27&lt;/ref-type&gt;&lt;contributors&gt;&lt;authors&gt;&lt;author&gt;Beijing 2022 Olympic Winter Games Bid Committee,&lt;/author&gt;&lt;/authors&gt;&lt;/contributors&gt;&lt;titles&gt;&lt;title&gt;Candidature file for the 2022 Winter Olympic Games&lt;/title&gt;&lt;/titles&gt;&lt;dates&gt;&lt;year&gt;2014&lt;/year&gt;&lt;/dates&gt;&lt;pub-location&gt;Beijing&lt;/pub-location&gt;&lt;publisher&gt;the author&lt;/publisher&gt;&lt;urls&gt;&lt;/urls&gt;&lt;/record&gt;&lt;/Cite&gt;&lt;/EndNote&gt;</w:instrText>
      </w:r>
      <w:r w:rsidR="00B433C8" w:rsidRPr="00B02F2B">
        <w:fldChar w:fldCharType="separate"/>
      </w:r>
      <w:r w:rsidR="00B433C8" w:rsidRPr="00B02F2B">
        <w:rPr>
          <w:noProof/>
        </w:rPr>
        <w:t>(</w:t>
      </w:r>
      <w:hyperlink w:anchor="_ENREF_6" w:tooltip="Beijing 2022 Olympic Winter Games Bid Committee, 2014 #1929" w:history="1">
        <w:r w:rsidR="00901106" w:rsidRPr="00B02F2B">
          <w:rPr>
            <w:noProof/>
          </w:rPr>
          <w:t>Beijing 2022 Olympic Winter Games Bid Committee, 2014</w:t>
        </w:r>
      </w:hyperlink>
      <w:r w:rsidR="00B433C8" w:rsidRPr="00B02F2B">
        <w:rPr>
          <w:noProof/>
        </w:rPr>
        <w:t>)</w:t>
      </w:r>
      <w:r w:rsidR="00B433C8" w:rsidRPr="00B02F2B">
        <w:fldChar w:fldCharType="end"/>
      </w:r>
      <w:r w:rsidRPr="00B02F2B">
        <w:t>. This programme</w:t>
      </w:r>
      <w:r w:rsidR="0048206C" w:rsidRPr="00B02F2B">
        <w:t>, as one of the key 2022 Olympic legacies,</w:t>
      </w:r>
      <w:r w:rsidR="00A16A2B" w:rsidRPr="00B02F2B">
        <w:t xml:space="preserve"> aims to boost the regional economic development and accelerat</w:t>
      </w:r>
      <w:r w:rsidR="006E6F38" w:rsidRPr="00B02F2B">
        <w:t>e</w:t>
      </w:r>
      <w:r w:rsidR="00A16A2B" w:rsidRPr="00B02F2B">
        <w:t xml:space="preserve"> the implementation of the air quality improvement plans</w:t>
      </w:r>
      <w:r w:rsidR="00450030" w:rsidRPr="00B02F2B">
        <w:t xml:space="preserve">, and </w:t>
      </w:r>
      <w:r w:rsidR="003F6A11" w:rsidRPr="00B02F2B">
        <w:t xml:space="preserve">it </w:t>
      </w:r>
      <w:r w:rsidR="00450030" w:rsidRPr="00B02F2B">
        <w:t xml:space="preserve">is anticipated to contribute 20% </w:t>
      </w:r>
      <w:r w:rsidR="003F6A11" w:rsidRPr="00B02F2B">
        <w:t xml:space="preserve">to </w:t>
      </w:r>
      <w:r w:rsidR="00450030" w:rsidRPr="00B02F2B">
        <w:t>Beijing’s GDP by 2020</w:t>
      </w:r>
      <w:r w:rsidR="00610B1D" w:rsidRPr="00B02F2B">
        <w:t xml:space="preserve"> </w:t>
      </w:r>
      <w:r w:rsidR="00610B1D" w:rsidRPr="00B02F2B">
        <w:fldChar w:fldCharType="begin"/>
      </w:r>
      <w:r w:rsidR="00610B1D" w:rsidRPr="00B02F2B">
        <w:instrText xml:space="preserve"> ADDIN EN.CITE &lt;EndNote&gt;&lt;Cite&gt;&lt;Author&gt;Yi&lt;/Author&gt;&lt;Year&gt;2016&lt;/Year&gt;&lt;RecNum&gt;2513&lt;/RecNum&gt;&lt;DisplayText&gt;(Yi &amp;amp; Wang, 2016)&lt;/DisplayText&gt;&lt;record&gt;&lt;rec-number&gt;2513&lt;/rec-number&gt;&lt;foreign-keys&gt;&lt;key app="EN" db-id="ax5z0p2x7zwazrea5fxxa9z6r0sw2rdrzez5" timestamp="1525011877"&gt;2513&lt;/key&gt;&lt;/foreign-keys&gt;&lt;ref-type name="Journal Article"&gt;17&lt;/ref-type&gt;&lt;contributors&gt;&lt;authors&gt;&lt;author&gt;Yi, J.D.&lt;/author&gt;&lt;author&gt;Wang, D.J.&lt;/author&gt;&lt;/authors&gt;&lt;/contributors&gt;&lt;titles&gt;&lt;title&gt;Significance and value of Beijing 2022 Winter Olympic Games&lt;/title&gt;&lt;secondary-title&gt;Journal of Sports and Science&lt;/secondary-title&gt;&lt;/titles&gt;&lt;periodical&gt;&lt;full-title&gt;Journal of Sports and Science&lt;/full-title&gt;&lt;/periodical&gt;&lt;pages&gt;34-41&lt;/pages&gt;&lt;volume&gt;37&lt;/volume&gt;&lt;number&gt;5&lt;/number&gt;&lt;dates&gt;&lt;year&gt;2016&lt;/year&gt;&lt;/dates&gt;&lt;urls&gt;&lt;/urls&gt;&lt;/record&gt;&lt;/Cite&gt;&lt;/EndNote&gt;</w:instrText>
      </w:r>
      <w:r w:rsidR="00610B1D" w:rsidRPr="00B02F2B">
        <w:fldChar w:fldCharType="separate"/>
      </w:r>
      <w:r w:rsidR="00610B1D" w:rsidRPr="00B02F2B">
        <w:rPr>
          <w:noProof/>
        </w:rPr>
        <w:t>(</w:t>
      </w:r>
      <w:hyperlink w:anchor="_ENREF_95" w:tooltip="Yi, 2016 #2513" w:history="1">
        <w:r w:rsidR="00901106" w:rsidRPr="00B02F2B">
          <w:rPr>
            <w:noProof/>
          </w:rPr>
          <w:t>Yi &amp; Wang, 2016</w:t>
        </w:r>
      </w:hyperlink>
      <w:r w:rsidR="00610B1D" w:rsidRPr="00B02F2B">
        <w:rPr>
          <w:noProof/>
        </w:rPr>
        <w:t>)</w:t>
      </w:r>
      <w:r w:rsidR="00610B1D" w:rsidRPr="00B02F2B">
        <w:fldChar w:fldCharType="end"/>
      </w:r>
      <w:r w:rsidR="00A16A2B" w:rsidRPr="00B02F2B">
        <w:t>.</w:t>
      </w:r>
      <w:r w:rsidR="00FF4087" w:rsidRPr="00B02F2B">
        <w:t xml:space="preserve"> </w:t>
      </w:r>
    </w:p>
    <w:p w14:paraId="29FE12E2" w14:textId="32A1CB19" w:rsidR="004C4143" w:rsidRPr="00B02F2B" w:rsidRDefault="00FF4087" w:rsidP="00C7608A">
      <w:pPr>
        <w:pStyle w:val="Newparagraph"/>
      </w:pPr>
      <w:r w:rsidRPr="00B02F2B">
        <w:t>Another planned legacy outlined in the bid document was the aforementioned ambition of ‘</w:t>
      </w:r>
      <w:r w:rsidRPr="00B02F2B">
        <w:rPr>
          <w:i/>
        </w:rPr>
        <w:t>using the 2022 Games to get a population of 300 million in China to play winter sports’</w:t>
      </w:r>
      <w:r w:rsidR="00E13BD1" w:rsidRPr="00B02F2B">
        <w:rPr>
          <w:i/>
        </w:rPr>
        <w:t xml:space="preserve"> </w:t>
      </w:r>
      <w:r w:rsidR="00E13BD1" w:rsidRPr="00B02F2B">
        <w:t>(</w:t>
      </w:r>
      <w:r w:rsidR="00981388" w:rsidRPr="00B02F2B">
        <w:t xml:space="preserve">BOCOG, 2015, </w:t>
      </w:r>
      <w:r w:rsidR="00981388" w:rsidRPr="00B02F2B">
        <w:rPr>
          <w:i/>
          <w:iCs/>
        </w:rPr>
        <w:t xml:space="preserve">Official bid document of the Beijing-Zhangjiakou 2022 Winter </w:t>
      </w:r>
      <w:r w:rsidR="00981388" w:rsidRPr="00B02F2B">
        <w:rPr>
          <w:i/>
          <w:iCs/>
        </w:rPr>
        <w:lastRenderedPageBreak/>
        <w:t>Olympic Games</w:t>
      </w:r>
      <w:r w:rsidR="00981388" w:rsidRPr="00B02F2B">
        <w:rPr>
          <w:iCs/>
        </w:rPr>
        <w:t xml:space="preserve">, </w:t>
      </w:r>
      <w:r w:rsidR="00D52228" w:rsidRPr="00B02F2B">
        <w:rPr>
          <w:iCs/>
        </w:rPr>
        <w:t>Volume1,</w:t>
      </w:r>
      <w:r w:rsidR="00D52228" w:rsidRPr="00B02F2B">
        <w:rPr>
          <w:iCs/>
          <w:sz w:val="22"/>
        </w:rPr>
        <w:t xml:space="preserve"> </w:t>
      </w:r>
      <w:r w:rsidR="005E00CD" w:rsidRPr="00B02F2B">
        <w:rPr>
          <w:iCs/>
        </w:rPr>
        <w:t>Vision 1.1</w:t>
      </w:r>
      <w:r w:rsidR="00E13BD1" w:rsidRPr="00B02F2B">
        <w:t>)</w:t>
      </w:r>
      <w:r w:rsidRPr="00B02F2B">
        <w:t xml:space="preserve">. To </w:t>
      </w:r>
      <w:r w:rsidR="006D731B" w:rsidRPr="00B02F2B">
        <w:t>facilitate</w:t>
      </w:r>
      <w:r w:rsidRPr="00B02F2B">
        <w:t xml:space="preserve"> the delivery of the legacy plan, some detailed mechanisms were put forward to enhance the public acquaintance </w:t>
      </w:r>
      <w:r w:rsidR="003F6A11" w:rsidRPr="00B02F2B">
        <w:t xml:space="preserve">with </w:t>
      </w:r>
      <w:r w:rsidRPr="00B02F2B">
        <w:t>and participation in winter sports</w:t>
      </w:r>
      <w:r w:rsidR="00B507AA" w:rsidRPr="00B02F2B">
        <w:t xml:space="preserve"> at the national level </w:t>
      </w:r>
      <w:r w:rsidR="00B507AA" w:rsidRPr="00B02F2B">
        <w:fldChar w:fldCharType="begin"/>
      </w:r>
      <w:r w:rsidR="00B507AA" w:rsidRPr="00B02F2B">
        <w:instrText xml:space="preserve"> ADDIN EN.CITE &lt;EndNote&gt;&lt;Cite&gt;&lt;Author&gt;GAS&lt;/Author&gt;&lt;Year&gt;2016&lt;/Year&gt;&lt;RecNum&gt;2525&lt;/RecNum&gt;&lt;DisplayText&gt;(GAS, 2016b)&lt;/DisplayText&gt;&lt;record&gt;&lt;rec-number&gt;2525&lt;/rec-number&gt;&lt;foreign-keys&gt;&lt;key app="EN" db-id="ax5z0p2x7zwazrea5fxxa9z6r0sw2rdrzez5" timestamp="1525046041"&gt;2525&lt;/key&gt;&lt;/foreign-keys&gt;&lt;ref-type name="Report"&gt;27&lt;/ref-type&gt;&lt;contributors&gt;&lt;authors&gt;&lt;author&gt;GAS,&lt;/author&gt;&lt;/authors&gt;&lt;/contributors&gt;&lt;titles&gt;&lt;title&gt;The Plan for the Popularization of Mass Winter Sports 2016-2020 [Qunzhong Dongji Yundong Tuiguang Puji Jihua 2016-2020]&lt;/title&gt;&lt;/titles&gt;&lt;dates&gt;&lt;year&gt;2016&lt;/year&gt;&lt;/dates&gt;&lt;pub-location&gt;Beijing&lt;/pub-location&gt;&lt;publisher&gt;GAS&lt;/publisher&gt;&lt;urls&gt;&lt;/urls&gt;&lt;/record&gt;&lt;/Cite&gt;&lt;/EndNote&gt;</w:instrText>
      </w:r>
      <w:r w:rsidR="00B507AA" w:rsidRPr="00B02F2B">
        <w:fldChar w:fldCharType="separate"/>
      </w:r>
      <w:r w:rsidR="00B507AA" w:rsidRPr="00B02F2B">
        <w:rPr>
          <w:noProof/>
        </w:rPr>
        <w:t>(</w:t>
      </w:r>
      <w:hyperlink w:anchor="_ENREF_33" w:tooltip="GAS, 2016 #2525" w:history="1">
        <w:r w:rsidR="00901106" w:rsidRPr="00B02F2B">
          <w:rPr>
            <w:noProof/>
          </w:rPr>
          <w:t>GAS, 2016b</w:t>
        </w:r>
      </w:hyperlink>
      <w:r w:rsidR="00B507AA" w:rsidRPr="00B02F2B">
        <w:rPr>
          <w:noProof/>
        </w:rPr>
        <w:t>)</w:t>
      </w:r>
      <w:r w:rsidR="00B507AA" w:rsidRPr="00B02F2B">
        <w:fldChar w:fldCharType="end"/>
      </w:r>
      <w:r w:rsidR="00B507AA" w:rsidRPr="00B02F2B">
        <w:t xml:space="preserve"> and the city level </w:t>
      </w:r>
      <w:r w:rsidR="00B507AA" w:rsidRPr="00B02F2B">
        <w:fldChar w:fldCharType="begin"/>
      </w:r>
      <w:r w:rsidR="00B507AA" w:rsidRPr="00B02F2B">
        <w:instrText xml:space="preserve"> ADDIN EN.CITE &lt;EndNote&gt;&lt;Cite&gt;&lt;Author&gt;Beijing Municipal Government&lt;/Author&gt;&lt;Year&gt;2016&lt;/Year&gt;&lt;RecNum&gt;2524&lt;/RecNum&gt;&lt;DisplayText&gt;(Beijing Municipal Government, 2016)&lt;/DisplayText&gt;&lt;record&gt;&lt;rec-number&gt;2524&lt;/rec-number&gt;&lt;foreign-keys&gt;&lt;key app="EN" db-id="ax5z0p2x7zwazrea5fxxa9z6r0sw2rdrzez5" timestamp="1525045949"&gt;2524&lt;/key&gt;&lt;/foreign-keys&gt;&lt;ref-type name="Report"&gt;27&lt;/ref-type&gt;&lt;contributors&gt;&lt;authors&gt;&lt;author&gt;Beijing Municipal Government,&lt;/author&gt;&lt;/authors&gt;&lt;/contributors&gt;&lt;titles&gt;&lt;title&gt;Several Opinions on Accelerating the Development of Winter Sports [Jiakuai Bingxue Yundong Fazhan de Yijian]&lt;/title&gt;&lt;/titles&gt;&lt;dates&gt;&lt;year&gt;2016&lt;/year&gt;&lt;/dates&gt;&lt;pub-location&gt;Beijing&lt;/pub-location&gt;&lt;publisher&gt;Beijing Municipal Government&lt;/publisher&gt;&lt;urls&gt;&lt;/urls&gt;&lt;/record&gt;&lt;/Cite&gt;&lt;/EndNote&gt;</w:instrText>
      </w:r>
      <w:r w:rsidR="00B507AA" w:rsidRPr="00B02F2B">
        <w:fldChar w:fldCharType="separate"/>
      </w:r>
      <w:r w:rsidR="00B507AA" w:rsidRPr="00B02F2B">
        <w:rPr>
          <w:noProof/>
        </w:rPr>
        <w:t>(</w:t>
      </w:r>
      <w:hyperlink w:anchor="_ENREF_8" w:tooltip="Beijing Municipal Government, 2016 #2524" w:history="1">
        <w:r w:rsidR="00901106" w:rsidRPr="00B02F2B">
          <w:rPr>
            <w:noProof/>
          </w:rPr>
          <w:t>Beijing Municipal Government, 2016</w:t>
        </w:r>
      </w:hyperlink>
      <w:r w:rsidR="00B507AA" w:rsidRPr="00B02F2B">
        <w:rPr>
          <w:noProof/>
        </w:rPr>
        <w:t>)</w:t>
      </w:r>
      <w:r w:rsidR="00B507AA" w:rsidRPr="00B02F2B">
        <w:fldChar w:fldCharType="end"/>
      </w:r>
      <w:r w:rsidRPr="00B02F2B">
        <w:t xml:space="preserve">. For example, winter sports </w:t>
      </w:r>
      <w:r w:rsidR="00B507AA" w:rsidRPr="00B02F2B">
        <w:t>are in the process of being</w:t>
      </w:r>
      <w:r w:rsidRPr="00B02F2B">
        <w:t xml:space="preserve"> brought into </w:t>
      </w:r>
      <w:r w:rsidR="003F6A11" w:rsidRPr="00B02F2B">
        <w:t xml:space="preserve">the </w:t>
      </w:r>
      <w:r w:rsidRPr="00B02F2B">
        <w:t>PE curricul</w:t>
      </w:r>
      <w:r w:rsidR="003F6A11" w:rsidRPr="00B02F2B">
        <w:t>a</w:t>
      </w:r>
      <w:r w:rsidRPr="00B02F2B">
        <w:t xml:space="preserve"> for all primary and secondary schools in Beijing to ensure at least one hour per wee</w:t>
      </w:r>
      <w:r w:rsidR="00B507AA" w:rsidRPr="00B02F2B">
        <w:t xml:space="preserve">k of winter sport participation. Beijing is also set to establish 100 Winter Sports Featured Schools and 30 </w:t>
      </w:r>
      <w:r w:rsidR="0048507E" w:rsidRPr="00B02F2B">
        <w:t xml:space="preserve">Youth Winter Sports Activity Centres by 2022, in </w:t>
      </w:r>
      <w:r w:rsidR="00060938" w:rsidRPr="00B02F2B">
        <w:t>order</w:t>
      </w:r>
      <w:r w:rsidR="0048507E" w:rsidRPr="00B02F2B">
        <w:t xml:space="preserve"> to expand the coverage of winter sports among youth</w:t>
      </w:r>
      <w:r w:rsidRPr="00B02F2B">
        <w:t>.</w:t>
      </w:r>
    </w:p>
    <w:p w14:paraId="2EB398F4" w14:textId="3C1A4CCB" w:rsidR="009A64BF" w:rsidRPr="00B02F2B" w:rsidRDefault="004C4143" w:rsidP="004A5053">
      <w:pPr>
        <w:pStyle w:val="Heading1"/>
      </w:pPr>
      <w:r w:rsidRPr="00B02F2B">
        <w:rPr>
          <w:rFonts w:eastAsia="Times New Roman" w:cs="Arial"/>
          <w:kern w:val="32"/>
          <w:szCs w:val="32"/>
          <w:lang w:eastAsia="en-GB"/>
        </w:rPr>
        <w:t>Discussion</w:t>
      </w:r>
    </w:p>
    <w:p w14:paraId="782884F5" w14:textId="77777777" w:rsidR="00CF144A" w:rsidRPr="00B02F2B" w:rsidRDefault="005B02CC" w:rsidP="00CF144A">
      <w:pPr>
        <w:pStyle w:val="Newparagraph"/>
        <w:ind w:firstLine="0"/>
      </w:pPr>
      <w:r w:rsidRPr="00B02F2B">
        <w:t>Th</w:t>
      </w:r>
      <w:r w:rsidR="00B66CB2" w:rsidRPr="00B02F2B">
        <w:t>is study</w:t>
      </w:r>
      <w:r w:rsidRPr="00B02F2B">
        <w:t xml:space="preserve"> thus</w:t>
      </w:r>
      <w:r w:rsidR="00B66CB2" w:rsidRPr="00B02F2B">
        <w:t xml:space="preserve"> indicates that</w:t>
      </w:r>
      <w:r w:rsidRPr="00B02F2B">
        <w:t>,</w:t>
      </w:r>
      <w:r w:rsidR="00B66CB2" w:rsidRPr="00B02F2B">
        <w:t xml:space="preserve"> in </w:t>
      </w:r>
      <w:r w:rsidR="00AF2B3C" w:rsidRPr="00B02F2B">
        <w:t>China</w:t>
      </w:r>
      <w:r w:rsidRPr="00B02F2B">
        <w:t>’s case</w:t>
      </w:r>
      <w:r w:rsidR="00B66CB2" w:rsidRPr="00B02F2B">
        <w:t xml:space="preserve">, </w:t>
      </w:r>
      <w:r w:rsidR="00D36699" w:rsidRPr="00B02F2B">
        <w:t xml:space="preserve">certain policy changes proved to be </w:t>
      </w:r>
      <w:r w:rsidR="00010A33" w:rsidRPr="00B02F2B">
        <w:t>fruit</w:t>
      </w:r>
      <w:r w:rsidR="00D36699" w:rsidRPr="00B02F2B">
        <w:t>less</w:t>
      </w:r>
      <w:r w:rsidR="00010A33" w:rsidRPr="00B02F2B">
        <w:t xml:space="preserve"> </w:t>
      </w:r>
      <w:r w:rsidR="00D36699" w:rsidRPr="00B02F2B">
        <w:t>in the short term</w:t>
      </w:r>
      <w:r w:rsidR="002004C5" w:rsidRPr="00B02F2B">
        <w:t>,</w:t>
      </w:r>
      <w:r w:rsidR="00010A33" w:rsidRPr="00B02F2B">
        <w:t xml:space="preserve"> </w:t>
      </w:r>
      <w:r w:rsidR="001C7F4B" w:rsidRPr="00B02F2B">
        <w:t xml:space="preserve">and most policies </w:t>
      </w:r>
      <w:r w:rsidR="00D36699" w:rsidRPr="00B02F2B">
        <w:t xml:space="preserve">were </w:t>
      </w:r>
      <w:r w:rsidR="001C7F4B" w:rsidRPr="00B02F2B">
        <w:t>shape</w:t>
      </w:r>
      <w:r w:rsidR="00D36699" w:rsidRPr="00B02F2B">
        <w:t>d</w:t>
      </w:r>
      <w:r w:rsidR="001C7F4B" w:rsidRPr="00B02F2B">
        <w:t xml:space="preserve"> over a long period</w:t>
      </w:r>
      <w:r w:rsidR="002004C5" w:rsidRPr="00B02F2B">
        <w:t xml:space="preserve"> to allow some actual activities to be adopted</w:t>
      </w:r>
      <w:r w:rsidR="00D36699" w:rsidRPr="00B02F2B">
        <w:t>. This</w:t>
      </w:r>
      <w:r w:rsidR="00E226F2" w:rsidRPr="00B02F2B">
        <w:t xml:space="preserve"> again demonstrates the protracted</w:t>
      </w:r>
      <w:r w:rsidR="00010A33" w:rsidRPr="00B02F2B">
        <w:t xml:space="preserve"> </w:t>
      </w:r>
      <w:r w:rsidR="00E226F2" w:rsidRPr="00B02F2B">
        <w:t>process</w:t>
      </w:r>
      <w:r w:rsidR="00010A33" w:rsidRPr="00B02F2B">
        <w:t xml:space="preserve"> of Olympic legacy planning</w:t>
      </w:r>
      <w:r w:rsidR="00E226F2" w:rsidRPr="00B02F2B">
        <w:t xml:space="preserve"> and delivery</w:t>
      </w:r>
      <w:r w:rsidR="007C193F" w:rsidRPr="00B02F2B">
        <w:t xml:space="preserve"> </w:t>
      </w:r>
      <w:r w:rsidR="007C193F" w:rsidRPr="00B02F2B">
        <w:fldChar w:fldCharType="begin"/>
      </w:r>
      <w:r w:rsidR="007C193F" w:rsidRPr="00B02F2B">
        <w:instrText xml:space="preserve"> ADDIN EN.CITE &lt;EndNote&gt;&lt;Cite&gt;&lt;Author&gt;Gratton&lt;/Author&gt;&lt;Year&gt;2008&lt;/Year&gt;&lt;RecNum&gt;1620&lt;/RecNum&gt;&lt;DisplayText&gt;(Gratton &amp;amp; Preuss, 2008)&lt;/DisplayText&gt;&lt;record&gt;&lt;rec-number&gt;1620&lt;/rec-number&gt;&lt;foreign-keys&gt;&lt;key app="EN" db-id="ax5z0p2x7zwazrea5fxxa9z6r0sw2rdrzez5" timestamp="1459849428"&gt;1620&lt;/key&gt;&lt;/foreign-keys&gt;&lt;ref-type name="Journal Article"&gt;17&lt;/ref-type&gt;&lt;contributors&gt;&lt;authors&gt;&lt;author&gt;Gratton, Chris&lt;/author&gt;&lt;author&gt;Preuss, Holger&lt;/author&gt;&lt;/authors&gt;&lt;/contributors&gt;&lt;titles&gt;&lt;title&gt;Maximizing Olympic impacts by building up legacies&lt;/title&gt;&lt;secondary-title&gt;The International Journal of the History of Sport&lt;/secondary-title&gt;&lt;/titles&gt;&lt;periodical&gt;&lt;full-title&gt;The International Journal of the History of Sport&lt;/full-title&gt;&lt;/periodical&gt;&lt;pages&gt;1922-1938&lt;/pages&gt;&lt;volume&gt;25&lt;/volume&gt;&lt;number&gt;14&lt;/number&gt;&lt;keywords&gt;&lt;keyword&gt;KEY@legacy definition&amp;amp; 92&amp;apos; Legacy&lt;/keyword&gt;&lt;/keywords&gt;&lt;dates&gt;&lt;year&gt;2008&lt;/year&gt;&lt;pub-dates&gt;&lt;date&gt;2008/12/01&lt;/date&gt;&lt;/pub-dates&gt;&lt;/dates&gt;&lt;publisher&gt;Routledge&lt;/publisher&gt;&lt;isbn&gt;0952-3367&lt;/isbn&gt;&lt;urls&gt;&lt;related-urls&gt;&lt;url&gt;http://dx.doi.org/10.1080/09523360802439023&lt;/url&gt;&lt;/related-urls&gt;&lt;/urls&gt;&lt;electronic-resource-num&gt; 10.1080/09523360802439023&lt;/electronic-resource-num&gt;&lt;access-date&gt;2011/08/19&lt;/access-date&gt;&lt;/record&gt;&lt;/Cite&gt;&lt;/EndNote&gt;</w:instrText>
      </w:r>
      <w:r w:rsidR="007C193F" w:rsidRPr="00B02F2B">
        <w:fldChar w:fldCharType="separate"/>
      </w:r>
      <w:r w:rsidR="007C193F" w:rsidRPr="00B02F2B">
        <w:rPr>
          <w:noProof/>
        </w:rPr>
        <w:t>(</w:t>
      </w:r>
      <w:hyperlink w:anchor="_ENREF_40" w:tooltip="Gratton, 2008 #1620" w:history="1">
        <w:r w:rsidR="00901106" w:rsidRPr="00B02F2B">
          <w:rPr>
            <w:noProof/>
          </w:rPr>
          <w:t>Gratton &amp; Preuss, 2008</w:t>
        </w:r>
      </w:hyperlink>
      <w:r w:rsidR="00885964" w:rsidRPr="00B02F2B">
        <w:rPr>
          <w:noProof/>
        </w:rPr>
        <w:t>; Ritchie, 2000</w:t>
      </w:r>
      <w:r w:rsidR="007C193F" w:rsidRPr="00B02F2B">
        <w:rPr>
          <w:noProof/>
        </w:rPr>
        <w:t>)</w:t>
      </w:r>
      <w:r w:rsidR="007C193F" w:rsidRPr="00B02F2B">
        <w:fldChar w:fldCharType="end"/>
      </w:r>
      <w:r w:rsidR="007C193F" w:rsidRPr="00B02F2B">
        <w:t>.</w:t>
      </w:r>
      <w:r w:rsidR="00010A33" w:rsidRPr="00B02F2B">
        <w:t xml:space="preserve"> </w:t>
      </w:r>
      <w:r w:rsidR="007C193F" w:rsidRPr="00B02F2B">
        <w:t>While it is worth noting the existence of some contextual factors that have</w:t>
      </w:r>
      <w:r w:rsidR="00D36699" w:rsidRPr="00B02F2B">
        <w:t xml:space="preserve"> had</w:t>
      </w:r>
      <w:r w:rsidR="007C193F" w:rsidRPr="00B02F2B">
        <w:t xml:space="preserve"> discernible value </w:t>
      </w:r>
      <w:r w:rsidR="00D36699" w:rsidRPr="00B02F2B">
        <w:t>as far as</w:t>
      </w:r>
      <w:r w:rsidR="00AF2B3C" w:rsidRPr="00B02F2B">
        <w:t xml:space="preserve"> triggering change, e.g.</w:t>
      </w:r>
      <w:r w:rsidR="00D36699" w:rsidRPr="00B02F2B">
        <w:t>,</w:t>
      </w:r>
      <w:r w:rsidR="007C193F" w:rsidRPr="00B02F2B">
        <w:t xml:space="preserve"> </w:t>
      </w:r>
      <w:r w:rsidR="00B66CB2" w:rsidRPr="00B02F2B">
        <w:t xml:space="preserve">the long prehistory </w:t>
      </w:r>
      <w:r w:rsidR="00FB4B5B" w:rsidRPr="00B02F2B">
        <w:t xml:space="preserve">of the call for reform (Hu </w:t>
      </w:r>
      <w:r w:rsidR="007F0650" w:rsidRPr="00B02F2B">
        <w:t>&amp;</w:t>
      </w:r>
      <w:r w:rsidR="00FB4B5B" w:rsidRPr="00B02F2B">
        <w:t xml:space="preserve"> Henry, 2017) and China’s economic take-off in the 1990s </w:t>
      </w:r>
      <w:r w:rsidR="00FB4B5B" w:rsidRPr="00B02F2B">
        <w:fldChar w:fldCharType="begin"/>
      </w:r>
      <w:r w:rsidR="00FB4B5B" w:rsidRPr="00B02F2B">
        <w:instrText xml:space="preserve"> ADDIN EN.CITE &lt;EndNote&gt;&lt;Cite&gt;&lt;Author&gt;Yang&lt;/Author&gt;&lt;Year&gt;2013&lt;/Year&gt;&lt;RecNum&gt;2526&lt;/RecNum&gt;&lt;DisplayText&gt;(Yang, 2013)&lt;/DisplayText&gt;&lt;record&gt;&lt;rec-number&gt;2526&lt;/rec-number&gt;&lt;foreign-keys&gt;&lt;key app="EN" db-id="ax5z0p2x7zwazrea5fxxa9z6r0sw2rdrzez5" timestamp="1525077221"&gt;2526&lt;/key&gt;&lt;/foreign-keys&gt;&lt;ref-type name="Report"&gt;27&lt;/ref-type&gt;&lt;contributors&gt;&lt;authors&gt;&lt;author&gt;Yang, Li&lt;/author&gt;&lt;/authors&gt;&lt;/contributors&gt;&lt;titles&gt;&lt;title&gt;China’s Growth Miracle: Past, Present, and Future&lt;/title&gt;&lt;/titles&gt;&lt;dates&gt;&lt;year&gt;2013&lt;/year&gt;&lt;/dates&gt;&lt;pub-location&gt;Geneva &lt;/pub-location&gt;&lt;publisher&gt;United Nation Research Institute for Spocial Development&lt;/publisher&gt;&lt;urls&gt;&lt;related-urls&gt;&lt;url&gt;http://www.unrisd.org/80256B3C005BD6AB%2F(httpAuxPages)%2F2893F14F41998392C1257BC600385B21%2F$file%2FChina&amp;apos;s%20growth%20miracle%200808.pdf&lt;/url&gt;&lt;/related-urls&gt;&lt;/urls&gt;&lt;/record&gt;&lt;/Cite&gt;&lt;/EndNote&gt;</w:instrText>
      </w:r>
      <w:r w:rsidR="00FB4B5B" w:rsidRPr="00B02F2B">
        <w:fldChar w:fldCharType="separate"/>
      </w:r>
      <w:r w:rsidR="00FB4B5B" w:rsidRPr="00B02F2B">
        <w:rPr>
          <w:noProof/>
        </w:rPr>
        <w:t>(</w:t>
      </w:r>
      <w:hyperlink w:anchor="_ENREF_93" w:tooltip="Yang, 2013 #2526" w:history="1">
        <w:r w:rsidR="00901106" w:rsidRPr="00B02F2B">
          <w:rPr>
            <w:noProof/>
          </w:rPr>
          <w:t>Yang, 2013</w:t>
        </w:r>
      </w:hyperlink>
      <w:r w:rsidR="00FB4B5B" w:rsidRPr="00B02F2B">
        <w:rPr>
          <w:noProof/>
        </w:rPr>
        <w:t>)</w:t>
      </w:r>
      <w:r w:rsidR="00FB4B5B" w:rsidRPr="00B02F2B">
        <w:fldChar w:fldCharType="end"/>
      </w:r>
      <w:r w:rsidR="00AF2B3C" w:rsidRPr="00B02F2B">
        <w:t xml:space="preserve">, </w:t>
      </w:r>
      <w:r w:rsidR="00010A33" w:rsidRPr="00B02F2B">
        <w:t xml:space="preserve">the </w:t>
      </w:r>
      <w:r w:rsidR="00D36699" w:rsidRPr="00B02F2B">
        <w:t>catalysing</w:t>
      </w:r>
      <w:r w:rsidR="00AF2B3C" w:rsidRPr="00B02F2B">
        <w:t xml:space="preserve"> impact of the two </w:t>
      </w:r>
      <w:r w:rsidR="00010A33" w:rsidRPr="00B02F2B">
        <w:t xml:space="preserve">Olympics </w:t>
      </w:r>
      <w:r w:rsidR="00AF2B3C" w:rsidRPr="00B02F2B">
        <w:t>on</w:t>
      </w:r>
      <w:r w:rsidR="00010A33" w:rsidRPr="00B02F2B">
        <w:t xml:space="preserve"> accelerat</w:t>
      </w:r>
      <w:r w:rsidR="00AF2B3C" w:rsidRPr="00B02F2B">
        <w:t>ing</w:t>
      </w:r>
      <w:r w:rsidR="00010A33" w:rsidRPr="00B02F2B">
        <w:t xml:space="preserve"> sport policy development</w:t>
      </w:r>
      <w:r w:rsidR="00FB4B5B" w:rsidRPr="00B02F2B">
        <w:t xml:space="preserve"> </w:t>
      </w:r>
      <w:r w:rsidR="00D36699" w:rsidRPr="00B02F2B">
        <w:t>is</w:t>
      </w:r>
      <w:r w:rsidR="00AF2B3C" w:rsidRPr="00B02F2B">
        <w:t xml:space="preserve"> apparent. </w:t>
      </w:r>
    </w:p>
    <w:p w14:paraId="2375CB55" w14:textId="326F9224" w:rsidR="00AF2B3C" w:rsidRPr="00B02F2B" w:rsidRDefault="00AF2B3C" w:rsidP="00CF144A">
      <w:pPr>
        <w:pStyle w:val="Newparagraph"/>
      </w:pPr>
      <w:r w:rsidRPr="00B02F2B">
        <w:t>Most importantly, hosting two Olympic</w:t>
      </w:r>
      <w:r w:rsidR="00D36699" w:rsidRPr="00B02F2B">
        <w:t>s</w:t>
      </w:r>
      <w:r w:rsidRPr="00B02F2B">
        <w:t xml:space="preserve"> within a short period </w:t>
      </w:r>
      <w:r w:rsidR="00D36699" w:rsidRPr="00B02F2B">
        <w:t>have</w:t>
      </w:r>
      <w:r w:rsidR="00AD7CC3" w:rsidRPr="00B02F2B">
        <w:t xml:space="preserve"> brought policy promises under the spotlight, </w:t>
      </w:r>
      <w:r w:rsidR="00D36699" w:rsidRPr="00B02F2B">
        <w:t xml:space="preserve">thereby </w:t>
      </w:r>
      <w:r w:rsidR="00AD7CC3" w:rsidRPr="00B02F2B">
        <w:t xml:space="preserve">avoiding </w:t>
      </w:r>
      <w:r w:rsidR="00D36699" w:rsidRPr="00B02F2B">
        <w:t>policy relapses</w:t>
      </w:r>
      <w:r w:rsidR="00AD7CC3" w:rsidRPr="00B02F2B">
        <w:t>, to drive</w:t>
      </w:r>
      <w:r w:rsidRPr="00B02F2B">
        <w:t xml:space="preserve"> </w:t>
      </w:r>
      <w:r w:rsidR="00D36699" w:rsidRPr="00B02F2B">
        <w:t>consecutive waves of</w:t>
      </w:r>
      <w:r w:rsidRPr="00B02F2B">
        <w:t xml:space="preserve"> policy change</w:t>
      </w:r>
      <w:r w:rsidR="00545341" w:rsidRPr="00B02F2B">
        <w:t xml:space="preserve">, </w:t>
      </w:r>
      <w:r w:rsidR="00C50B7F" w:rsidRPr="00B02F2B">
        <w:t>which led to the emergence of policy legacy. This kind of legacy resonates with Smith and Fox’s (2007) notion of ‘event-led’ (</w:t>
      </w:r>
      <w:r w:rsidR="00D828A4" w:rsidRPr="00B02F2B">
        <w:t>in contrast</w:t>
      </w:r>
      <w:r w:rsidR="00C50B7F" w:rsidRPr="00B02F2B">
        <w:t xml:space="preserve"> to </w:t>
      </w:r>
      <w:r w:rsidR="00D828A4" w:rsidRPr="00B02F2B">
        <w:t>‘</w:t>
      </w:r>
      <w:r w:rsidR="00C50B7F" w:rsidRPr="00B02F2B">
        <w:t>event-themed</w:t>
      </w:r>
      <w:r w:rsidR="00D828A4" w:rsidRPr="00B02F2B">
        <w:t>’</w:t>
      </w:r>
      <w:r w:rsidR="00C50B7F" w:rsidRPr="00B02F2B">
        <w:t xml:space="preserve">) approach of legacy planning. In this regard, </w:t>
      </w:r>
      <w:r w:rsidR="00D828A4" w:rsidRPr="00B02F2B">
        <w:t>Brazil</w:t>
      </w:r>
      <w:r w:rsidR="00C50B7F" w:rsidRPr="00B02F2B">
        <w:t xml:space="preserve"> demonstrated a similar case where an event-led planning model for legacy development was evidenced, as indicated in </w:t>
      </w:r>
      <w:hyperlink r:id="rId14" w:history="1">
        <w:r w:rsidR="00C50B7F" w:rsidRPr="00B02F2B">
          <w:t>Sánchez</w:t>
        </w:r>
      </w:hyperlink>
      <w:r w:rsidR="00C50B7F" w:rsidRPr="00B02F2B">
        <w:t xml:space="preserve"> and </w:t>
      </w:r>
      <w:proofErr w:type="spellStart"/>
      <w:r w:rsidR="00C50B7F" w:rsidRPr="00B02F2B">
        <w:t>Broudehous</w:t>
      </w:r>
      <w:proofErr w:type="spellEnd"/>
      <w:r w:rsidR="00C50B7F" w:rsidRPr="00B02F2B">
        <w:t xml:space="preserve">’ (2013) research that the staging of the 2014 Football World Cup and the 2016 </w:t>
      </w:r>
      <w:r w:rsidR="00C50B7F" w:rsidRPr="00B02F2B">
        <w:lastRenderedPageBreak/>
        <w:t>Olympics played the key roles in driving the reconfiguration process of the urban landscape in Rio de Janeiro.</w:t>
      </w:r>
    </w:p>
    <w:p w14:paraId="1A5D62C5" w14:textId="26185FD9" w:rsidR="00C50B7F" w:rsidRPr="00B02F2B" w:rsidRDefault="00C50B7F" w:rsidP="00C50B7F">
      <w:pPr>
        <w:pStyle w:val="Newparagraph"/>
      </w:pPr>
      <w:r w:rsidRPr="00B02F2B">
        <w:t>From Preuss’ (2015</w:t>
      </w:r>
      <w:r w:rsidR="00BF0AC6" w:rsidRPr="00B02F2B">
        <w:t>, 2018</w:t>
      </w:r>
      <w:r w:rsidRPr="00B02F2B">
        <w:t xml:space="preserve">) perspective, Olympic-led changes can be segmented into </w:t>
      </w:r>
      <w:r w:rsidR="00052936" w:rsidRPr="00B02F2B">
        <w:t>four fields (Field A-D) which can be</w:t>
      </w:r>
      <w:r w:rsidRPr="00B02F2B">
        <w:t xml:space="preserve"> helpful for identifying major policy change, resulting from the bidding for and hosting of the two Olympics, that are directly or indirectly associated with the two Olympic Games. The difficulty, however, lies in distinguishing Field B or Field C from Field A, for the purpose of identifying the ‘net’, rather than ‘gross’, legacy/impacts of sporting mega-events have been recognised acknowledge (Chen, Henry, &amp; </w:t>
      </w:r>
      <w:proofErr w:type="spellStart"/>
      <w:r w:rsidRPr="00B02F2B">
        <w:t>Ko</w:t>
      </w:r>
      <w:proofErr w:type="spellEnd"/>
      <w:r w:rsidRPr="00B02F2B">
        <w:t xml:space="preserve">, 2013; Preuss, 2015; Weed, 2015). </w:t>
      </w:r>
    </w:p>
    <w:p w14:paraId="0BA2CDA7" w14:textId="77777777" w:rsidR="00C50B7F" w:rsidRPr="00B02F2B" w:rsidRDefault="00C50B7F" w:rsidP="00C50B7F">
      <w:pPr>
        <w:pStyle w:val="Newparagraph"/>
      </w:pPr>
      <w:r w:rsidRPr="00B02F2B">
        <w:t xml:space="preserve">In our case, there were short-term elite sport legacy goals (Chen, Zheng &amp; Dickson, 2017) identified from document analysis, e.g., increasing the number of Olympic gold medals won at the Olympics and maintaining the leading position in the gold medal table </w:t>
      </w:r>
      <w:r w:rsidRPr="00B02F2B">
        <w:fldChar w:fldCharType="begin"/>
      </w:r>
      <w:r w:rsidRPr="00B02F2B">
        <w:instrText xml:space="preserve"> ADDIN EN.CITE &lt;EndNote&gt;&lt;Cite&gt;&lt;Author&gt;GAS&lt;/Author&gt;&lt;Year&gt;2011&lt;/Year&gt;&lt;RecNum&gt;1546&lt;/RecNum&gt;&lt;DisplayText&gt;(GAS, 2011b)&lt;/DisplayText&gt;&lt;record&gt;&lt;rec-number&gt;1546&lt;/rec-number&gt;&lt;foreign-keys&gt;&lt;key app="EN" db-id="ax5z0p2x7zwazrea5fxxa9z6r0sw2rdrzez5" timestamp="1442579185"&gt;1546&lt;/key&gt;&lt;/foreign-keys&gt;&lt;ref-type name="Web Page"&gt;12&lt;/ref-type&gt;&lt;contributors&gt;&lt;authors&gt;&lt;author&gt;GAS,&lt;/author&gt;&lt;/authors&gt;&lt;/contributors&gt;&lt;titles&gt;&lt;title&gt;The Outline of the Strategic Olympic Glory Plan: 2011-2020&lt;/title&gt;&lt;/titles&gt;&lt;dates&gt;&lt;year&gt;2011&lt;/year&gt;&lt;/dates&gt;&lt;pub-location&gt;Beijing&lt;/pub-location&gt;&lt;publisher&gt;GAS&lt;/publisher&gt;&lt;urls&gt;&lt;/urls&gt;&lt;/record&gt;&lt;/Cite&gt;&lt;/EndNote&gt;</w:instrText>
      </w:r>
      <w:r w:rsidRPr="00B02F2B">
        <w:fldChar w:fldCharType="separate"/>
      </w:r>
      <w:r w:rsidRPr="00B02F2B">
        <w:rPr>
          <w:noProof/>
        </w:rPr>
        <w:t>(</w:t>
      </w:r>
      <w:hyperlink w:anchor="_ENREF_30" w:tooltip="GAS, 2011 #1546" w:history="1">
        <w:r w:rsidRPr="00B02F2B">
          <w:rPr>
            <w:noProof/>
          </w:rPr>
          <w:t>GAS, 2011b</w:t>
        </w:r>
      </w:hyperlink>
      <w:r w:rsidRPr="00B02F2B">
        <w:rPr>
          <w:noProof/>
        </w:rPr>
        <w:t>)</w:t>
      </w:r>
      <w:r w:rsidRPr="00B02F2B">
        <w:fldChar w:fldCharType="end"/>
      </w:r>
      <w:r w:rsidRPr="00B02F2B">
        <w:t xml:space="preserve">, which were non-event-related developments that would have happened irrespective of winning the 2008 and 2022 Olympic hosting rights. </w:t>
      </w:r>
    </w:p>
    <w:p w14:paraId="7FB827FA" w14:textId="77777777" w:rsidR="00C50B7F" w:rsidRPr="00B02F2B" w:rsidRDefault="00C50B7F" w:rsidP="00C50B7F">
      <w:pPr>
        <w:pStyle w:val="Newparagraph"/>
      </w:pPr>
      <w:r w:rsidRPr="00B02F2B">
        <w:t xml:space="preserve">Regarding Field B legacies (referring to those changes that a city would have seen even without the Olympics happening there but that were accelerated as a result of hosting the Olympics), it was evidenced by our document review that, for example, the National strategy of Integrated and Coordinated Development of the Beijing-Tianjin-Hebei Region was proposed prior to the 2022 bid. As explained by a sports expert who participated in the preparation of the 2022 bid, the proposed Beijing-Zhangjiakou Sport, Culture, and Tourism Belt program was ‘inspired’ by this state initiate and subsequently become one of the performance measures </w:t>
      </w:r>
      <w:r w:rsidRPr="00B02F2B">
        <w:fldChar w:fldCharType="begin"/>
      </w:r>
      <w:r w:rsidRPr="00B02F2B">
        <w:instrText xml:space="preserve"> ADDIN EN.CITE &lt;EndNote&gt;&lt;Cite&gt;&lt;Author&gt;Yi&lt;/Author&gt;&lt;Year&gt;2016&lt;/Year&gt;&lt;RecNum&gt;2513&lt;/RecNum&gt;&lt;DisplayText&gt;(Yi &amp;amp; Wang, 2016)&lt;/DisplayText&gt;&lt;record&gt;&lt;rec-number&gt;2513&lt;/rec-number&gt;&lt;foreign-keys&gt;&lt;key app="EN" db-id="ax5z0p2x7zwazrea5fxxa9z6r0sw2rdrzez5" timestamp="1525011877"&gt;2513&lt;/key&gt;&lt;/foreign-keys&gt;&lt;ref-type name="Journal Article"&gt;17&lt;/ref-type&gt;&lt;contributors&gt;&lt;authors&gt;&lt;author&gt;Yi, J.D.&lt;/author&gt;&lt;author&gt;Wang, D.J.&lt;/author&gt;&lt;/authors&gt;&lt;/contributors&gt;&lt;titles&gt;&lt;title&gt;Significance and value of Beijing 2022 Winter Olympic Games&lt;/title&gt;&lt;secondary-title&gt;Journal of Sports and Science&lt;/secondary-title&gt;&lt;/titles&gt;&lt;periodical&gt;&lt;full-title&gt;Journal of Sports and Science&lt;/full-title&gt;&lt;/periodical&gt;&lt;pages&gt;34-41&lt;/pages&gt;&lt;volume&gt;37&lt;/volume&gt;&lt;number&gt;5&lt;/number&gt;&lt;dates&gt;&lt;year&gt;2016&lt;/year&gt;&lt;/dates&gt;&lt;urls&gt;&lt;/urls&gt;&lt;/record&gt;&lt;/Cite&gt;&lt;/EndNote&gt;</w:instrText>
      </w:r>
      <w:r w:rsidRPr="00B02F2B">
        <w:fldChar w:fldCharType="separate"/>
      </w:r>
      <w:r w:rsidRPr="00B02F2B">
        <w:rPr>
          <w:noProof/>
        </w:rPr>
        <w:t>(</w:t>
      </w:r>
      <w:hyperlink w:anchor="_ENREF_95" w:tooltip="Yi, 2016 #2513" w:history="1">
        <w:r w:rsidRPr="00B02F2B">
          <w:rPr>
            <w:noProof/>
          </w:rPr>
          <w:t>Yi &amp; Wang, 2016</w:t>
        </w:r>
      </w:hyperlink>
      <w:r w:rsidRPr="00B02F2B">
        <w:rPr>
          <w:noProof/>
        </w:rPr>
        <w:t>)</w:t>
      </w:r>
      <w:r w:rsidRPr="00B02F2B">
        <w:fldChar w:fldCharType="end"/>
      </w:r>
      <w:r w:rsidRPr="00B02F2B">
        <w:t>.</w:t>
      </w:r>
    </w:p>
    <w:p w14:paraId="24DAF2C5" w14:textId="20FAAA3F" w:rsidR="00986F49" w:rsidRPr="00B02F2B" w:rsidRDefault="004A51C3" w:rsidP="00C50B7F">
      <w:pPr>
        <w:pStyle w:val="Newparagraph"/>
      </w:pPr>
      <w:r w:rsidRPr="00B02F2B">
        <w:t xml:space="preserve">In an effort to </w:t>
      </w:r>
      <w:r w:rsidR="00F60794" w:rsidRPr="00B02F2B">
        <w:t xml:space="preserve">identify </w:t>
      </w:r>
      <w:r w:rsidR="004D16E3" w:rsidRPr="00B02F2B">
        <w:t>Field C</w:t>
      </w:r>
      <w:r w:rsidR="00F60794" w:rsidRPr="00B02F2B">
        <w:t xml:space="preserve"> policy changes, r</w:t>
      </w:r>
      <w:r w:rsidR="004D16E3" w:rsidRPr="00B02F2B">
        <w:t>epresent</w:t>
      </w:r>
      <w:r w:rsidR="009F726B" w:rsidRPr="00B02F2B">
        <w:t>ing</w:t>
      </w:r>
      <w:r w:rsidR="004D16E3" w:rsidRPr="00B02F2B">
        <w:t xml:space="preserve"> changes needed only for the Olympics and not for</w:t>
      </w:r>
      <w:r w:rsidR="00F60794" w:rsidRPr="00B02F2B">
        <w:t xml:space="preserve"> </w:t>
      </w:r>
      <w:r w:rsidR="00BB2A35" w:rsidRPr="00B02F2B">
        <w:t xml:space="preserve">a city’s </w:t>
      </w:r>
      <w:r w:rsidR="00F60794" w:rsidRPr="00B02F2B">
        <w:t>long-term development, we found that one of the bid legac</w:t>
      </w:r>
      <w:r w:rsidR="00BB2A35" w:rsidRPr="00B02F2B">
        <w:t>ies</w:t>
      </w:r>
      <w:r w:rsidR="00F60794" w:rsidRPr="00B02F2B">
        <w:t xml:space="preserve"> ‘using the 2022 Games to get a population of 300 million in China to play </w:t>
      </w:r>
      <w:r w:rsidR="00F60794" w:rsidRPr="00B02F2B">
        <w:rPr>
          <w:i/>
        </w:rPr>
        <w:t>winter</w:t>
      </w:r>
      <w:r w:rsidR="00F60794" w:rsidRPr="00B02F2B">
        <w:t xml:space="preserve"> </w:t>
      </w:r>
      <w:r w:rsidR="00F60794" w:rsidRPr="00B02F2B">
        <w:lastRenderedPageBreak/>
        <w:t>sports’ and its related policy plans were used to partly support the 2022 bid and subsequent</w:t>
      </w:r>
      <w:r w:rsidR="00BB2A35" w:rsidRPr="00B02F2B">
        <w:t>ly</w:t>
      </w:r>
      <w:r w:rsidR="00F60794" w:rsidRPr="00B02F2B">
        <w:t xml:space="preserve"> to contribute to the 2022 Olympic staging legacy.</w:t>
      </w:r>
      <w:r w:rsidR="00C50B7F" w:rsidRPr="00B02F2B">
        <w:rPr>
          <w:rFonts w:hint="eastAsia"/>
          <w:lang w:eastAsia="zh-CN"/>
        </w:rPr>
        <w:t xml:space="preserve"> </w:t>
      </w:r>
      <w:r w:rsidR="00E957F1" w:rsidRPr="00B02F2B">
        <w:rPr>
          <w:lang w:eastAsia="zh-CN"/>
        </w:rPr>
        <w:t xml:space="preserve">While promoting sport participation has always been a priority at both national and city levels, encouraging </w:t>
      </w:r>
      <w:r w:rsidR="00E957F1" w:rsidRPr="00B02F2B">
        <w:rPr>
          <w:i/>
          <w:lang w:eastAsia="zh-CN"/>
        </w:rPr>
        <w:t>winter</w:t>
      </w:r>
      <w:r w:rsidR="00E957F1" w:rsidRPr="00B02F2B">
        <w:rPr>
          <w:lang w:eastAsia="zh-CN"/>
        </w:rPr>
        <w:t xml:space="preserve"> sport participation was not advocated prior to the 2022 bid. </w:t>
      </w:r>
      <w:r w:rsidR="00C50B7F" w:rsidRPr="00B02F2B">
        <w:t xml:space="preserve">China was not the first county who claimed to use sporting-mega-events to promote widespread sport and physical activity participation. A similar slogan – </w:t>
      </w:r>
      <w:r w:rsidR="00052936" w:rsidRPr="00B02F2B">
        <w:t>‘</w:t>
      </w:r>
      <w:r w:rsidR="00C50B7F" w:rsidRPr="00B02F2B">
        <w:t>inspire a generation</w:t>
      </w:r>
      <w:r w:rsidR="00052936" w:rsidRPr="00B02F2B">
        <w:t>’</w:t>
      </w:r>
      <w:r w:rsidR="00C50B7F" w:rsidRPr="00B02F2B">
        <w:t xml:space="preserve"> </w:t>
      </w:r>
      <w:r w:rsidR="00052936" w:rsidRPr="00B02F2B">
        <w:t>(</w:t>
      </w:r>
      <w:r w:rsidR="00C50B7F" w:rsidRPr="00B02F2B">
        <w:t>to do more physical and sport activities</w:t>
      </w:r>
      <w:r w:rsidR="00052936" w:rsidRPr="00B02F2B">
        <w:t>)</w:t>
      </w:r>
      <w:r w:rsidR="00C50B7F" w:rsidRPr="00B02F2B">
        <w:t xml:space="preserve"> (London 2012 Olympic Games Bid Committee, 2005) – was put forward by the British government in the case of the London 2012 Olympics. </w:t>
      </w:r>
      <w:bookmarkStart w:id="5" w:name="_Hlk527017674"/>
      <w:r w:rsidR="00C50B7F" w:rsidRPr="00B02F2B">
        <w:t xml:space="preserve">However, there is little empirical evidence to support such a claim (Mahtani, et al., 2013; Weed et al., 2015).  </w:t>
      </w:r>
      <w:bookmarkEnd w:id="5"/>
    </w:p>
    <w:p w14:paraId="023F7666" w14:textId="29B4CF83" w:rsidR="00C50B7F" w:rsidRPr="00B02F2B" w:rsidRDefault="00C50B7F" w:rsidP="00C50B7F">
      <w:pPr>
        <w:pStyle w:val="Newparagraph"/>
      </w:pPr>
      <w:r w:rsidRPr="00B02F2B">
        <w:t xml:space="preserve">The transportation and venue facilities that were needed by </w:t>
      </w:r>
      <w:r w:rsidRPr="00B02F2B">
        <w:rPr>
          <w:i/>
        </w:rPr>
        <w:t>the National Strategy of Coordinated Development for the Beijing-Tianjin-Hebei Region</w:t>
      </w:r>
      <w:r w:rsidRPr="00B02F2B">
        <w:t xml:space="preserve"> for the long term, but also satisfied the city’s long-term needs for developing its winter sports industry (The National Speed Skating Oval, the Biathlon Centre and the Nordic Centre Ski Jumping Venue), are identified as part of the Field D legacy (the gaps of the city structure regarding future needs as a host city). Here, </w:t>
      </w:r>
      <w:proofErr w:type="gramStart"/>
      <w:r w:rsidRPr="00B02F2B">
        <w:t>similar to</w:t>
      </w:r>
      <w:proofErr w:type="gramEnd"/>
      <w:r w:rsidRPr="00B02F2B">
        <w:t xml:space="preserve"> the case of Japan where the facility legacies of one Olympics (i.e. Tokyo 1964) </w:t>
      </w:r>
      <w:r w:rsidR="00E75166" w:rsidRPr="00B02F2B">
        <w:t>can be</w:t>
      </w:r>
      <w:r w:rsidRPr="00B02F2B">
        <w:t xml:space="preserve"> fully utilised when the next sporting mega-events (i.e. Tokyo 2020) are hosted</w:t>
      </w:r>
      <w:r w:rsidR="00BE6F71" w:rsidRPr="00B02F2B">
        <w:t xml:space="preserve"> (</w:t>
      </w:r>
      <w:r w:rsidR="00BE6F71" w:rsidRPr="00B02F2B">
        <w:rPr>
          <w:noProof/>
        </w:rPr>
        <w:t>The Tokyo Organising Commi</w:t>
      </w:r>
      <w:r w:rsidR="006A39C7" w:rsidRPr="00B02F2B">
        <w:rPr>
          <w:noProof/>
        </w:rPr>
        <w:t>t</w:t>
      </w:r>
      <w:r w:rsidR="00BE6F71" w:rsidRPr="00B02F2B">
        <w:rPr>
          <w:noProof/>
        </w:rPr>
        <w:t>tee of the Olympic and Paralympic Games</w:t>
      </w:r>
      <w:r w:rsidRPr="00B02F2B">
        <w:t>,</w:t>
      </w:r>
      <w:r w:rsidR="00BE6F71" w:rsidRPr="00B02F2B">
        <w:t xml:space="preserve"> 2015)</w:t>
      </w:r>
      <w:r w:rsidR="007903D6" w:rsidRPr="00B02F2B">
        <w:t>. F</w:t>
      </w:r>
      <w:r w:rsidRPr="00B02F2B">
        <w:t xml:space="preserve">or Beijing, those legacies - the legacies of the 2008 Olympic Games - might not be fully exploited if the 2022 Olympics were not coming </w:t>
      </w:r>
      <w:r w:rsidRPr="00B02F2B">
        <w:fldChar w:fldCharType="begin"/>
      </w:r>
      <w:r w:rsidRPr="00B02F2B">
        <w:instrText xml:space="preserve"> ADDIN EN.CITE &lt;EndNote&gt;&lt;Cite&gt;&lt;Author&gt;Yi&lt;/Author&gt;&lt;Year&gt;2016&lt;/Year&gt;&lt;RecNum&gt;2513&lt;/RecNum&gt;&lt;DisplayText&gt;(Yi &amp;amp; Wang, 2016)&lt;/DisplayText&gt;&lt;record&gt;&lt;rec-number&gt;2513&lt;/rec-number&gt;&lt;foreign-keys&gt;&lt;key app="EN" db-id="ax5z0p2x7zwazrea5fxxa9z6r0sw2rdrzez5" timestamp="1525011877"&gt;2513&lt;/key&gt;&lt;/foreign-keys&gt;&lt;ref-type name="Journal Article"&gt;17&lt;/ref-type&gt;&lt;contributors&gt;&lt;authors&gt;&lt;author&gt;Yi, J.D.&lt;/author&gt;&lt;author&gt;Wang, D.J.&lt;/author&gt;&lt;/authors&gt;&lt;/contributors&gt;&lt;titles&gt;&lt;title&gt;Significance and value of Beijing 2022 Winter Olympic Games&lt;/title&gt;&lt;secondary-title&gt;Journal of Sports and Science&lt;/secondary-title&gt;&lt;/titles&gt;&lt;periodical&gt;&lt;full-title&gt;Journal of Sports and Science&lt;/full-title&gt;&lt;/periodical&gt;&lt;pages&gt;34-41&lt;/pages&gt;&lt;volume&gt;37&lt;/volume&gt;&lt;number&gt;5&lt;/number&gt;&lt;dates&gt;&lt;year&gt;2016&lt;/year&gt;&lt;/dates&gt;&lt;urls&gt;&lt;/urls&gt;&lt;/record&gt;&lt;/Cite&gt;&lt;/EndNote&gt;</w:instrText>
      </w:r>
      <w:r w:rsidRPr="00B02F2B">
        <w:fldChar w:fldCharType="separate"/>
      </w:r>
      <w:r w:rsidRPr="00B02F2B">
        <w:rPr>
          <w:noProof/>
        </w:rPr>
        <w:t>(</w:t>
      </w:r>
      <w:hyperlink w:anchor="_ENREF_95" w:tooltip="Yi, 2016 #2513" w:history="1">
        <w:r w:rsidRPr="00B02F2B">
          <w:rPr>
            <w:noProof/>
          </w:rPr>
          <w:t>Yi &amp; Wang, 2016</w:t>
        </w:r>
      </w:hyperlink>
      <w:r w:rsidRPr="00B02F2B">
        <w:rPr>
          <w:noProof/>
        </w:rPr>
        <w:t>)</w:t>
      </w:r>
      <w:r w:rsidRPr="00B02F2B">
        <w:fldChar w:fldCharType="end"/>
      </w:r>
      <w:r w:rsidRPr="00B02F2B">
        <w:t xml:space="preserve">. </w:t>
      </w:r>
    </w:p>
    <w:p w14:paraId="5C5EB874" w14:textId="56B2511E" w:rsidR="001B6923" w:rsidRPr="00B02F2B" w:rsidRDefault="00800B3E" w:rsidP="00C50B7F">
      <w:pPr>
        <w:pStyle w:val="Newparagraph"/>
      </w:pPr>
      <w:r w:rsidRPr="00B02F2B">
        <w:t xml:space="preserve">It was interesting to note </w:t>
      </w:r>
      <w:r w:rsidR="00BB7CCB" w:rsidRPr="00B02F2B">
        <w:t xml:space="preserve">the different roles that </w:t>
      </w:r>
      <w:r w:rsidR="003F798E" w:rsidRPr="00B02F2B">
        <w:t xml:space="preserve">the </w:t>
      </w:r>
      <w:r w:rsidR="00BB7CCB" w:rsidRPr="00B02F2B">
        <w:t xml:space="preserve">2008 Olympics and </w:t>
      </w:r>
      <w:r w:rsidR="003F798E" w:rsidRPr="00B02F2B">
        <w:t xml:space="preserve">the </w:t>
      </w:r>
      <w:r w:rsidR="00BB7CCB" w:rsidRPr="00B02F2B">
        <w:t>2022 Winter Olympic</w:t>
      </w:r>
      <w:r w:rsidR="003F798E" w:rsidRPr="00B02F2B">
        <w:t>s</w:t>
      </w:r>
      <w:r w:rsidR="00BB7CCB" w:rsidRPr="00B02F2B">
        <w:t xml:space="preserve"> played in this policy</w:t>
      </w:r>
      <w:r w:rsidR="003F798E" w:rsidRPr="00B02F2B">
        <w:t>-</w:t>
      </w:r>
      <w:r w:rsidR="00D10408" w:rsidRPr="00B02F2B">
        <w:t>change process. Although winning the 2008 Summer Olympic</w:t>
      </w:r>
      <w:r w:rsidR="004A09DD" w:rsidRPr="00B02F2B">
        <w:t>s</w:t>
      </w:r>
      <w:r w:rsidR="00D10408" w:rsidRPr="00B02F2B">
        <w:t xml:space="preserve"> hosting right</w:t>
      </w:r>
      <w:r w:rsidR="004A09DD" w:rsidRPr="00B02F2B">
        <w:t>s</w:t>
      </w:r>
      <w:r w:rsidR="00D10408" w:rsidRPr="00B02F2B">
        <w:t xml:space="preserve"> offered a policy window </w:t>
      </w:r>
      <w:r w:rsidR="00D10408" w:rsidRPr="00B02F2B">
        <w:fldChar w:fldCharType="begin"/>
      </w:r>
      <w:r w:rsidR="00D10408" w:rsidRPr="00B02F2B">
        <w:instrText xml:space="preserve"> ADDIN EN.CITE &lt;EndNote&gt;&lt;Cite&gt;&lt;Author&gt;Kingdon&lt;/Author&gt;&lt;Year&gt;1984&lt;/Year&gt;&lt;RecNum&gt;2516&lt;/RecNum&gt;&lt;DisplayText&gt;(Kingdon, 1984)&lt;/DisplayText&gt;&lt;record&gt;&lt;rec-number&gt;2516&lt;/rec-number&gt;&lt;foreign-keys&gt;&lt;key app="EN" db-id="ax5z0p2x7zwazrea5fxxa9z6r0sw2rdrzez5" timestamp="1525038669"&gt;2516&lt;/key&gt;&lt;/foreign-keys&gt;&lt;ref-type name="Book"&gt;6&lt;/ref-type&gt;&lt;contributors&gt;&lt;authors&gt;&lt;author&gt;Kingdon, J.&lt;/author&gt;&lt;/authors&gt;&lt;/contributors&gt;&lt;titles&gt;&lt;title&gt;Agendas, alternatives, and public policies&lt;/title&gt;&lt;/titles&gt;&lt;dates&gt;&lt;year&gt;1984&lt;/year&gt;&lt;/dates&gt;&lt;pub-location&gt;Boston&lt;/pub-location&gt;&lt;publisher&gt;Little Brown&lt;/publisher&gt;&lt;urls&gt;&lt;/urls&gt;&lt;/record&gt;&lt;/Cite&gt;&lt;/EndNote&gt;</w:instrText>
      </w:r>
      <w:r w:rsidR="00D10408" w:rsidRPr="00B02F2B">
        <w:fldChar w:fldCharType="separate"/>
      </w:r>
      <w:r w:rsidR="00D10408" w:rsidRPr="00B02F2B">
        <w:rPr>
          <w:noProof/>
        </w:rPr>
        <w:t>(</w:t>
      </w:r>
      <w:hyperlink w:anchor="_ENREF_51" w:tooltip="Kingdon, 1984 #2516" w:history="1">
        <w:r w:rsidR="00901106" w:rsidRPr="00B02F2B">
          <w:rPr>
            <w:noProof/>
          </w:rPr>
          <w:t>Kingdon, 1984</w:t>
        </w:r>
      </w:hyperlink>
      <w:r w:rsidR="00D10408" w:rsidRPr="00B02F2B">
        <w:rPr>
          <w:noProof/>
        </w:rPr>
        <w:t>)</w:t>
      </w:r>
      <w:r w:rsidR="00D10408" w:rsidRPr="00B02F2B">
        <w:fldChar w:fldCharType="end"/>
      </w:r>
      <w:r w:rsidR="00D10408" w:rsidRPr="00B02F2B">
        <w:t xml:space="preserve"> for </w:t>
      </w:r>
      <w:r w:rsidR="00697C15" w:rsidRPr="00B02F2B">
        <w:t>some</w:t>
      </w:r>
      <w:r w:rsidR="00D10408" w:rsidRPr="00B02F2B">
        <w:t xml:space="preserve"> potential sports reform</w:t>
      </w:r>
      <w:r w:rsidR="00697C15" w:rsidRPr="00B02F2B">
        <w:t>s (e.g.</w:t>
      </w:r>
      <w:r w:rsidR="004A09DD" w:rsidRPr="00B02F2B">
        <w:t>,</w:t>
      </w:r>
      <w:r w:rsidR="00697C15" w:rsidRPr="00B02F2B">
        <w:t xml:space="preserve"> address</w:t>
      </w:r>
      <w:r w:rsidR="004A09DD" w:rsidRPr="00B02F2B">
        <w:t>ing</w:t>
      </w:r>
      <w:r w:rsidR="00697C15" w:rsidRPr="00B02F2B">
        <w:t xml:space="preserve"> the imbalance between</w:t>
      </w:r>
      <w:r w:rsidR="004A09DD" w:rsidRPr="00B02F2B">
        <w:t xml:space="preserve"> the development of</w:t>
      </w:r>
      <w:r w:rsidR="00697C15" w:rsidRPr="00B02F2B">
        <w:t xml:space="preserve"> elite sport and mass sport)</w:t>
      </w:r>
      <w:r w:rsidR="00D10408" w:rsidRPr="00B02F2B">
        <w:t xml:space="preserve">, there </w:t>
      </w:r>
      <w:r w:rsidR="004A09DD" w:rsidRPr="00B02F2B">
        <w:rPr>
          <w:rFonts w:eastAsiaTheme="minorEastAsia"/>
          <w:lang w:eastAsia="zh-CN"/>
        </w:rPr>
        <w:t>was</w:t>
      </w:r>
      <w:r w:rsidR="00D10408" w:rsidRPr="00B02F2B">
        <w:rPr>
          <w:rFonts w:eastAsiaTheme="minorEastAsia"/>
          <w:lang w:eastAsia="zh-CN"/>
        </w:rPr>
        <w:t xml:space="preserve"> </w:t>
      </w:r>
      <w:r w:rsidR="004A09DD" w:rsidRPr="00B02F2B">
        <w:rPr>
          <w:rFonts w:eastAsiaTheme="minorEastAsia"/>
          <w:lang w:eastAsia="zh-CN"/>
        </w:rPr>
        <w:t>‘great</w:t>
      </w:r>
      <w:r w:rsidR="00D10408" w:rsidRPr="00B02F2B">
        <w:rPr>
          <w:rFonts w:eastAsiaTheme="minorEastAsia"/>
          <w:lang w:eastAsia="zh-CN"/>
        </w:rPr>
        <w:t xml:space="preserve"> cry and little wool</w:t>
      </w:r>
      <w:r w:rsidR="004A09DD" w:rsidRPr="00B02F2B">
        <w:rPr>
          <w:rFonts w:eastAsiaTheme="minorEastAsia"/>
          <w:lang w:eastAsia="zh-CN"/>
        </w:rPr>
        <w:t>’</w:t>
      </w:r>
      <w:r w:rsidR="00D10408" w:rsidRPr="00B02F2B">
        <w:t xml:space="preserve"> during </w:t>
      </w:r>
      <w:r w:rsidR="004A09DD" w:rsidRPr="00B02F2B">
        <w:t xml:space="preserve">the seven-year period of preparation for the </w:t>
      </w:r>
      <w:r w:rsidR="00D10408" w:rsidRPr="00B02F2B">
        <w:t xml:space="preserve"> 2008 </w:t>
      </w:r>
      <w:r w:rsidR="004A09DD" w:rsidRPr="00B02F2B">
        <w:t xml:space="preserve">Olympic </w:t>
      </w:r>
      <w:r w:rsidR="00D10408" w:rsidRPr="00B02F2B">
        <w:t xml:space="preserve">Games and </w:t>
      </w:r>
      <w:r w:rsidR="004A09DD" w:rsidRPr="00B02F2B">
        <w:t>the five-</w:t>
      </w:r>
      <w:r w:rsidR="00D10408" w:rsidRPr="00B02F2B">
        <w:t xml:space="preserve">years </w:t>
      </w:r>
      <w:r w:rsidR="00853EBA" w:rsidRPr="00B02F2B">
        <w:t>post-Olympic</w:t>
      </w:r>
      <w:r w:rsidR="00D10408" w:rsidRPr="00B02F2B">
        <w:t xml:space="preserve"> period. </w:t>
      </w:r>
      <w:r w:rsidR="00697C15" w:rsidRPr="00B02F2B">
        <w:t xml:space="preserve">As argued by </w:t>
      </w:r>
      <w:proofErr w:type="spellStart"/>
      <w:r w:rsidR="00697C15" w:rsidRPr="00B02F2B">
        <w:t>Qiu</w:t>
      </w:r>
      <w:proofErr w:type="spellEnd"/>
      <w:r w:rsidR="00697C15" w:rsidRPr="00B02F2B">
        <w:t xml:space="preserve"> </w:t>
      </w:r>
      <w:r w:rsidR="00697C15" w:rsidRPr="00B02F2B">
        <w:fldChar w:fldCharType="begin"/>
      </w:r>
      <w:r w:rsidR="00697C15" w:rsidRPr="00B02F2B">
        <w:instrText xml:space="preserve"> ADDIN EN.CITE &lt;EndNote&gt;&lt;Cite ExcludeAuth="1"&gt;&lt;Author&gt;Qiu&lt;/Author&gt;&lt;Year&gt;2016&lt;/Year&gt;&lt;RecNum&gt;2514&lt;/RecNum&gt;&lt;DisplayText&gt;(2016)&lt;/DisplayText&gt;&lt;record&gt;&lt;rec-number&gt;2514&lt;/rec-number&gt;&lt;foreign-keys&gt;&lt;key app="EN" db-id="ax5z0p2x7zwazrea5fxxa9z6r0sw2rdrzez5" timestamp="1525013167"&gt;2514&lt;/key&gt;&lt;/foreign-keys&gt;&lt;ref-type name="Journal Article"&gt;17&lt;/ref-type&gt;&lt;contributors&gt;&lt;authors&gt;&lt;author&gt;Qiu, J.&lt;/author&gt;&lt;/authors&gt;&lt;/contributors&gt;&lt;titles&gt;&lt;title&gt;Dilemma of and solutions to the development of mass sport&lt;/title&gt;&lt;secondary-title&gt;China Sport Science&lt;/secondary-title&gt;&lt;/titles&gt;&lt;periodical&gt;&lt;full-title&gt;China Sport Science&lt;/full-title&gt;&lt;/periodical&gt;&lt;pages&gt;3-9&lt;/pages&gt;&lt;volume&gt;36&lt;/volume&gt;&lt;number&gt;7&lt;/number&gt;&lt;dates&gt;&lt;year&gt;2016&lt;/year&gt;&lt;/dates&gt;&lt;urls&gt;&lt;/urls&gt;&lt;/record&gt;&lt;/Cite&gt;&lt;/EndNote&gt;</w:instrText>
      </w:r>
      <w:r w:rsidR="00697C15" w:rsidRPr="00B02F2B">
        <w:fldChar w:fldCharType="separate"/>
      </w:r>
      <w:r w:rsidR="00697C15" w:rsidRPr="00B02F2B">
        <w:rPr>
          <w:noProof/>
        </w:rPr>
        <w:t>(</w:t>
      </w:r>
      <w:hyperlink w:anchor="_ENREF_69" w:tooltip="Qiu, 2016 #2514" w:history="1">
        <w:r w:rsidR="00901106" w:rsidRPr="00B02F2B">
          <w:rPr>
            <w:noProof/>
          </w:rPr>
          <w:t>2016</w:t>
        </w:r>
      </w:hyperlink>
      <w:r w:rsidR="00697C15" w:rsidRPr="00B02F2B">
        <w:rPr>
          <w:noProof/>
        </w:rPr>
        <w:t>)</w:t>
      </w:r>
      <w:r w:rsidR="00697C15" w:rsidRPr="00B02F2B">
        <w:fldChar w:fldCharType="end"/>
      </w:r>
      <w:r w:rsidR="00697C15" w:rsidRPr="00B02F2B">
        <w:t xml:space="preserve">, </w:t>
      </w:r>
      <w:r w:rsidR="00A30291" w:rsidRPr="00B02F2B">
        <w:lastRenderedPageBreak/>
        <w:t xml:space="preserve">there </w:t>
      </w:r>
      <w:r w:rsidR="00697C15" w:rsidRPr="00B02F2B">
        <w:t xml:space="preserve">was a clear case of path dependence behind the resistance </w:t>
      </w:r>
      <w:r w:rsidR="004A09DD" w:rsidRPr="00B02F2B">
        <w:t>to</w:t>
      </w:r>
      <w:r w:rsidR="00697C15" w:rsidRPr="00B02F2B">
        <w:t xml:space="preserve"> priority change. </w:t>
      </w:r>
      <w:r w:rsidR="00853EBA" w:rsidRPr="00B02F2B">
        <w:t>T</w:t>
      </w:r>
      <w:r w:rsidR="00A11618" w:rsidRPr="00B02F2B">
        <w:t xml:space="preserve">he appearance of </w:t>
      </w:r>
      <w:r w:rsidR="004A09DD" w:rsidRPr="00B02F2B">
        <w:t>various sports-</w:t>
      </w:r>
      <w:r w:rsidR="00697C15" w:rsidRPr="00B02F2B">
        <w:t xml:space="preserve">reform </w:t>
      </w:r>
      <w:r w:rsidR="004A09DD" w:rsidRPr="00B02F2B">
        <w:t>terminology</w:t>
      </w:r>
      <w:r w:rsidR="00697C15" w:rsidRPr="00B02F2B">
        <w:t xml:space="preserve"> in </w:t>
      </w:r>
      <w:r w:rsidR="004A09DD" w:rsidRPr="00B02F2B">
        <w:t>a number of</w:t>
      </w:r>
      <w:r w:rsidR="00697C15" w:rsidRPr="00B02F2B">
        <w:t xml:space="preserve"> policy documents during the 2008 Olympia, e.g.</w:t>
      </w:r>
      <w:r w:rsidR="00853EBA" w:rsidRPr="00B02F2B">
        <w:t>,</w:t>
      </w:r>
      <w:r w:rsidR="00815B42" w:rsidRPr="00B02F2B">
        <w:t xml:space="preserve"> </w:t>
      </w:r>
      <w:r w:rsidR="00E0521D" w:rsidRPr="00B02F2B">
        <w:t>‘</w:t>
      </w:r>
      <w:r w:rsidR="00435314" w:rsidRPr="00B02F2B">
        <w:rPr>
          <w:i/>
        </w:rPr>
        <w:t>s</w:t>
      </w:r>
      <w:r w:rsidR="00390909" w:rsidRPr="00B02F2B">
        <w:rPr>
          <w:i/>
        </w:rPr>
        <w:t>eparating management from governing</w:t>
      </w:r>
      <w:r w:rsidR="00435314" w:rsidRPr="00B02F2B">
        <w:rPr>
          <w:i/>
        </w:rPr>
        <w:t xml:space="preserve"> [and]</w:t>
      </w:r>
      <w:r w:rsidR="00CE66CC" w:rsidRPr="00B02F2B">
        <w:rPr>
          <w:i/>
        </w:rPr>
        <w:t xml:space="preserve"> starting a system reform</w:t>
      </w:r>
      <w:r w:rsidR="00CE66CC" w:rsidRPr="00B02F2B">
        <w:t>’</w:t>
      </w:r>
      <w:r w:rsidR="00F502DB" w:rsidRPr="00B02F2B">
        <w:t xml:space="preserve"> </w:t>
      </w:r>
      <w:r w:rsidR="00A11618" w:rsidRPr="00B02F2B">
        <w:t xml:space="preserve">in the No.8 document </w:t>
      </w:r>
      <w:r w:rsidR="00F502DB" w:rsidRPr="00B02F2B">
        <w:t>(The State Council, 200</w:t>
      </w:r>
      <w:r w:rsidR="00CE66CC" w:rsidRPr="00B02F2B">
        <w:t>2</w:t>
      </w:r>
      <w:r w:rsidR="00DD49F6" w:rsidRPr="00B02F2B">
        <w:t>b</w:t>
      </w:r>
      <w:r w:rsidR="00CE66CC" w:rsidRPr="00B02F2B">
        <w:t xml:space="preserve">, </w:t>
      </w:r>
      <w:r w:rsidR="004E7139" w:rsidRPr="00B02F2B">
        <w:rPr>
          <w:i/>
        </w:rPr>
        <w:t>the No. 8 document</w:t>
      </w:r>
      <w:r w:rsidR="00E13BD1" w:rsidRPr="00B02F2B">
        <w:t xml:space="preserve">, </w:t>
      </w:r>
      <w:r w:rsidR="00CE66CC" w:rsidRPr="00B02F2B">
        <w:t>Section 5)</w:t>
      </w:r>
      <w:r w:rsidR="009F726B" w:rsidRPr="00B02F2B">
        <w:t xml:space="preserve">, </w:t>
      </w:r>
      <w:r w:rsidR="00E0521D" w:rsidRPr="00B02F2B">
        <w:t>‘</w:t>
      </w:r>
      <w:r w:rsidR="00435314" w:rsidRPr="00B02F2B">
        <w:rPr>
          <w:i/>
        </w:rPr>
        <w:t>e</w:t>
      </w:r>
      <w:r w:rsidR="00390909" w:rsidRPr="00B02F2B">
        <w:rPr>
          <w:i/>
        </w:rPr>
        <w:t>stablishing sports management mechanisms that adapt to the socialist market economy</w:t>
      </w:r>
      <w:r w:rsidR="00390909" w:rsidRPr="00B02F2B">
        <w:t>’</w:t>
      </w:r>
      <w:r w:rsidR="00A11618" w:rsidRPr="00B02F2B">
        <w:t xml:space="preserve"> in the 11</w:t>
      </w:r>
      <w:r w:rsidR="00A11618" w:rsidRPr="00B02F2B">
        <w:rPr>
          <w:vertAlign w:val="superscript"/>
        </w:rPr>
        <w:t>th</w:t>
      </w:r>
      <w:r w:rsidR="00A11618" w:rsidRPr="00B02F2B">
        <w:t xml:space="preserve"> Five-Year Plan </w:t>
      </w:r>
      <w:r w:rsidR="00390909" w:rsidRPr="00B02F2B">
        <w:t>(</w:t>
      </w:r>
      <w:r w:rsidR="00DD49F6" w:rsidRPr="00B02F2B">
        <w:t>GAS, 2006</w:t>
      </w:r>
      <w:r w:rsidR="00D77576" w:rsidRPr="00B02F2B">
        <w:t>a</w:t>
      </w:r>
      <w:r w:rsidR="00CE66CC" w:rsidRPr="00B02F2B">
        <w:t xml:space="preserve">, </w:t>
      </w:r>
      <w:r w:rsidR="007903D6" w:rsidRPr="00B02F2B">
        <w:rPr>
          <w:i/>
          <w:iCs/>
        </w:rPr>
        <w:t>t</w:t>
      </w:r>
      <w:r w:rsidR="00981388" w:rsidRPr="00B02F2B">
        <w:rPr>
          <w:i/>
          <w:iCs/>
        </w:rPr>
        <w:t>he 11th Five-year Plan</w:t>
      </w:r>
      <w:r w:rsidR="00E13BD1" w:rsidRPr="00B02F2B">
        <w:t xml:space="preserve">, </w:t>
      </w:r>
      <w:r w:rsidR="00CE66CC" w:rsidRPr="00B02F2B">
        <w:t>Section, 6.36</w:t>
      </w:r>
      <w:r w:rsidR="00435314" w:rsidRPr="00B02F2B">
        <w:t>)</w:t>
      </w:r>
      <w:r w:rsidR="00E0521D" w:rsidRPr="00B02F2B">
        <w:t>，</w:t>
      </w:r>
      <w:r w:rsidR="00A11618" w:rsidRPr="00B02F2B">
        <w:t xml:space="preserve">and </w:t>
      </w:r>
      <w:r w:rsidR="00435314" w:rsidRPr="00B02F2B">
        <w:t>‘</w:t>
      </w:r>
      <w:r w:rsidR="00435314" w:rsidRPr="00B02F2B">
        <w:rPr>
          <w:i/>
        </w:rPr>
        <w:t>d</w:t>
      </w:r>
      <w:r w:rsidR="00390909" w:rsidRPr="00B02F2B">
        <w:rPr>
          <w:i/>
        </w:rPr>
        <w:t xml:space="preserve">eepening the </w:t>
      </w:r>
      <w:r w:rsidR="00A11618" w:rsidRPr="00B02F2B">
        <w:rPr>
          <w:i/>
        </w:rPr>
        <w:t>r</w:t>
      </w:r>
      <w:r w:rsidR="00390909" w:rsidRPr="00B02F2B">
        <w:rPr>
          <w:i/>
        </w:rPr>
        <w:t xml:space="preserve">eform of </w:t>
      </w:r>
      <w:r w:rsidR="001D1D6E" w:rsidRPr="00B02F2B">
        <w:rPr>
          <w:i/>
        </w:rPr>
        <w:t xml:space="preserve">the </w:t>
      </w:r>
      <w:r w:rsidR="00815B42" w:rsidRPr="00B02F2B">
        <w:rPr>
          <w:i/>
        </w:rPr>
        <w:t>s</w:t>
      </w:r>
      <w:r w:rsidR="00390909" w:rsidRPr="00B02F2B">
        <w:rPr>
          <w:i/>
        </w:rPr>
        <w:t xml:space="preserve">ports </w:t>
      </w:r>
      <w:r w:rsidR="00815B42" w:rsidRPr="00B02F2B">
        <w:rPr>
          <w:i/>
        </w:rPr>
        <w:t>science and technology m</w:t>
      </w:r>
      <w:r w:rsidR="00390909" w:rsidRPr="00B02F2B">
        <w:rPr>
          <w:i/>
        </w:rPr>
        <w:t>an</w:t>
      </w:r>
      <w:r w:rsidR="00815B42" w:rsidRPr="00B02F2B">
        <w:rPr>
          <w:i/>
        </w:rPr>
        <w:t>agement s</w:t>
      </w:r>
      <w:r w:rsidR="00390909" w:rsidRPr="00B02F2B">
        <w:rPr>
          <w:i/>
        </w:rPr>
        <w:t>ystem’</w:t>
      </w:r>
      <w:r w:rsidR="00390909" w:rsidRPr="00B02F2B">
        <w:t xml:space="preserve"> </w:t>
      </w:r>
      <w:r w:rsidR="00A11618" w:rsidRPr="00B02F2B">
        <w:t>in the 12</w:t>
      </w:r>
      <w:r w:rsidR="00A11618" w:rsidRPr="00B02F2B">
        <w:rPr>
          <w:vertAlign w:val="superscript"/>
        </w:rPr>
        <w:t>th</w:t>
      </w:r>
      <w:r w:rsidR="00A11618" w:rsidRPr="00B02F2B">
        <w:t xml:space="preserve"> Five-Year Plan </w:t>
      </w:r>
      <w:r w:rsidR="00CE66CC" w:rsidRPr="00B02F2B">
        <w:fldChar w:fldCharType="begin"/>
      </w:r>
      <w:r w:rsidR="00CE66CC" w:rsidRPr="00B02F2B">
        <w:instrText xml:space="preserve"> ADDIN EN.CITE &lt;EndNote&gt;&lt;Cite&gt;&lt;Author&gt;GAS&lt;/Author&gt;&lt;Year&gt;2011&lt;/Year&gt;&lt;RecNum&gt;1863&lt;/RecNum&gt;&lt;DisplayText&gt;(GAS, 2011a)&lt;/DisplayText&gt;&lt;record&gt;&lt;rec-number&gt;1863&lt;/rec-number&gt;&lt;foreign-keys&gt;&lt;key app="EN" db-id="ax5z0p2x7zwazrea5fxxa9z6r0sw2rdrzez5" timestamp="1480247529"&gt;1863&lt;/key&gt;&lt;/foreign-keys&gt;&lt;ref-type name="Book"&gt;6&lt;/ref-type&gt;&lt;contributors&gt;&lt;authors&gt;&lt;author&gt;GAS,&lt;/author&gt;&lt;/authors&gt;&lt;/contributors&gt;&lt;titles&gt;&lt;title&gt;&lt;style face="normal" font="default" charset="134" size="100%"&gt;The 12th Five-Year &lt;/style&gt;&lt;style face="normal" font="default" size="100%"&gt;P&lt;/style&gt;&lt;style face="normal" font="default" charset="134" size="100%"&gt;lan for &lt;/style&gt;&lt;style face="normal" font="default" size="100%"&gt;S&lt;/style&gt;&lt;style face="normal" font="default" charset="134" size="100%"&gt;ports &lt;/style&gt;&lt;style face="normal" font="default" size="100%"&gt;D&lt;/style&gt;&lt;style face="normal" font="default" charset="134" size="100%"&gt;evelopment&lt;/style&gt;&lt;/title&gt;&lt;/titles&gt;&lt;dates&gt;&lt;year&gt;2011&lt;/year&gt;&lt;/dates&gt;&lt;pub-location&gt;Beijing&lt;/pub-location&gt;&lt;publisher&gt;General Administration of Sport of China&lt;/publisher&gt;&lt;urls&gt;&lt;/urls&gt;&lt;/record&gt;&lt;/Cite&gt;&lt;/EndNote&gt;</w:instrText>
      </w:r>
      <w:r w:rsidR="00CE66CC" w:rsidRPr="00B02F2B">
        <w:fldChar w:fldCharType="separate"/>
      </w:r>
      <w:r w:rsidR="00CE66CC" w:rsidRPr="00B02F2B">
        <w:rPr>
          <w:noProof/>
        </w:rPr>
        <w:t>(</w:t>
      </w:r>
      <w:hyperlink w:anchor="_ENREF_29" w:tooltip="GAS, 2011 #1863" w:history="1">
        <w:r w:rsidR="00901106" w:rsidRPr="00B02F2B">
          <w:rPr>
            <w:noProof/>
          </w:rPr>
          <w:t>GAS, 2011a</w:t>
        </w:r>
      </w:hyperlink>
      <w:r w:rsidR="00853EBA" w:rsidRPr="00B02F2B">
        <w:rPr>
          <w:noProof/>
        </w:rPr>
        <w:t xml:space="preserve">, </w:t>
      </w:r>
      <w:r w:rsidR="007903D6" w:rsidRPr="00B02F2B">
        <w:rPr>
          <w:i/>
          <w:noProof/>
        </w:rPr>
        <w:t>t</w:t>
      </w:r>
      <w:r w:rsidR="00981388" w:rsidRPr="00B02F2B">
        <w:rPr>
          <w:i/>
          <w:iCs/>
        </w:rPr>
        <w:t>he 12th Five-year Plan</w:t>
      </w:r>
      <w:r w:rsidR="00E13BD1" w:rsidRPr="00B02F2B">
        <w:rPr>
          <w:i/>
        </w:rPr>
        <w:t xml:space="preserve">, </w:t>
      </w:r>
      <w:r w:rsidR="00853EBA" w:rsidRPr="00B02F2B">
        <w:rPr>
          <w:i/>
        </w:rPr>
        <w:t>Section</w:t>
      </w:r>
      <w:r w:rsidR="00853EBA" w:rsidRPr="00B02F2B">
        <w:t>, 7.46</w:t>
      </w:r>
      <w:r w:rsidR="00CE66CC" w:rsidRPr="00B02F2B">
        <w:rPr>
          <w:noProof/>
        </w:rPr>
        <w:t>)</w:t>
      </w:r>
      <w:r w:rsidR="00CE66CC" w:rsidRPr="00B02F2B">
        <w:fldChar w:fldCharType="end"/>
      </w:r>
      <w:r w:rsidR="00CE66CC" w:rsidRPr="00B02F2B">
        <w:t>,</w:t>
      </w:r>
      <w:r w:rsidR="00853EBA" w:rsidRPr="00B02F2B">
        <w:t xml:space="preserve"> provide evidence of how the 2008 Olympics tried to drive sports reform. G</w:t>
      </w:r>
      <w:r w:rsidR="009F726B" w:rsidRPr="00B02F2B">
        <w:t xml:space="preserve">eneral sports development businesses </w:t>
      </w:r>
      <w:r w:rsidR="00443B87" w:rsidRPr="00B02F2B">
        <w:t>were</w:t>
      </w:r>
      <w:r w:rsidR="00853EBA" w:rsidRPr="00B02F2B">
        <w:t xml:space="preserve"> nevertheless </w:t>
      </w:r>
      <w:r w:rsidR="001D1D6E" w:rsidRPr="00B02F2B">
        <w:t>reverted</w:t>
      </w:r>
      <w:r w:rsidR="009F726B" w:rsidRPr="00B02F2B">
        <w:t xml:space="preserve"> to their original ‘path’</w:t>
      </w:r>
      <w:r w:rsidR="00853EBA" w:rsidRPr="00B02F2B">
        <w:t xml:space="preserve"> of favouring elite sport</w:t>
      </w:r>
      <w:r w:rsidR="00A11618" w:rsidRPr="00B02F2B">
        <w:t xml:space="preserve">. </w:t>
      </w:r>
      <w:r w:rsidR="00C50B7F" w:rsidRPr="00B02F2B">
        <w:t xml:space="preserve">In terms of examining when a change occurs (Preuss, 2015), it was not until the successful bid of 2022 provided an opportunity to capitalise on such intentions, by incorporating specific and detailed mechanisms (e.g., the ‘300 million people play winter sports’ initiative and the ‘Beijing-Zhangjiakou Sport, Culture, and Tourism Belt’), that policy focus shifted towards </w:t>
      </w:r>
      <w:r w:rsidR="00C50B7F" w:rsidRPr="00B02F2B">
        <w:rPr>
          <w:noProof/>
        </w:rPr>
        <w:t>increase</w:t>
      </w:r>
      <w:r w:rsidR="00C50B7F" w:rsidRPr="00B02F2B">
        <w:t xml:space="preserve"> support for the development of mass sport and sports industry</w:t>
      </w:r>
      <w:r w:rsidR="00C50B7F" w:rsidRPr="00B02F2B">
        <w:rPr>
          <w:lang w:val="en-US" w:eastAsia="zh-CN"/>
        </w:rPr>
        <w:t xml:space="preserve">. </w:t>
      </w:r>
      <w:r w:rsidR="00A71B83" w:rsidRPr="00B02F2B">
        <w:t xml:space="preserve">Therefore, </w:t>
      </w:r>
      <w:r w:rsidR="00A11618" w:rsidRPr="00B02F2B">
        <w:t>in summary,</w:t>
      </w:r>
      <w:r w:rsidR="00697C15" w:rsidRPr="00B02F2B">
        <w:t xml:space="preserve"> </w:t>
      </w:r>
      <w:r w:rsidR="00853EBA" w:rsidRPr="00B02F2B">
        <w:t xml:space="preserve">the </w:t>
      </w:r>
      <w:r w:rsidR="00697C15" w:rsidRPr="00B02F2B">
        <w:t xml:space="preserve">hosting of the 2008 Olympics helped to reveal some fundamental issues within the sporting system, </w:t>
      </w:r>
      <w:r w:rsidR="00443B87" w:rsidRPr="00B02F2B">
        <w:t>and</w:t>
      </w:r>
      <w:r w:rsidR="00853EBA" w:rsidRPr="00B02F2B">
        <w:t xml:space="preserve"> </w:t>
      </w:r>
      <w:r w:rsidR="00697C15" w:rsidRPr="00B02F2B">
        <w:t xml:space="preserve">winning the 2022 Winter Olympics propelled follow-up policy planning and policy change. </w:t>
      </w:r>
      <w:r w:rsidR="001A2628" w:rsidRPr="00B02F2B">
        <w:t>T</w:t>
      </w:r>
      <w:r w:rsidR="001B6923" w:rsidRPr="00B02F2B">
        <w:t xml:space="preserve">he 2022 </w:t>
      </w:r>
      <w:r w:rsidR="001D1D6E" w:rsidRPr="00B02F2B">
        <w:t xml:space="preserve">Olympic </w:t>
      </w:r>
      <w:r w:rsidR="001A2628" w:rsidRPr="00B02F2B">
        <w:t xml:space="preserve">Games also </w:t>
      </w:r>
      <w:r w:rsidR="00740D53" w:rsidRPr="00B02F2B">
        <w:t>allow</w:t>
      </w:r>
      <w:r w:rsidR="00ED737B" w:rsidRPr="00B02F2B">
        <w:t>s</w:t>
      </w:r>
      <w:r w:rsidR="001B6923" w:rsidRPr="00B02F2B">
        <w:t xml:space="preserve"> Beijing </w:t>
      </w:r>
      <w:r w:rsidR="00740D53" w:rsidRPr="00B02F2B">
        <w:t>to</w:t>
      </w:r>
      <w:r w:rsidR="0071451A" w:rsidRPr="00B02F2B">
        <w:t xml:space="preserve"> exploit </w:t>
      </w:r>
      <w:r w:rsidR="001B6923" w:rsidRPr="00B02F2B">
        <w:t xml:space="preserve">the legacies of </w:t>
      </w:r>
      <w:r w:rsidR="00740D53" w:rsidRPr="00B02F2B">
        <w:t>the</w:t>
      </w:r>
      <w:r w:rsidR="001B6923" w:rsidRPr="00B02F2B">
        <w:t xml:space="preserve"> 2008 Olympic Games</w:t>
      </w:r>
      <w:r w:rsidR="00740D53" w:rsidRPr="00B02F2B">
        <w:t xml:space="preserve"> (in terms of infrastructure)</w:t>
      </w:r>
      <w:r w:rsidR="001B6923" w:rsidRPr="00B02F2B">
        <w:t xml:space="preserve">. </w:t>
      </w:r>
      <w:r w:rsidR="00C50B7F" w:rsidRPr="00B02F2B">
        <w:t xml:space="preserve">This situation resonates, therefore, with Preuss’ (2015, p.643) argument that ‘a legacy will be activated only if environmental changes offer opportunities’. </w:t>
      </w:r>
      <w:r w:rsidR="001B6923" w:rsidRPr="00B02F2B">
        <w:t xml:space="preserve"> </w:t>
      </w:r>
    </w:p>
    <w:p w14:paraId="1515E839" w14:textId="047AA282" w:rsidR="00593759" w:rsidRPr="00B02F2B" w:rsidRDefault="00593759" w:rsidP="007B2CC2">
      <w:pPr>
        <w:pStyle w:val="Heading1"/>
      </w:pPr>
      <w:r w:rsidRPr="00B02F2B">
        <w:rPr>
          <w:rFonts w:eastAsia="Times New Roman" w:cs="Arial"/>
          <w:kern w:val="32"/>
          <w:szCs w:val="32"/>
          <w:lang w:eastAsia="en-GB"/>
        </w:rPr>
        <w:t>Conclusion</w:t>
      </w:r>
      <w:r w:rsidRPr="00B02F2B">
        <w:t xml:space="preserve"> </w:t>
      </w:r>
    </w:p>
    <w:p w14:paraId="469CA753" w14:textId="273D23C0" w:rsidR="008E6151" w:rsidRPr="00B02F2B" w:rsidRDefault="00664D19" w:rsidP="00C7608A">
      <w:pPr>
        <w:pStyle w:val="Paragraph"/>
      </w:pPr>
      <w:r w:rsidRPr="00B02F2B">
        <w:t>This</w:t>
      </w:r>
      <w:r w:rsidRPr="00B02F2B">
        <w:rPr>
          <w:bCs/>
        </w:rPr>
        <w:t xml:space="preserve"> paper </w:t>
      </w:r>
      <w:r w:rsidR="001D1D6E" w:rsidRPr="00B02F2B">
        <w:rPr>
          <w:bCs/>
        </w:rPr>
        <w:t xml:space="preserve">has </w:t>
      </w:r>
      <w:r w:rsidRPr="00B02F2B">
        <w:rPr>
          <w:bCs/>
        </w:rPr>
        <w:t>aimed to identify policy changes and development</w:t>
      </w:r>
      <w:r w:rsidR="001D1D6E" w:rsidRPr="00B02F2B">
        <w:rPr>
          <w:bCs/>
        </w:rPr>
        <w:t>s</w:t>
      </w:r>
      <w:r w:rsidRPr="00B02F2B">
        <w:rPr>
          <w:bCs/>
        </w:rPr>
        <w:t xml:space="preserve"> generated by China hosting the Olympic Summer and Winter Games. Our review of a range of policy documents </w:t>
      </w:r>
      <w:r w:rsidRPr="00B02F2B">
        <w:rPr>
          <w:bCs/>
        </w:rPr>
        <w:lastRenderedPageBreak/>
        <w:t xml:space="preserve">and strategies </w:t>
      </w:r>
      <w:r w:rsidR="001D1D6E" w:rsidRPr="00B02F2B">
        <w:rPr>
          <w:bCs/>
        </w:rPr>
        <w:t xml:space="preserve">has </w:t>
      </w:r>
      <w:r w:rsidRPr="00B02F2B">
        <w:rPr>
          <w:bCs/>
        </w:rPr>
        <w:t xml:space="preserve">indicated that </w:t>
      </w:r>
      <w:r w:rsidR="004A5053" w:rsidRPr="00B02F2B">
        <w:t>the staging of the Olympics provided opportunities</w:t>
      </w:r>
      <w:r w:rsidR="00DE4FDC" w:rsidRPr="00B02F2B">
        <w:t xml:space="preserve"> </w:t>
      </w:r>
      <w:r w:rsidR="004A5053" w:rsidRPr="00B02F2B">
        <w:t xml:space="preserve">for stimulating </w:t>
      </w:r>
      <w:r w:rsidR="00052936" w:rsidRPr="00B02F2B">
        <w:t xml:space="preserve">the </w:t>
      </w:r>
      <w:r w:rsidR="004A5053" w:rsidRPr="00B02F2B">
        <w:t>development of Chinese</w:t>
      </w:r>
      <w:r w:rsidR="00DE4FDC" w:rsidRPr="00B02F2B">
        <w:t xml:space="preserve"> sport, in terms of widening </w:t>
      </w:r>
      <w:r w:rsidR="004A5053" w:rsidRPr="00B02F2B">
        <w:t>the</w:t>
      </w:r>
      <w:r w:rsidR="00DE4FDC" w:rsidRPr="00B02F2B">
        <w:t xml:space="preserve"> roles </w:t>
      </w:r>
      <w:r w:rsidR="00052936" w:rsidRPr="00B02F2B">
        <w:t>it plays</w:t>
      </w:r>
      <w:r w:rsidR="001D1D6E" w:rsidRPr="00B02F2B">
        <w:t xml:space="preserve"> </w:t>
      </w:r>
      <w:r w:rsidR="00DE4FDC" w:rsidRPr="00B02F2B">
        <w:t>in Chinese society, moving beyond health</w:t>
      </w:r>
      <w:r w:rsidR="001D1D6E" w:rsidRPr="00B02F2B">
        <w:t xml:space="preserve"> </w:t>
      </w:r>
      <w:r w:rsidR="00DE4FDC" w:rsidRPr="00B02F2B">
        <w:t xml:space="preserve">benefits and political </w:t>
      </w:r>
      <w:r w:rsidR="004A5053" w:rsidRPr="00B02F2B">
        <w:t xml:space="preserve">gains to </w:t>
      </w:r>
      <w:r w:rsidR="001D1D6E" w:rsidRPr="00B02F2B">
        <w:t xml:space="preserve">the </w:t>
      </w:r>
      <w:r w:rsidR="004A5053" w:rsidRPr="00B02F2B">
        <w:t>embracing</w:t>
      </w:r>
      <w:r w:rsidR="00DE4FDC" w:rsidRPr="00B02F2B">
        <w:t xml:space="preserve"> </w:t>
      </w:r>
      <w:r w:rsidR="001D1D6E" w:rsidRPr="00B02F2B">
        <w:t xml:space="preserve">of </w:t>
      </w:r>
      <w:r w:rsidR="00DE4FDC" w:rsidRPr="00B02F2B">
        <w:t xml:space="preserve">social and economic </w:t>
      </w:r>
      <w:r w:rsidR="004A5053" w:rsidRPr="00B02F2B">
        <w:t>values</w:t>
      </w:r>
      <w:r w:rsidR="00DE4FDC" w:rsidRPr="00B02F2B">
        <w:t>.</w:t>
      </w:r>
      <w:r w:rsidR="004A5053" w:rsidRPr="00B02F2B">
        <w:t xml:space="preserve"> </w:t>
      </w:r>
    </w:p>
    <w:p w14:paraId="2F4AA6FF" w14:textId="688A81B3" w:rsidR="001B6923" w:rsidRPr="00B02F2B" w:rsidRDefault="001B6923" w:rsidP="00C7608A">
      <w:pPr>
        <w:pStyle w:val="Newparagraph"/>
      </w:pPr>
      <w:r w:rsidRPr="00B02F2B">
        <w:t>There is also evidence to support the view that the</w:t>
      </w:r>
      <w:r w:rsidR="00550799" w:rsidRPr="00B02F2B">
        <w:t xml:space="preserve"> </w:t>
      </w:r>
      <w:r w:rsidR="008E6151" w:rsidRPr="00B02F2B">
        <w:t>two Olympic</w:t>
      </w:r>
      <w:r w:rsidR="001D1D6E" w:rsidRPr="00B02F2B">
        <w:t xml:space="preserve"> Game</w:t>
      </w:r>
      <w:r w:rsidR="008E6151" w:rsidRPr="00B02F2B">
        <w:t xml:space="preserve">s have </w:t>
      </w:r>
      <w:r w:rsidR="001D1D6E" w:rsidRPr="00B02F2B">
        <w:t>elevated</w:t>
      </w:r>
      <w:r w:rsidR="008E6151" w:rsidRPr="00B02F2B">
        <w:t xml:space="preserve"> the status of mass sport in political agenda. The </w:t>
      </w:r>
      <w:r w:rsidR="00550799" w:rsidRPr="00B02F2B">
        <w:t xml:space="preserve">successful bidding </w:t>
      </w:r>
      <w:r w:rsidR="00010017" w:rsidRPr="00B02F2B">
        <w:t xml:space="preserve">for </w:t>
      </w:r>
      <w:r w:rsidR="00550799" w:rsidRPr="00B02F2B">
        <w:t>and staging of the</w:t>
      </w:r>
      <w:r w:rsidRPr="00B02F2B">
        <w:t xml:space="preserve"> </w:t>
      </w:r>
      <w:r w:rsidR="00550799" w:rsidRPr="00B02F2B">
        <w:t xml:space="preserve">2008 Olympics helped to fulfil China’s ambition of showcasing economic </w:t>
      </w:r>
      <w:r w:rsidR="00672BF5" w:rsidRPr="00B02F2B">
        <w:t>successes</w:t>
      </w:r>
      <w:r w:rsidR="00550799" w:rsidRPr="00B02F2B">
        <w:t xml:space="preserve"> and </w:t>
      </w:r>
      <w:r w:rsidR="00672BF5" w:rsidRPr="00B02F2B">
        <w:t>achiev</w:t>
      </w:r>
      <w:r w:rsidR="00010017" w:rsidRPr="00B02F2B">
        <w:t>ing</w:t>
      </w:r>
      <w:r w:rsidR="00550799" w:rsidRPr="00B02F2B">
        <w:t xml:space="preserve"> internationalism</w:t>
      </w:r>
      <w:r w:rsidR="00993FE3" w:rsidRPr="00B02F2B">
        <w:t>.</w:t>
      </w:r>
      <w:r w:rsidR="00550799" w:rsidRPr="00B02F2B">
        <w:t xml:space="preserve"> </w:t>
      </w:r>
      <w:r w:rsidR="00993FE3" w:rsidRPr="00B02F2B">
        <w:t>D</w:t>
      </w:r>
      <w:r w:rsidR="00550799" w:rsidRPr="00B02F2B">
        <w:t xml:space="preserve">uring </w:t>
      </w:r>
      <w:r w:rsidR="00993FE3" w:rsidRPr="00B02F2B">
        <w:t xml:space="preserve">this </w:t>
      </w:r>
      <w:r w:rsidR="00550799" w:rsidRPr="00B02F2B">
        <w:t>process</w:t>
      </w:r>
      <w:r w:rsidR="00993FE3" w:rsidRPr="00B02F2B">
        <w:t>,</w:t>
      </w:r>
      <w:r w:rsidR="00550799" w:rsidRPr="00B02F2B">
        <w:t xml:space="preserve"> some fundamental issues </w:t>
      </w:r>
      <w:r w:rsidR="00672BF5" w:rsidRPr="00B02F2B">
        <w:t>underlying</w:t>
      </w:r>
      <w:r w:rsidR="00550799" w:rsidRPr="00B02F2B">
        <w:t xml:space="preserve"> </w:t>
      </w:r>
      <w:r w:rsidR="00993FE3" w:rsidRPr="00B02F2B">
        <w:t xml:space="preserve">the </w:t>
      </w:r>
      <w:r w:rsidR="00550799" w:rsidRPr="00B02F2B">
        <w:t xml:space="preserve">Chinese sport </w:t>
      </w:r>
      <w:r w:rsidR="00672BF5" w:rsidRPr="00B02F2B">
        <w:t>system</w:t>
      </w:r>
      <w:r w:rsidR="00993FE3" w:rsidRPr="00B02F2B">
        <w:t xml:space="preserve"> were laid bare</w:t>
      </w:r>
      <w:r w:rsidR="008E6151" w:rsidRPr="00B02F2B">
        <w:t>: unbalanced agenda development between elite sport and mass sport</w:t>
      </w:r>
      <w:r w:rsidR="00993FE3" w:rsidRPr="00B02F2B">
        <w:t>,</w:t>
      </w:r>
      <w:r w:rsidR="008E6151" w:rsidRPr="00B02F2B">
        <w:t xml:space="preserve"> </w:t>
      </w:r>
      <w:r w:rsidR="00993FE3" w:rsidRPr="00B02F2B">
        <w:t xml:space="preserve">lack of </w:t>
      </w:r>
      <w:r w:rsidR="00672BF5" w:rsidRPr="00B02F2B">
        <w:t>responsiv</w:t>
      </w:r>
      <w:r w:rsidR="00993FE3" w:rsidRPr="00B02F2B">
        <w:t>ity</w:t>
      </w:r>
      <w:r w:rsidR="008E6151" w:rsidRPr="00B02F2B">
        <w:t xml:space="preserve"> to the needs of </w:t>
      </w:r>
      <w:r w:rsidR="00993FE3" w:rsidRPr="00B02F2B">
        <w:t xml:space="preserve">the </w:t>
      </w:r>
      <w:r w:rsidR="008E6151" w:rsidRPr="00B02F2B">
        <w:t>public</w:t>
      </w:r>
      <w:r w:rsidR="00993FE3" w:rsidRPr="00B02F2B">
        <w:t>,</w:t>
      </w:r>
      <w:r w:rsidR="008E6151" w:rsidRPr="00B02F2B">
        <w:t xml:space="preserve"> </w:t>
      </w:r>
      <w:r w:rsidR="00993FE3" w:rsidRPr="00B02F2B">
        <w:t xml:space="preserve">and </w:t>
      </w:r>
      <w:r w:rsidR="008E6151" w:rsidRPr="00B02F2B">
        <w:t xml:space="preserve">lack of implementation and measurement for </w:t>
      </w:r>
      <w:r w:rsidR="00672BF5" w:rsidRPr="00B02F2B">
        <w:t>certain</w:t>
      </w:r>
      <w:r w:rsidR="008E6151" w:rsidRPr="00B02F2B">
        <w:t xml:space="preserve"> policy agenda</w:t>
      </w:r>
      <w:r w:rsidR="00672BF5" w:rsidRPr="00B02F2B">
        <w:t>s</w:t>
      </w:r>
      <w:r w:rsidR="008E6151" w:rsidRPr="00B02F2B">
        <w:t xml:space="preserve"> (e.g.</w:t>
      </w:r>
      <w:r w:rsidR="00993FE3" w:rsidRPr="00B02F2B">
        <w:t>, </w:t>
      </w:r>
      <w:r w:rsidR="008E6151" w:rsidRPr="00B02F2B">
        <w:t xml:space="preserve">mass sport). Finally, </w:t>
      </w:r>
      <w:r w:rsidR="00550799" w:rsidRPr="00B02F2B">
        <w:t xml:space="preserve">the winning of </w:t>
      </w:r>
      <w:r w:rsidR="00993FE3" w:rsidRPr="00B02F2B">
        <w:t xml:space="preserve">the </w:t>
      </w:r>
      <w:r w:rsidR="00550799" w:rsidRPr="00B02F2B">
        <w:t>2022 Olympic hosting right</w:t>
      </w:r>
      <w:r w:rsidR="00993FE3" w:rsidRPr="00B02F2B">
        <w:t>s</w:t>
      </w:r>
      <w:r w:rsidR="00550799" w:rsidRPr="00B02F2B">
        <w:t xml:space="preserve"> provided an </w:t>
      </w:r>
      <w:r w:rsidR="00672BF5" w:rsidRPr="00B02F2B">
        <w:t>opportunity</w:t>
      </w:r>
      <w:r w:rsidR="00550799" w:rsidRPr="00B02F2B">
        <w:t xml:space="preserve"> for China to take </w:t>
      </w:r>
      <w:r w:rsidR="008E6151" w:rsidRPr="00B02F2B">
        <w:t>some</w:t>
      </w:r>
      <w:r w:rsidR="00550799" w:rsidRPr="00B02F2B">
        <w:t xml:space="preserve"> action</w:t>
      </w:r>
      <w:r w:rsidR="008E6151" w:rsidRPr="00B02F2B">
        <w:t>.</w:t>
      </w:r>
      <w:r w:rsidR="00C14525" w:rsidRPr="00B02F2B">
        <w:t xml:space="preserve"> Thus, the two Olympic Games </w:t>
      </w:r>
      <w:r w:rsidR="00993FE3" w:rsidRPr="00B02F2B">
        <w:t xml:space="preserve">effectively </w:t>
      </w:r>
      <w:r w:rsidR="00C14525" w:rsidRPr="00B02F2B">
        <w:t>played different roles in triggering policy changes, with the 2008 Games expos</w:t>
      </w:r>
      <w:r w:rsidR="00993FE3" w:rsidRPr="00B02F2B">
        <w:t>ing</w:t>
      </w:r>
      <w:r w:rsidR="00C14525" w:rsidRPr="00B02F2B">
        <w:t xml:space="preserve"> </w:t>
      </w:r>
      <w:r w:rsidR="00993FE3" w:rsidRPr="00B02F2B">
        <w:t xml:space="preserve">relevant </w:t>
      </w:r>
      <w:r w:rsidR="00C14525" w:rsidRPr="00B02F2B">
        <w:t xml:space="preserve">issues and the 2022 Games </w:t>
      </w:r>
      <w:r w:rsidR="00BE0AAF" w:rsidRPr="00B02F2B">
        <w:t>capitali</w:t>
      </w:r>
      <w:r w:rsidR="006258E2" w:rsidRPr="00B02F2B">
        <w:t>s</w:t>
      </w:r>
      <w:r w:rsidR="00993FE3" w:rsidRPr="00B02F2B">
        <w:t>ing</w:t>
      </w:r>
      <w:r w:rsidR="00BE0AAF" w:rsidRPr="00B02F2B">
        <w:t xml:space="preserve"> </w:t>
      </w:r>
      <w:r w:rsidR="00993FE3" w:rsidRPr="00B02F2B">
        <w:t xml:space="preserve">on </w:t>
      </w:r>
      <w:r w:rsidR="00BE0AAF" w:rsidRPr="00B02F2B">
        <w:t>and activ</w:t>
      </w:r>
      <w:r w:rsidR="00993FE3" w:rsidRPr="00B02F2B">
        <w:t>ating</w:t>
      </w:r>
      <w:r w:rsidR="00C14525" w:rsidRPr="00B02F2B">
        <w:t xml:space="preserve"> the </w:t>
      </w:r>
      <w:r w:rsidR="00993FE3" w:rsidRPr="00B02F2B">
        <w:t xml:space="preserve">necessary </w:t>
      </w:r>
      <w:r w:rsidR="00BE0AAF" w:rsidRPr="00B02F2B">
        <w:t>changes</w:t>
      </w:r>
      <w:r w:rsidR="00993FE3" w:rsidRPr="00B02F2B">
        <w:t xml:space="preserve"> subsequently planned</w:t>
      </w:r>
      <w:r w:rsidR="00C14525" w:rsidRPr="00B02F2B">
        <w:t>.</w:t>
      </w:r>
    </w:p>
    <w:p w14:paraId="291F8C9F" w14:textId="0096CB09" w:rsidR="00D9174C" w:rsidRPr="00B02F2B" w:rsidRDefault="00686F19" w:rsidP="00C7608A">
      <w:pPr>
        <w:pStyle w:val="Newparagraph"/>
      </w:pPr>
      <w:r w:rsidRPr="00B02F2B">
        <w:t>Furthermore, in terms of policymaking</w:t>
      </w:r>
      <w:r w:rsidR="00993FE3" w:rsidRPr="00B02F2B">
        <w:t xml:space="preserve"> for</w:t>
      </w:r>
      <w:r w:rsidRPr="00B02F2B">
        <w:t xml:space="preserve"> and planning of sporting </w:t>
      </w:r>
      <w:r w:rsidRPr="00B02F2B">
        <w:rPr>
          <w:noProof/>
        </w:rPr>
        <w:t>mega events</w:t>
      </w:r>
      <w:r w:rsidRPr="00B02F2B">
        <w:t xml:space="preserve">, our content analysis of a series </w:t>
      </w:r>
      <w:r w:rsidR="00993FE3" w:rsidRPr="00B02F2B">
        <w:t xml:space="preserve">of </w:t>
      </w:r>
      <w:r w:rsidRPr="00B02F2B">
        <w:t xml:space="preserve">policy documents suggested that </w:t>
      </w:r>
      <w:r w:rsidR="00D9174C" w:rsidRPr="00B02F2B">
        <w:t>the two Olympic</w:t>
      </w:r>
      <w:r w:rsidR="00993FE3" w:rsidRPr="00B02F2B">
        <w:t xml:space="preserve"> events</w:t>
      </w:r>
      <w:r w:rsidR="00D9174C" w:rsidRPr="00B02F2B">
        <w:t xml:space="preserve">, happening within a short period, have provided China </w:t>
      </w:r>
      <w:r w:rsidR="00993FE3" w:rsidRPr="00B02F2B">
        <w:t xml:space="preserve">with </w:t>
      </w:r>
      <w:r w:rsidR="00D9174C" w:rsidRPr="00B02F2B">
        <w:t xml:space="preserve">an opportunity to learn </w:t>
      </w:r>
      <w:r w:rsidR="001055CC" w:rsidRPr="00B02F2B">
        <w:t>lessons – regarding the importance of</w:t>
      </w:r>
      <w:r w:rsidR="00D9174C" w:rsidRPr="00B02F2B">
        <w:t xml:space="preserve"> strategic clarity and </w:t>
      </w:r>
      <w:r w:rsidR="001055CC" w:rsidRPr="00B02F2B">
        <w:t xml:space="preserve">of broadening the </w:t>
      </w:r>
      <w:r w:rsidR="00D9174C" w:rsidRPr="00B02F2B">
        <w:t>range of planned legacies</w:t>
      </w:r>
      <w:r w:rsidR="001055CC" w:rsidRPr="00B02F2B">
        <w:t xml:space="preserve"> – following the 2008 Olympics and to adapt accordingly for the 2022 Olympic Games.</w:t>
      </w:r>
      <w:r w:rsidRPr="00B02F2B">
        <w:t xml:space="preserve"> </w:t>
      </w:r>
      <w:r w:rsidR="00D9174C" w:rsidRPr="00B02F2B">
        <w:t>As a result, t</w:t>
      </w:r>
      <w:r w:rsidRPr="00B02F2B">
        <w:t xml:space="preserve">he process of legacy development through policy planning triggered by the 2022 bid has been clearer than </w:t>
      </w:r>
      <w:r w:rsidR="00D9174C" w:rsidRPr="00B02F2B">
        <w:t xml:space="preserve">was the case for Beijing 2008. </w:t>
      </w:r>
    </w:p>
    <w:p w14:paraId="33F7BF15" w14:textId="265337D4" w:rsidR="00C50B7F" w:rsidRPr="00B02F2B" w:rsidRDefault="00C50B7F" w:rsidP="00C7608A">
      <w:pPr>
        <w:pStyle w:val="Newparagraph"/>
      </w:pPr>
      <w:r w:rsidRPr="00B02F2B">
        <w:t>In reflection of the application of the event legacy identification framework (2015) in this study, while the framework was useful in terms of providing a holistic and systematic approach for identifying event legacies, its capability to embrace the examination of policy-</w:t>
      </w:r>
      <w:r w:rsidRPr="00B02F2B">
        <w:lastRenderedPageBreak/>
        <w:t xml:space="preserve">change-related factors was somewhat limited. In this regard, Sabatier’s (1988) model of policy change, focusing on competing advocacy coalitions within policy systems, might provide useful insights into data analysis and </w:t>
      </w:r>
      <w:r w:rsidR="00E03600" w:rsidRPr="00B02F2B">
        <w:t xml:space="preserve">complement to </w:t>
      </w:r>
      <w:r w:rsidRPr="00B02F2B">
        <w:t>Preuss’ (2015</w:t>
      </w:r>
      <w:r w:rsidR="0035062F" w:rsidRPr="00B02F2B">
        <w:t>, 2018</w:t>
      </w:r>
      <w:r w:rsidRPr="00B02F2B">
        <w:t>) overarching framework.</w:t>
      </w:r>
    </w:p>
    <w:p w14:paraId="043481E3" w14:textId="5CF04FA5" w:rsidR="00FF6540" w:rsidRPr="00B02F2B" w:rsidRDefault="00D9174C" w:rsidP="00FF6540">
      <w:pPr>
        <w:pStyle w:val="Newparagraph"/>
      </w:pPr>
      <w:r w:rsidRPr="00B02F2B">
        <w:t>T</w:t>
      </w:r>
      <w:r w:rsidR="00875C9F" w:rsidRPr="00B02F2B">
        <w:t>he Olympic Games have been and will continue to be important phenomena at many levels (both personal and national) and in many respects (economic</w:t>
      </w:r>
      <w:r w:rsidR="00993FE3" w:rsidRPr="00B02F2B">
        <w:t>ally</w:t>
      </w:r>
      <w:r w:rsidR="00875C9F" w:rsidRPr="00B02F2B">
        <w:t>, social</w:t>
      </w:r>
      <w:r w:rsidR="00993FE3" w:rsidRPr="00B02F2B">
        <w:t>ly</w:t>
      </w:r>
      <w:r w:rsidR="00875C9F" w:rsidRPr="00B02F2B">
        <w:t>, cultural</w:t>
      </w:r>
      <w:r w:rsidR="00993FE3" w:rsidRPr="00B02F2B">
        <w:t>ly,</w:t>
      </w:r>
      <w:r w:rsidR="00875C9F" w:rsidRPr="00B02F2B">
        <w:t xml:space="preserve"> and political</w:t>
      </w:r>
      <w:r w:rsidR="00993FE3" w:rsidRPr="00B02F2B">
        <w:t>ly</w:t>
      </w:r>
      <w:r w:rsidR="00875C9F" w:rsidRPr="00B02F2B">
        <w:t xml:space="preserve">) in China. While they can offer the public </w:t>
      </w:r>
      <w:r w:rsidR="00B55DB4" w:rsidRPr="00B02F2B">
        <w:t xml:space="preserve">an </w:t>
      </w:r>
      <w:r w:rsidR="00875C9F" w:rsidRPr="00B02F2B">
        <w:t xml:space="preserve">experience of something unique and extraordinary, </w:t>
      </w:r>
      <w:r w:rsidRPr="00B02F2B">
        <w:t>the Olympics</w:t>
      </w:r>
      <w:r w:rsidR="00875C9F" w:rsidRPr="00B02F2B">
        <w:t xml:space="preserve"> </w:t>
      </w:r>
      <w:r w:rsidR="004140F9" w:rsidRPr="00B02F2B">
        <w:t xml:space="preserve">have the ability to </w:t>
      </w:r>
      <w:r w:rsidR="00D2614B" w:rsidRPr="00B02F2B">
        <w:t>stimulate the development of</w:t>
      </w:r>
      <w:r w:rsidR="004140F9" w:rsidRPr="00B02F2B">
        <w:t xml:space="preserve"> a range of economic</w:t>
      </w:r>
      <w:r w:rsidR="00D2614B" w:rsidRPr="00B02F2B">
        <w:t xml:space="preserve"> and social impacts</w:t>
      </w:r>
      <w:r w:rsidR="00875C9F" w:rsidRPr="00B02F2B">
        <w:t>.</w:t>
      </w:r>
      <w:r w:rsidRPr="00B02F2B">
        <w:t xml:space="preserve"> </w:t>
      </w:r>
      <w:r w:rsidR="00D2614B" w:rsidRPr="00B02F2B">
        <w:t>Our study adds to previous knowledge by highlighting the policy changes triggered by the hosting of the two Olympic</w:t>
      </w:r>
      <w:r w:rsidR="00B55DB4" w:rsidRPr="00B02F2B">
        <w:t xml:space="preserve"> Games</w:t>
      </w:r>
      <w:r w:rsidR="00D2614B" w:rsidRPr="00B02F2B">
        <w:t>.</w:t>
      </w:r>
      <w:r w:rsidR="00BF0AC6" w:rsidRPr="00B02F2B">
        <w:t xml:space="preserve"> Thus, we add also to the IOC strategic legacy approach which was implemented in 2018 (IOC, 2017, p.30) and suggest a method to capture Olympic driven policy changes.</w:t>
      </w:r>
      <w:r w:rsidR="00D2614B" w:rsidRPr="00B02F2B">
        <w:t xml:space="preserve"> </w:t>
      </w:r>
      <w:r w:rsidR="005A4B9E" w:rsidRPr="00B02F2B">
        <w:t xml:space="preserve">The implication of our analysis </w:t>
      </w:r>
      <w:r w:rsidR="001055CC" w:rsidRPr="00B02F2B">
        <w:t>of</w:t>
      </w:r>
      <w:r w:rsidR="005A4B9E" w:rsidRPr="00B02F2B">
        <w:t xml:space="preserve"> Olympic-led policy changes</w:t>
      </w:r>
      <w:r w:rsidR="00052936" w:rsidRPr="00B02F2B">
        <w:t>,</w:t>
      </w:r>
      <w:r w:rsidR="005A4B9E" w:rsidRPr="00B02F2B">
        <w:t xml:space="preserve"> generated by hosting the Olympics</w:t>
      </w:r>
      <w:r w:rsidR="00052936" w:rsidRPr="00B02F2B">
        <w:t>,</w:t>
      </w:r>
      <w:r w:rsidR="005A4B9E" w:rsidRPr="00B02F2B">
        <w:t xml:space="preserve"> is to encourage future host countries to </w:t>
      </w:r>
      <w:r w:rsidR="00052936" w:rsidRPr="00B02F2B">
        <w:t>develop</w:t>
      </w:r>
      <w:r w:rsidR="005A4B9E" w:rsidRPr="00B02F2B">
        <w:t xml:space="preserve"> an awareness of </w:t>
      </w:r>
      <w:r w:rsidR="00052936" w:rsidRPr="00B02F2B">
        <w:t>such</w:t>
      </w:r>
      <w:r w:rsidR="005A4B9E" w:rsidRPr="00B02F2B">
        <w:t xml:space="preserve"> policy</w:t>
      </w:r>
      <w:r w:rsidR="00B55DB4" w:rsidRPr="00B02F2B">
        <w:t>-</w:t>
      </w:r>
      <w:r w:rsidR="005A4B9E" w:rsidRPr="00B02F2B">
        <w:t>planning and development potential</w:t>
      </w:r>
      <w:r w:rsidR="00052936" w:rsidRPr="00B02F2B">
        <w:t>,</w:t>
      </w:r>
      <w:r w:rsidR="001055CC" w:rsidRPr="00B02F2B">
        <w:t xml:space="preserve"> as well as </w:t>
      </w:r>
      <w:r w:rsidR="005A4B9E" w:rsidRPr="00B02F2B">
        <w:t>the tendency of a strategy to</w:t>
      </w:r>
      <w:r w:rsidR="00B55DB4" w:rsidRPr="00B02F2B">
        <w:t xml:space="preserve"> facilitate </w:t>
      </w:r>
      <w:r w:rsidR="005A4B9E" w:rsidRPr="00B02F2B">
        <w:t>strategic</w:t>
      </w:r>
      <w:r w:rsidR="00B55DB4" w:rsidRPr="00B02F2B">
        <w:t xml:space="preserve"> planning</w:t>
      </w:r>
      <w:r w:rsidR="005A4B9E" w:rsidRPr="00B02F2B">
        <w:t xml:space="preserve"> </w:t>
      </w:r>
      <w:r w:rsidR="00B55DB4" w:rsidRPr="00B02F2B">
        <w:t xml:space="preserve">that </w:t>
      </w:r>
      <w:r w:rsidR="005A4B9E" w:rsidRPr="00B02F2B">
        <w:t>render</w:t>
      </w:r>
      <w:r w:rsidR="00B55DB4" w:rsidRPr="00B02F2B">
        <w:t>s</w:t>
      </w:r>
      <w:r w:rsidR="005A4B9E" w:rsidRPr="00B02F2B">
        <w:t xml:space="preserve"> effective and purposive policy changes. </w:t>
      </w:r>
      <w:r w:rsidR="00052936" w:rsidRPr="00B02F2B">
        <w:t>However, this study</w:t>
      </w:r>
      <w:r w:rsidR="0057739A" w:rsidRPr="00B02F2B">
        <w:t xml:space="preserve"> was limited in some ways. First, the project employed </w:t>
      </w:r>
      <w:r w:rsidR="00E03600" w:rsidRPr="00B02F2B">
        <w:t xml:space="preserve">only </w:t>
      </w:r>
      <w:r w:rsidR="0057739A" w:rsidRPr="00B02F2B">
        <w:t>document analysis as a method for investigation, which renders the pr</w:t>
      </w:r>
      <w:r w:rsidR="00C50B7F" w:rsidRPr="00B02F2B">
        <w:t xml:space="preserve">esentation of one-side of story i.e. the policy stakeholders’ perspectives (Preuss, 2015). </w:t>
      </w:r>
      <w:r w:rsidR="00FF6540" w:rsidRPr="00B02F2B">
        <w:t xml:space="preserve">Future work is therefore encouraged to empirically examine government rhetoric and to identify the Olympics’ legacy specifically associated with policy change and policy development evidenced in the processes of </w:t>
      </w:r>
      <w:r w:rsidR="00FF6540" w:rsidRPr="00B02F2B">
        <w:rPr>
          <w:noProof/>
        </w:rPr>
        <w:t>policy</w:t>
      </w:r>
      <w:r w:rsidR="006A39C7" w:rsidRPr="00B02F2B">
        <w:rPr>
          <w:noProof/>
        </w:rPr>
        <w:t>-</w:t>
      </w:r>
      <w:r w:rsidR="00FF6540" w:rsidRPr="00B02F2B">
        <w:rPr>
          <w:noProof/>
        </w:rPr>
        <w:t>making</w:t>
      </w:r>
      <w:r w:rsidR="00FF6540" w:rsidRPr="00B02F2B">
        <w:t xml:space="preserve"> and policy implementation. Second, post-2022 Olympic policy legacy was not captured at the time of the research. Future research could continue to explore Chinese policy development trends after their engagement with the 2022 Olympics. </w:t>
      </w:r>
    </w:p>
    <w:p w14:paraId="7C58ECF9" w14:textId="19198C9F" w:rsidR="0044668F" w:rsidRPr="00B02F2B" w:rsidRDefault="0044668F" w:rsidP="00FF6540">
      <w:pPr>
        <w:pStyle w:val="Newparagraph"/>
      </w:pPr>
    </w:p>
    <w:p w14:paraId="3E539A86" w14:textId="30CB948D" w:rsidR="00401E6F" w:rsidRPr="00B02F2B" w:rsidRDefault="00401E6F" w:rsidP="00401E6F">
      <w:pPr>
        <w:pStyle w:val="Newparagraph"/>
        <w:ind w:firstLine="0"/>
      </w:pPr>
      <w:r w:rsidRPr="00B02F2B">
        <w:lastRenderedPageBreak/>
        <w:t>Notes:</w:t>
      </w:r>
    </w:p>
    <w:p w14:paraId="6CC7091B" w14:textId="3F433065" w:rsidR="0044668F" w:rsidRPr="00B02F2B" w:rsidRDefault="00E03600" w:rsidP="00E03600">
      <w:pPr>
        <w:widowControl w:val="0"/>
        <w:autoSpaceDE w:val="0"/>
        <w:autoSpaceDN w:val="0"/>
        <w:adjustRightInd w:val="0"/>
        <w:spacing w:after="0" w:line="240" w:lineRule="auto"/>
        <w:rPr>
          <w:rFonts w:cs="Times New Roman"/>
        </w:rPr>
      </w:pPr>
      <w:r w:rsidRPr="00B02F2B">
        <w:rPr>
          <w:rFonts w:cs="Times New Roman"/>
        </w:rPr>
        <w:t xml:space="preserve">[1]. </w:t>
      </w:r>
      <w:r w:rsidR="0044668F" w:rsidRPr="00B02F2B">
        <w:rPr>
          <w:rFonts w:cs="Times New Roman"/>
        </w:rPr>
        <w:t xml:space="preserve">The GAS is the national </w:t>
      </w:r>
      <w:r w:rsidR="0044668F" w:rsidRPr="00B02F2B">
        <w:rPr>
          <w:rFonts w:cs="Times New Roman"/>
          <w:noProof/>
        </w:rPr>
        <w:t>governmental</w:t>
      </w:r>
      <w:r w:rsidR="0044668F" w:rsidRPr="00B02F2B">
        <w:rPr>
          <w:rFonts w:cs="Times New Roman"/>
        </w:rPr>
        <w:t xml:space="preserve"> body responsible for all sport-related activities.</w:t>
      </w:r>
    </w:p>
    <w:p w14:paraId="2AB53EA8" w14:textId="4F08434C" w:rsidR="0044668F" w:rsidRPr="00B02F2B" w:rsidRDefault="00E03600" w:rsidP="00E03600">
      <w:pPr>
        <w:widowControl w:val="0"/>
        <w:autoSpaceDE w:val="0"/>
        <w:autoSpaceDN w:val="0"/>
        <w:adjustRightInd w:val="0"/>
        <w:spacing w:after="0" w:line="240" w:lineRule="auto"/>
        <w:rPr>
          <w:rFonts w:cs="Times New Roman"/>
        </w:rPr>
      </w:pPr>
      <w:r w:rsidRPr="00B02F2B">
        <w:rPr>
          <w:rFonts w:cs="Times New Roman"/>
        </w:rPr>
        <w:t xml:space="preserve">[2]. </w:t>
      </w:r>
      <w:r w:rsidR="0044668F" w:rsidRPr="00B02F2B">
        <w:rPr>
          <w:rFonts w:cs="Times New Roman"/>
        </w:rPr>
        <w:t>The State Council is viewed as the core regime of the People’s Republic of China.</w:t>
      </w:r>
    </w:p>
    <w:p w14:paraId="0631719A" w14:textId="3B7BD5F8" w:rsidR="0044668F" w:rsidRPr="00B02F2B" w:rsidRDefault="00E03600" w:rsidP="00E03600">
      <w:pPr>
        <w:widowControl w:val="0"/>
        <w:autoSpaceDE w:val="0"/>
        <w:autoSpaceDN w:val="0"/>
        <w:adjustRightInd w:val="0"/>
        <w:spacing w:after="0" w:line="240" w:lineRule="auto"/>
        <w:rPr>
          <w:rFonts w:cs="Times New Roman"/>
        </w:rPr>
      </w:pPr>
      <w:r w:rsidRPr="00B02F2B">
        <w:rPr>
          <w:rFonts w:cs="Times New Roman"/>
        </w:rPr>
        <w:t xml:space="preserve">[3]. </w:t>
      </w:r>
      <w:r w:rsidR="0044668F" w:rsidRPr="00B02F2B">
        <w:rPr>
          <w:rFonts w:cs="Times New Roman"/>
        </w:rPr>
        <w:t xml:space="preserve">In accordance with the national Five-Year Plan for Social and Economic Development, the GAS publishes the Five-Year Plan for Sport Development, which outlines a series of sport development initiatives established for the entire </w:t>
      </w:r>
      <w:proofErr w:type="gramStart"/>
      <w:r w:rsidR="0044668F" w:rsidRPr="00B02F2B">
        <w:rPr>
          <w:rFonts w:cs="Times New Roman"/>
        </w:rPr>
        <w:t>country, and</w:t>
      </w:r>
      <w:proofErr w:type="gramEnd"/>
      <w:r w:rsidR="0044668F" w:rsidRPr="00B02F2B">
        <w:rPr>
          <w:rFonts w:cs="Times New Roman"/>
        </w:rPr>
        <w:t xml:space="preserve"> serves as the top set of sport policy guidelines.</w:t>
      </w:r>
    </w:p>
    <w:p w14:paraId="40133137" w14:textId="0B1C4380" w:rsidR="0044668F" w:rsidRPr="00B02F2B" w:rsidRDefault="00E03600" w:rsidP="00E03600">
      <w:pPr>
        <w:widowControl w:val="0"/>
        <w:autoSpaceDE w:val="0"/>
        <w:autoSpaceDN w:val="0"/>
        <w:adjustRightInd w:val="0"/>
        <w:spacing w:after="0" w:line="240" w:lineRule="auto"/>
        <w:rPr>
          <w:rFonts w:cs="Times New Roman"/>
        </w:rPr>
      </w:pPr>
      <w:r w:rsidRPr="00B02F2B">
        <w:rPr>
          <w:rFonts w:cs="Times New Roman"/>
        </w:rPr>
        <w:t xml:space="preserve">[4]. </w:t>
      </w:r>
      <w:r w:rsidR="0044668F" w:rsidRPr="00B02F2B">
        <w:rPr>
          <w:rFonts w:cs="Times New Roman"/>
        </w:rPr>
        <w:t>This state strategy launched in 2015 aims at orderly relocating all non-essential functions from Beijing to neighbouring locations. The strategy entails adjusting the economic structure and rationalising space utilisation.</w:t>
      </w:r>
    </w:p>
    <w:p w14:paraId="240F2651" w14:textId="4FB3F608" w:rsidR="00424233" w:rsidRPr="00B02F2B" w:rsidRDefault="00424233" w:rsidP="00497FE0">
      <w:pPr>
        <w:pStyle w:val="Heading1"/>
        <w:rPr>
          <w:rFonts w:cs="Arial"/>
          <w:sz w:val="20"/>
          <w:szCs w:val="20"/>
        </w:rPr>
      </w:pPr>
      <w:r w:rsidRPr="00B02F2B">
        <w:rPr>
          <w:rFonts w:eastAsia="Times New Roman" w:cs="Arial"/>
          <w:kern w:val="32"/>
          <w:szCs w:val="32"/>
          <w:lang w:eastAsia="en-GB"/>
        </w:rPr>
        <w:t>References</w:t>
      </w:r>
    </w:p>
    <w:p w14:paraId="46DC499B" w14:textId="2E7FE8B5" w:rsidR="00901106" w:rsidRPr="00B02F2B" w:rsidRDefault="00424233" w:rsidP="00901106">
      <w:pPr>
        <w:pStyle w:val="EndNoteBibliography"/>
        <w:spacing w:after="0"/>
        <w:ind w:left="720" w:hanging="720"/>
      </w:pPr>
      <w:r w:rsidRPr="00B02F2B">
        <w:rPr>
          <w:rFonts w:cs="Arial"/>
          <w:sz w:val="20"/>
          <w:szCs w:val="20"/>
        </w:rPr>
        <w:fldChar w:fldCharType="begin"/>
      </w:r>
      <w:r w:rsidRPr="00B02F2B">
        <w:rPr>
          <w:rFonts w:cs="Arial"/>
          <w:sz w:val="20"/>
          <w:szCs w:val="20"/>
        </w:rPr>
        <w:instrText xml:space="preserve"> ADDIN EN.REFLIST </w:instrText>
      </w:r>
      <w:r w:rsidRPr="00B02F2B">
        <w:rPr>
          <w:rFonts w:cs="Arial"/>
          <w:sz w:val="20"/>
          <w:szCs w:val="20"/>
        </w:rPr>
        <w:fldChar w:fldCharType="separate"/>
      </w:r>
      <w:bookmarkStart w:id="6" w:name="_ENREF_1"/>
      <w:r w:rsidR="00901106" w:rsidRPr="00B02F2B">
        <w:t xml:space="preserve">Agha, N., Fairley, S., &amp; Gibson, H. (2012). Considering legacy as a multi-dimensional construct: The legacy of the Olympic Games. </w:t>
      </w:r>
      <w:r w:rsidR="00901106" w:rsidRPr="00B02F2B">
        <w:rPr>
          <w:i/>
        </w:rPr>
        <w:t>Sport Management Review, 15</w:t>
      </w:r>
      <w:r w:rsidR="00901106" w:rsidRPr="00B02F2B">
        <w:t>(1), 125-139. doi:</w:t>
      </w:r>
      <w:hyperlink r:id="rId15" w:history="1">
        <w:r w:rsidR="00901106" w:rsidRPr="00B02F2B">
          <w:rPr>
            <w:rStyle w:val="Hyperlink"/>
            <w:color w:val="auto"/>
          </w:rPr>
          <w:t>http://dx.doi.org/10.1016/j.smr.2011.08.004</w:t>
        </w:r>
        <w:bookmarkEnd w:id="6"/>
      </w:hyperlink>
    </w:p>
    <w:p w14:paraId="3C91A42E" w14:textId="77777777" w:rsidR="00901106" w:rsidRPr="00B02F2B" w:rsidRDefault="00901106" w:rsidP="00901106">
      <w:pPr>
        <w:pStyle w:val="EndNoteBibliography"/>
        <w:spacing w:after="0"/>
        <w:ind w:left="720" w:hanging="720"/>
      </w:pPr>
      <w:bookmarkStart w:id="7" w:name="_ENREF_2"/>
      <w:r w:rsidRPr="00B02F2B">
        <w:t xml:space="preserve">Altheide, D. (1996). </w:t>
      </w:r>
      <w:r w:rsidRPr="00B02F2B">
        <w:rPr>
          <w:i/>
        </w:rPr>
        <w:t>Qualitative media analysis</w:t>
      </w:r>
      <w:r w:rsidRPr="00B02F2B">
        <w:t>. London: Sage.</w:t>
      </w:r>
      <w:bookmarkEnd w:id="7"/>
    </w:p>
    <w:p w14:paraId="1DCD4DE0" w14:textId="77777777" w:rsidR="00901106" w:rsidRPr="00B02F2B" w:rsidRDefault="00901106" w:rsidP="00901106">
      <w:pPr>
        <w:pStyle w:val="EndNoteBibliography"/>
        <w:spacing w:after="0"/>
        <w:ind w:left="720" w:hanging="720"/>
      </w:pPr>
      <w:bookmarkStart w:id="8" w:name="_ENREF_3"/>
      <w:r w:rsidRPr="00B02F2B">
        <w:t xml:space="preserve">Baade, R., &amp; Matheson, V. (2002). Bidding for the Olympics: fool's gold? In C. Barros, M. Ibrahimo, &amp; S. Szymanski (Eds.), </w:t>
      </w:r>
      <w:r w:rsidRPr="00B02F2B">
        <w:rPr>
          <w:i/>
        </w:rPr>
        <w:t>Transatlantic Sport: the Comparative Economics of North America and European Sports</w:t>
      </w:r>
      <w:r w:rsidRPr="00B02F2B">
        <w:t xml:space="preserve"> (pp. 127-151): Edward Elgar: London.</w:t>
      </w:r>
      <w:bookmarkEnd w:id="8"/>
    </w:p>
    <w:p w14:paraId="491AEC72" w14:textId="2E63B8AF" w:rsidR="00901106" w:rsidRPr="00B02F2B" w:rsidRDefault="004375F3" w:rsidP="00901106">
      <w:pPr>
        <w:pStyle w:val="EndNoteBibliography"/>
        <w:spacing w:after="0"/>
        <w:ind w:left="720" w:hanging="720"/>
      </w:pPr>
      <w:bookmarkStart w:id="9" w:name="_ENREF_4"/>
      <w:r w:rsidRPr="00B02F2B">
        <w:rPr>
          <w:lang w:val="de-DE"/>
        </w:rPr>
        <w:t>Baade, R. A., Baumann, R., &amp; Matheson, V. A. (2008).</w:t>
      </w:r>
      <w:r w:rsidR="00901106" w:rsidRPr="00B02F2B">
        <w:t xml:space="preserve"> Slippery slope? Assessing the economic impact of the 2002 Winter Olympic Games in Salt Lake City, Utah. </w:t>
      </w:r>
      <w:r w:rsidR="00901106" w:rsidRPr="00B02F2B">
        <w:rPr>
          <w:i/>
        </w:rPr>
        <w:t>Région &amp; Développement, 31</w:t>
      </w:r>
      <w:r w:rsidR="00901106" w:rsidRPr="00B02F2B">
        <w:t xml:space="preserve">, 79-89. </w:t>
      </w:r>
      <w:bookmarkEnd w:id="9"/>
    </w:p>
    <w:p w14:paraId="17A00B83" w14:textId="77777777" w:rsidR="00901106" w:rsidRPr="00B02F2B" w:rsidRDefault="00901106" w:rsidP="00901106">
      <w:pPr>
        <w:pStyle w:val="EndNoteBibliography"/>
        <w:spacing w:after="0"/>
        <w:ind w:left="720" w:hanging="720"/>
      </w:pPr>
      <w:bookmarkStart w:id="10" w:name="_ENREF_5"/>
      <w:r w:rsidRPr="00B02F2B">
        <w:t xml:space="preserve">Bao, M. (2010). The strategic research on major sporting nation to strong sporting nation. In R. g. o. t. s. o. t. a. p. o. s. f. a. m. s. n. t. a. s. s. nation (Ed.), </w:t>
      </w:r>
      <w:r w:rsidRPr="00B02F2B">
        <w:rPr>
          <w:i/>
        </w:rPr>
        <w:t xml:space="preserve">Strategic research on strong sporting nation </w:t>
      </w:r>
      <w:r w:rsidRPr="00B02F2B">
        <w:t>(1st ed., pp. 1-14). Beijing: Renmin Tiyu Chubanshe [People’ Sport Press].</w:t>
      </w:r>
      <w:bookmarkEnd w:id="10"/>
    </w:p>
    <w:p w14:paraId="1E407039" w14:textId="77777777" w:rsidR="00901106" w:rsidRPr="00B02F2B" w:rsidRDefault="00901106" w:rsidP="00901106">
      <w:pPr>
        <w:pStyle w:val="EndNoteBibliography"/>
        <w:spacing w:after="0"/>
        <w:ind w:left="720" w:hanging="720"/>
      </w:pPr>
      <w:bookmarkStart w:id="11" w:name="_ENREF_6"/>
      <w:r w:rsidRPr="00B02F2B">
        <w:t xml:space="preserve">Beijing 2022 Olympic Winter Games Bid Committee. (2014). </w:t>
      </w:r>
      <w:r w:rsidRPr="00B02F2B">
        <w:rPr>
          <w:i/>
        </w:rPr>
        <w:t>Candidature file for the 2022 Winter Olympic Games</w:t>
      </w:r>
      <w:r w:rsidRPr="00B02F2B">
        <w:t xml:space="preserve">. Retrieved from Beijing: </w:t>
      </w:r>
      <w:bookmarkEnd w:id="11"/>
    </w:p>
    <w:p w14:paraId="6656462E" w14:textId="3323019E" w:rsidR="00901106" w:rsidRPr="00B02F2B" w:rsidRDefault="00901106" w:rsidP="00901106">
      <w:pPr>
        <w:pStyle w:val="EndNoteBibliography"/>
        <w:spacing w:after="0"/>
        <w:ind w:left="720" w:hanging="720"/>
      </w:pPr>
      <w:bookmarkStart w:id="12" w:name="_ENREF_7"/>
      <w:r w:rsidRPr="00B02F2B">
        <w:t xml:space="preserve">Beijing 2022 Olympic Winter Games Bid Committee. (2015). </w:t>
      </w:r>
      <w:r w:rsidRPr="00B02F2B">
        <w:rPr>
          <w:i/>
        </w:rPr>
        <w:t>A video given by the President, Xi Jinpin, during the bid presentation</w:t>
      </w:r>
      <w:r w:rsidRPr="00B02F2B">
        <w:t xml:space="preserve">. Retrieved from Lausanne: </w:t>
      </w:r>
      <w:hyperlink r:id="rId16" w:history="1">
        <w:r w:rsidRPr="00B02F2B">
          <w:rPr>
            <w:rStyle w:val="Hyperlink"/>
            <w:color w:val="auto"/>
          </w:rPr>
          <w:t>https://www.youtube.com/watch?v=_ztv8WFsRgQ</w:t>
        </w:r>
        <w:bookmarkEnd w:id="12"/>
      </w:hyperlink>
    </w:p>
    <w:p w14:paraId="25C1B3B6" w14:textId="77777777" w:rsidR="00901106" w:rsidRPr="00B02F2B" w:rsidRDefault="00901106" w:rsidP="00901106">
      <w:pPr>
        <w:pStyle w:val="EndNoteBibliography"/>
        <w:spacing w:after="0"/>
        <w:ind w:left="720" w:hanging="720"/>
      </w:pPr>
      <w:bookmarkStart w:id="13" w:name="_ENREF_8"/>
      <w:r w:rsidRPr="00B02F2B">
        <w:t xml:space="preserve">Beijing Municipal Government. (2016). </w:t>
      </w:r>
      <w:r w:rsidRPr="00B02F2B">
        <w:rPr>
          <w:i/>
        </w:rPr>
        <w:t>Several Opinions on Accelerating the Development of Winter Sports [Jiakuai Bingxue Yundong Fazhan de Yijian]</w:t>
      </w:r>
      <w:r w:rsidRPr="00B02F2B">
        <w:t xml:space="preserve">. Retrieved from Beijing: </w:t>
      </w:r>
      <w:bookmarkEnd w:id="13"/>
    </w:p>
    <w:p w14:paraId="1399A600" w14:textId="77777777" w:rsidR="007B4E0F" w:rsidRPr="00B02F2B" w:rsidRDefault="00901106" w:rsidP="00901106">
      <w:pPr>
        <w:pStyle w:val="EndNoteBibliography"/>
        <w:spacing w:after="0"/>
        <w:ind w:left="720" w:hanging="720"/>
      </w:pPr>
      <w:bookmarkStart w:id="14" w:name="_ENREF_9"/>
      <w:r w:rsidRPr="00B02F2B">
        <w:t xml:space="preserve">Berkowitz, P., Gjermano, G., Gomez, L., &amp; Schafer, G. (2007). Brand China: using the 2008 Olympic Games to enhance China's image. </w:t>
      </w:r>
      <w:r w:rsidRPr="00B02F2B">
        <w:rPr>
          <w:i/>
        </w:rPr>
        <w:t>Place Branding and Public Diplomacy, 3</w:t>
      </w:r>
      <w:r w:rsidRPr="00B02F2B">
        <w:t>(2), 164-178.</w:t>
      </w:r>
    </w:p>
    <w:p w14:paraId="0E3ED10D" w14:textId="00FABA6A" w:rsidR="00901106" w:rsidRPr="00B02F2B" w:rsidRDefault="007B4E0F" w:rsidP="00901106">
      <w:pPr>
        <w:pStyle w:val="EndNoteBibliography"/>
        <w:spacing w:after="0"/>
        <w:ind w:left="720" w:hanging="720"/>
        <w:rPr>
          <w:sz w:val="36"/>
        </w:rPr>
      </w:pPr>
      <w:r w:rsidRPr="00B02F2B">
        <w:rPr>
          <w:szCs w:val="18"/>
        </w:rPr>
        <w:t xml:space="preserve">Blaikie, N. (2010). </w:t>
      </w:r>
      <w:r w:rsidRPr="00B02F2B">
        <w:rPr>
          <w:i/>
          <w:iCs/>
          <w:szCs w:val="18"/>
        </w:rPr>
        <w:t>Designing Social Research</w:t>
      </w:r>
      <w:r w:rsidRPr="00B02F2B">
        <w:rPr>
          <w:szCs w:val="18"/>
        </w:rPr>
        <w:t xml:space="preserve"> (2nd ed.). Cambridge: Polity Press.</w:t>
      </w:r>
      <w:r w:rsidR="00901106" w:rsidRPr="00B02F2B">
        <w:rPr>
          <w:sz w:val="36"/>
        </w:rPr>
        <w:t xml:space="preserve"> </w:t>
      </w:r>
      <w:bookmarkEnd w:id="14"/>
    </w:p>
    <w:p w14:paraId="054671F1" w14:textId="41B24605" w:rsidR="00901106" w:rsidRPr="00B02F2B" w:rsidRDefault="00901106" w:rsidP="00901106">
      <w:pPr>
        <w:pStyle w:val="EndNoteBibliography"/>
        <w:spacing w:after="0"/>
        <w:ind w:left="720" w:hanging="720"/>
      </w:pPr>
      <w:bookmarkStart w:id="15" w:name="_ENREF_10"/>
      <w:r w:rsidRPr="00B02F2B">
        <w:t xml:space="preserve">Blake, A. (2005). </w:t>
      </w:r>
      <w:r w:rsidRPr="00B02F2B">
        <w:rPr>
          <w:i/>
        </w:rPr>
        <w:t>The economic impact of the London 2012 Olympics</w:t>
      </w:r>
      <w:r w:rsidRPr="00B02F2B">
        <w:t xml:space="preserve">. Retrieved from Nottingham: </w:t>
      </w:r>
      <w:hyperlink r:id="rId17" w:history="1">
        <w:r w:rsidRPr="00B02F2B">
          <w:rPr>
            <w:rStyle w:val="Hyperlink"/>
            <w:color w:val="auto"/>
          </w:rPr>
          <w:t>http://www.nottingham.ac.uk/ttri/discussion/2005_5.pdf</w:t>
        </w:r>
        <w:bookmarkEnd w:id="15"/>
      </w:hyperlink>
    </w:p>
    <w:p w14:paraId="2FBF41E3" w14:textId="662CABBB" w:rsidR="00901106" w:rsidRPr="00B02F2B" w:rsidRDefault="00901106" w:rsidP="00901106">
      <w:pPr>
        <w:pStyle w:val="EndNoteBibliography"/>
        <w:spacing w:after="0"/>
        <w:ind w:left="720" w:hanging="720"/>
      </w:pPr>
      <w:bookmarkStart w:id="16" w:name="_ENREF_11"/>
      <w:r w:rsidRPr="00B02F2B">
        <w:t xml:space="preserve">BOCOG. (2001). </w:t>
      </w:r>
      <w:r w:rsidRPr="00B02F2B">
        <w:rPr>
          <w:i/>
        </w:rPr>
        <w:t xml:space="preserve">Official bid document of the Beijing 2008 Olympic Games </w:t>
      </w:r>
      <w:r w:rsidRPr="00B02F2B">
        <w:t>Retrieved from Beijing:</w:t>
      </w:r>
      <w:r w:rsidR="00910C32" w:rsidRPr="00B02F2B">
        <w:t xml:space="preserve"> BOCOG.</w:t>
      </w:r>
      <w:r w:rsidRPr="00B02F2B">
        <w:t xml:space="preserve"> </w:t>
      </w:r>
      <w:bookmarkEnd w:id="16"/>
    </w:p>
    <w:p w14:paraId="7DD8F9A5" w14:textId="54E74EF7" w:rsidR="00910C32" w:rsidRPr="00B02F2B" w:rsidRDefault="00910C32" w:rsidP="00901106">
      <w:pPr>
        <w:pStyle w:val="EndNoteBibliography"/>
        <w:spacing w:after="0"/>
        <w:ind w:left="720" w:hanging="720"/>
        <w:rPr>
          <w:sz w:val="36"/>
        </w:rPr>
      </w:pPr>
      <w:r w:rsidRPr="00B02F2B">
        <w:rPr>
          <w:szCs w:val="18"/>
        </w:rPr>
        <w:t xml:space="preserve">Bowen, G. A. (2009). Document Analysis as a Qualitative Research Method. </w:t>
      </w:r>
      <w:r w:rsidRPr="00B02F2B">
        <w:rPr>
          <w:i/>
          <w:iCs/>
          <w:szCs w:val="18"/>
        </w:rPr>
        <w:t>Qualitative Research Journal, 9</w:t>
      </w:r>
      <w:r w:rsidRPr="00B02F2B">
        <w:rPr>
          <w:szCs w:val="18"/>
        </w:rPr>
        <w:t>(2), 27-40. doi:https://doi.org/10.3316/QRJ0902027</w:t>
      </w:r>
    </w:p>
    <w:p w14:paraId="262A880E" w14:textId="7896BA24" w:rsidR="00901106" w:rsidRPr="00B02F2B" w:rsidRDefault="00901106" w:rsidP="00901106">
      <w:pPr>
        <w:pStyle w:val="EndNoteBibliography"/>
        <w:spacing w:after="0"/>
        <w:ind w:left="720" w:hanging="720"/>
      </w:pPr>
      <w:bookmarkStart w:id="17" w:name="_ENREF_12"/>
      <w:r w:rsidRPr="00B02F2B">
        <w:t>Brunet, F. (1995). [An Economic Impact Analysis of the Barcelona ’92 Olympic Games: Resources, financing and impact].</w:t>
      </w:r>
      <w:bookmarkEnd w:id="17"/>
    </w:p>
    <w:p w14:paraId="496FE167" w14:textId="46B7F434" w:rsidR="003E5729" w:rsidRPr="00B02F2B" w:rsidRDefault="003E5729" w:rsidP="00901106">
      <w:pPr>
        <w:pStyle w:val="EndNoteBibliography"/>
        <w:spacing w:after="0"/>
        <w:ind w:left="720" w:hanging="720"/>
        <w:rPr>
          <w:sz w:val="36"/>
        </w:rPr>
      </w:pPr>
      <w:r w:rsidRPr="00B02F2B">
        <w:rPr>
          <w:szCs w:val="18"/>
        </w:rPr>
        <w:t xml:space="preserve">Bryman, A. (2008). </w:t>
      </w:r>
      <w:r w:rsidRPr="00B02F2B">
        <w:rPr>
          <w:i/>
          <w:iCs/>
          <w:szCs w:val="18"/>
        </w:rPr>
        <w:t>Social research methods</w:t>
      </w:r>
      <w:r w:rsidRPr="00B02F2B">
        <w:rPr>
          <w:szCs w:val="18"/>
        </w:rPr>
        <w:t xml:space="preserve"> (Third ed.). Oxford: Oxford University press.</w:t>
      </w:r>
    </w:p>
    <w:p w14:paraId="7D2BE9B5" w14:textId="77777777" w:rsidR="00901106" w:rsidRPr="00B02F2B" w:rsidRDefault="00901106" w:rsidP="00901106">
      <w:pPr>
        <w:pStyle w:val="EndNoteBibliography"/>
        <w:spacing w:after="0"/>
        <w:ind w:left="720" w:hanging="720"/>
      </w:pPr>
      <w:bookmarkStart w:id="18" w:name="_ENREF_13"/>
      <w:r w:rsidRPr="00B02F2B">
        <w:lastRenderedPageBreak/>
        <w:t xml:space="preserve">Cashman, R. (2002). </w:t>
      </w:r>
      <w:r w:rsidRPr="00B02F2B">
        <w:rPr>
          <w:i/>
        </w:rPr>
        <w:t>What is "Olympic Legacy"?</w:t>
      </w:r>
      <w:r w:rsidRPr="00B02F2B">
        <w:t xml:space="preserve"> Paper presented at the The Legacy of the Olympic Games 1984-2000: International Symposium, Lausanne. </w:t>
      </w:r>
      <w:bookmarkEnd w:id="18"/>
    </w:p>
    <w:p w14:paraId="653F0664" w14:textId="77777777" w:rsidR="00901106" w:rsidRPr="00B02F2B" w:rsidRDefault="00901106" w:rsidP="00901106">
      <w:pPr>
        <w:pStyle w:val="EndNoteBibliography"/>
        <w:spacing w:after="0"/>
        <w:ind w:left="720" w:hanging="720"/>
      </w:pPr>
      <w:bookmarkStart w:id="19" w:name="_ENREF_14"/>
      <w:r w:rsidRPr="00B02F2B">
        <w:t xml:space="preserve">Cashman, R. (2006). </w:t>
      </w:r>
      <w:r w:rsidRPr="00B02F2B">
        <w:rPr>
          <w:i/>
        </w:rPr>
        <w:t>The bitter-sweet awakening: The legacy of the Sydney 2000 Olympic Games</w:t>
      </w:r>
      <w:r w:rsidRPr="00B02F2B">
        <w:t>. Petersham, N.S.W: Walla Walla Press in conjunction with the Australian Centre for Olympic Studies, University of Technology, Sydney.</w:t>
      </w:r>
      <w:bookmarkEnd w:id="19"/>
    </w:p>
    <w:p w14:paraId="4A042685" w14:textId="77777777" w:rsidR="00901106" w:rsidRPr="00B02F2B" w:rsidRDefault="00901106" w:rsidP="00901106">
      <w:pPr>
        <w:pStyle w:val="EndNoteBibliography"/>
        <w:spacing w:after="0"/>
        <w:ind w:left="720" w:hanging="720"/>
      </w:pPr>
      <w:bookmarkStart w:id="20" w:name="_ENREF_15"/>
      <w:r w:rsidRPr="00B02F2B">
        <w:t xml:space="preserve">Central Financial and Economic Affairs Commission. (2015). </w:t>
      </w:r>
      <w:r w:rsidRPr="00B02F2B">
        <w:rPr>
          <w:i/>
        </w:rPr>
        <w:t>The Outline of the Plan for Coordinated Development for the Beijing-Tianjin-Hebei Region</w:t>
      </w:r>
      <w:r w:rsidRPr="00B02F2B">
        <w:t>. Beijing: Central Financial and Economic Affairs Commission.</w:t>
      </w:r>
      <w:bookmarkEnd w:id="20"/>
    </w:p>
    <w:p w14:paraId="3CBB359C" w14:textId="77777777" w:rsidR="00901106" w:rsidRPr="00B02F2B" w:rsidRDefault="00901106" w:rsidP="00901106">
      <w:pPr>
        <w:pStyle w:val="EndNoteBibliography"/>
        <w:spacing w:after="0"/>
        <w:ind w:left="720" w:hanging="720"/>
      </w:pPr>
      <w:bookmarkStart w:id="21" w:name="_ENREF_16"/>
      <w:r w:rsidRPr="00B02F2B">
        <w:t xml:space="preserve">Chappelet, J. L. (2002). </w:t>
      </w:r>
      <w:r w:rsidRPr="00B02F2B">
        <w:rPr>
          <w:i/>
        </w:rPr>
        <w:t>The legacy of the Olympic Winter Games: An overview</w:t>
      </w:r>
      <w:r w:rsidRPr="00B02F2B">
        <w:t xml:space="preserve">. Paper presented at the The Legacy of the Olympic Games 1984-2000: International Symposium, Lausanne. </w:t>
      </w:r>
      <w:bookmarkEnd w:id="21"/>
    </w:p>
    <w:p w14:paraId="49B24EDD" w14:textId="047EE432" w:rsidR="00901106" w:rsidRPr="00B02F2B" w:rsidRDefault="004375F3" w:rsidP="00901106">
      <w:pPr>
        <w:pStyle w:val="EndNoteBibliography"/>
        <w:spacing w:after="0"/>
        <w:ind w:left="720" w:hanging="720"/>
      </w:pPr>
      <w:bookmarkStart w:id="22" w:name="_ENREF_17"/>
      <w:r w:rsidRPr="00B02F2B">
        <w:rPr>
          <w:lang w:val="de-DE"/>
        </w:rPr>
        <w:t xml:space="preserve">Chen, J., Zhou, C., Cai, C., Zhang, C., Liu, Y., Wen, B., . . . </w:t>
      </w:r>
      <w:r w:rsidR="00901106" w:rsidRPr="00B02F2B">
        <w:t xml:space="preserve">Wang, J. (2015). </w:t>
      </w:r>
      <w:r w:rsidR="00901106" w:rsidRPr="00B02F2B">
        <w:rPr>
          <w:i/>
        </w:rPr>
        <w:t>Chinese sports culture: Soft power and its improvement</w:t>
      </w:r>
      <w:r w:rsidR="00901106" w:rsidRPr="00B02F2B">
        <w:t>. Beijing: Sciencp.</w:t>
      </w:r>
      <w:bookmarkEnd w:id="22"/>
    </w:p>
    <w:p w14:paraId="394FDFC1" w14:textId="1F523F94" w:rsidR="00D828A4" w:rsidRPr="00B02F2B" w:rsidRDefault="00901106" w:rsidP="00901106">
      <w:pPr>
        <w:pStyle w:val="EndNoteBibliography"/>
        <w:spacing w:after="0"/>
        <w:ind w:left="720" w:hanging="720"/>
      </w:pPr>
      <w:bookmarkStart w:id="23" w:name="_ENREF_18"/>
      <w:r w:rsidRPr="00B02F2B">
        <w:t xml:space="preserve">Chen, S. (2013). </w:t>
      </w:r>
      <w:r w:rsidRPr="00B02F2B">
        <w:rPr>
          <w:i/>
        </w:rPr>
        <w:t>An evaluation of the sub-regional legacy/ impacts of the London 2012 Olympic Games in a non-hosting sub-region: a case study of Leicestershire.</w:t>
      </w:r>
      <w:r w:rsidRPr="00B02F2B">
        <w:t xml:space="preserve"> (Doctoral), Loughborough University Loughborough.</w:t>
      </w:r>
    </w:p>
    <w:p w14:paraId="31D5F726" w14:textId="77777777" w:rsidR="002833C2" w:rsidRPr="00B02F2B" w:rsidRDefault="00D828A4" w:rsidP="00901106">
      <w:pPr>
        <w:pStyle w:val="EndNoteBibliography"/>
        <w:spacing w:after="0"/>
        <w:ind w:left="720" w:hanging="720"/>
        <w:rPr>
          <w:szCs w:val="18"/>
        </w:rPr>
      </w:pPr>
      <w:r w:rsidRPr="00B02F2B">
        <w:rPr>
          <w:szCs w:val="18"/>
        </w:rPr>
        <w:t xml:space="preserve">Chen, S., Henry, I., &amp; Ko, L.-M. (2013). Meta-evaluation, analytic logic models and the assessment of impacts of sport policies. In I. Henry &amp; L.-M. Ko (Eds.), </w:t>
      </w:r>
      <w:r w:rsidRPr="00B02F2B">
        <w:rPr>
          <w:i/>
          <w:iCs/>
          <w:szCs w:val="18"/>
        </w:rPr>
        <w:t>Routledge handbook of sport policy</w:t>
      </w:r>
      <w:r w:rsidRPr="00B02F2B">
        <w:rPr>
          <w:szCs w:val="18"/>
        </w:rPr>
        <w:t xml:space="preserve"> (pp. 33-47). London: Routledge.</w:t>
      </w:r>
    </w:p>
    <w:p w14:paraId="52CD0AFF" w14:textId="56C8C990" w:rsidR="00901106" w:rsidRPr="00B02F2B" w:rsidRDefault="002833C2" w:rsidP="002833C2">
      <w:pPr>
        <w:pStyle w:val="EndNoteBibliography"/>
        <w:spacing w:after="0"/>
        <w:ind w:left="720" w:hanging="720"/>
        <w:rPr>
          <w:rFonts w:cs="Arial"/>
          <w:b/>
          <w:u w:val="single"/>
        </w:rPr>
      </w:pPr>
      <w:r w:rsidRPr="00B02F2B">
        <w:rPr>
          <w:szCs w:val="18"/>
        </w:rPr>
        <w:t xml:space="preserve">Chen, S., Zheng, J., &amp; Dickson, G. (2017). An organisational life cycle approach to exploring the elite sport legacy of Summer Olympic host nations: The cases of China (Beijing 2008) and Australia (Sydney 2000), </w:t>
      </w:r>
      <w:r w:rsidRPr="00B02F2B">
        <w:rPr>
          <w:i/>
          <w:szCs w:val="18"/>
        </w:rPr>
        <w:t>International Journal of the History of Sport</w:t>
      </w:r>
      <w:r w:rsidRPr="00B02F2B">
        <w:rPr>
          <w:szCs w:val="18"/>
        </w:rPr>
        <w:t xml:space="preserve"> (In press).</w:t>
      </w:r>
      <w:r w:rsidR="00901106" w:rsidRPr="00B02F2B">
        <w:rPr>
          <w:szCs w:val="18"/>
        </w:rPr>
        <w:t xml:space="preserve">  </w:t>
      </w:r>
      <w:r w:rsidR="00901106" w:rsidRPr="00B02F2B">
        <w:t xml:space="preserve"> </w:t>
      </w:r>
      <w:bookmarkEnd w:id="23"/>
    </w:p>
    <w:p w14:paraId="7B617881" w14:textId="77777777" w:rsidR="00901106" w:rsidRPr="00B02F2B" w:rsidRDefault="00901106" w:rsidP="00901106">
      <w:pPr>
        <w:pStyle w:val="EndNoteBibliography"/>
        <w:spacing w:after="0"/>
        <w:ind w:left="720" w:hanging="720"/>
      </w:pPr>
      <w:bookmarkStart w:id="24" w:name="_ENREF_19"/>
      <w:r w:rsidRPr="00B02F2B">
        <w:t xml:space="preserve">Chen, X., &amp; Chen, S. (2016). Youth sport in China. In K. Green &amp; A. Smith (Eds.), </w:t>
      </w:r>
      <w:r w:rsidRPr="00B02F2B">
        <w:rPr>
          <w:i/>
        </w:rPr>
        <w:t>Routledge handbook of youth sport</w:t>
      </w:r>
      <w:r w:rsidRPr="00B02F2B">
        <w:t xml:space="preserve"> (pp. 131-141). London: Routledge.</w:t>
      </w:r>
      <w:bookmarkEnd w:id="24"/>
    </w:p>
    <w:p w14:paraId="1FF2F245" w14:textId="4BF872B5" w:rsidR="00901106" w:rsidRPr="00B02F2B" w:rsidRDefault="00901106" w:rsidP="00901106">
      <w:pPr>
        <w:pStyle w:val="EndNoteBibliography"/>
        <w:spacing w:after="0"/>
        <w:ind w:left="720" w:hanging="720"/>
      </w:pPr>
      <w:bookmarkStart w:id="25" w:name="_ENREF_20"/>
      <w:r w:rsidRPr="00B02F2B">
        <w:t xml:space="preserve">ChinaNews. (2008). </w:t>
      </w:r>
      <w:r w:rsidRPr="00B02F2B">
        <w:rPr>
          <w:i/>
        </w:rPr>
        <w:t>A speech made by Hu Jintao at the Awards Ceremony for the Beijing 2008 Paralympics</w:t>
      </w:r>
      <w:r w:rsidRPr="00B02F2B">
        <w:t xml:space="preserve">. Retrieved from Beijing: </w:t>
      </w:r>
      <w:hyperlink r:id="rId18" w:history="1">
        <w:r w:rsidRPr="00B02F2B">
          <w:rPr>
            <w:rStyle w:val="Hyperlink"/>
            <w:color w:val="auto"/>
          </w:rPr>
          <w:t>http://www.chinanews.com/gn/news/2008/09-29/1399096.shtml</w:t>
        </w:r>
        <w:bookmarkEnd w:id="25"/>
      </w:hyperlink>
    </w:p>
    <w:p w14:paraId="59DA4A10" w14:textId="77777777" w:rsidR="00901106" w:rsidRPr="00B02F2B" w:rsidRDefault="00901106" w:rsidP="00901106">
      <w:pPr>
        <w:pStyle w:val="EndNoteBibliography"/>
        <w:spacing w:after="0"/>
        <w:ind w:left="720" w:hanging="720"/>
      </w:pPr>
      <w:bookmarkStart w:id="26" w:name="_ENREF_21"/>
      <w:r w:rsidRPr="00B02F2B">
        <w:t xml:space="preserve">Chinese Political Consultative Conference. (1949). </w:t>
      </w:r>
      <w:r w:rsidRPr="00B02F2B">
        <w:rPr>
          <w:i/>
        </w:rPr>
        <w:t>The Common Programme of the Chinese People’s Political Consultative Conference [Zhongguo Renmin Zhengzhi Xieshang Huiyi Gongtong Gangling]</w:t>
      </w:r>
      <w:r w:rsidRPr="00B02F2B">
        <w:t>. Beijing: Author.</w:t>
      </w:r>
      <w:bookmarkEnd w:id="26"/>
    </w:p>
    <w:p w14:paraId="662CF02F" w14:textId="77777777" w:rsidR="00901106" w:rsidRPr="00B02F2B" w:rsidRDefault="00901106" w:rsidP="00901106">
      <w:pPr>
        <w:pStyle w:val="EndNoteBibliography"/>
        <w:spacing w:after="0"/>
        <w:ind w:left="720" w:hanging="720"/>
      </w:pPr>
      <w:bookmarkStart w:id="27" w:name="_ENREF_22"/>
      <w:r w:rsidRPr="00B02F2B">
        <w:t xml:space="preserve">Chu, L. (2011). Large sports games after the social influence and evaluation content research. </w:t>
      </w:r>
      <w:r w:rsidRPr="00B02F2B">
        <w:rPr>
          <w:i/>
        </w:rPr>
        <w:t>Journal of Sports and Science, 32</w:t>
      </w:r>
      <w:r w:rsidRPr="00B02F2B">
        <w:t xml:space="preserve">(5), 82-85. </w:t>
      </w:r>
      <w:bookmarkEnd w:id="27"/>
    </w:p>
    <w:p w14:paraId="600CD4E3" w14:textId="77777777" w:rsidR="00901106" w:rsidRPr="00B02F2B" w:rsidRDefault="00901106" w:rsidP="00901106">
      <w:pPr>
        <w:pStyle w:val="EndNoteBibliography"/>
        <w:spacing w:after="0"/>
        <w:ind w:left="720" w:hanging="720"/>
      </w:pPr>
      <w:bookmarkStart w:id="28" w:name="_ENREF_23"/>
      <w:r w:rsidRPr="00B02F2B">
        <w:t xml:space="preserve">Cui, Y. (2004). </w:t>
      </w:r>
      <w:r w:rsidRPr="00B02F2B">
        <w:rPr>
          <w:i/>
        </w:rPr>
        <w:t>A comparative study of the public sports policy in China and Japan.</w:t>
      </w:r>
      <w:r w:rsidRPr="00B02F2B">
        <w:t xml:space="preserve"> (PhD thesis), Shanghai University of Sports, Shanghai, China.   </w:t>
      </w:r>
      <w:bookmarkEnd w:id="28"/>
    </w:p>
    <w:p w14:paraId="0D51E0C2" w14:textId="3578657A" w:rsidR="003E5729" w:rsidRPr="00B02F2B" w:rsidRDefault="003E5729" w:rsidP="00901106">
      <w:pPr>
        <w:pStyle w:val="EndNoteBibliography"/>
        <w:spacing w:after="0"/>
        <w:ind w:left="720" w:hanging="720"/>
        <w:rPr>
          <w:sz w:val="36"/>
        </w:rPr>
      </w:pPr>
      <w:bookmarkStart w:id="29" w:name="_ENREF_24"/>
      <w:r w:rsidRPr="00B02F2B">
        <w:rPr>
          <w:szCs w:val="18"/>
        </w:rPr>
        <w:t xml:space="preserve">Daugbjerg, S. B., Kahlmeier, S., Racioppi, F., Martin-Diener, E., Martin, B., Oja, P., &amp; Bull, F. (2009). Promotion of Physical Activity in the European Region: Content Analysis of 27 National Policy Documents. </w:t>
      </w:r>
      <w:r w:rsidRPr="00B02F2B">
        <w:rPr>
          <w:i/>
          <w:iCs/>
          <w:szCs w:val="18"/>
        </w:rPr>
        <w:t>Journal of Physical Activity and Health, 6</w:t>
      </w:r>
      <w:r w:rsidRPr="00B02F2B">
        <w:rPr>
          <w:szCs w:val="18"/>
        </w:rPr>
        <w:t>(6), 805-817. doi:10.1123/jpah.6.6.805</w:t>
      </w:r>
    </w:p>
    <w:p w14:paraId="6EAA6CCC" w14:textId="1014E996" w:rsidR="00901106" w:rsidRPr="00B02F2B" w:rsidRDefault="00901106" w:rsidP="00901106">
      <w:pPr>
        <w:pStyle w:val="EndNoteBibliography"/>
        <w:spacing w:after="0"/>
        <w:ind w:left="720" w:hanging="720"/>
      </w:pPr>
      <w:r w:rsidRPr="00B02F2B">
        <w:t xml:space="preserve">Dong, J. (2012). Main existing problems, reasons and countermeasures about China hosting sports mega events. </w:t>
      </w:r>
      <w:r w:rsidRPr="00B02F2B">
        <w:rPr>
          <w:i/>
        </w:rPr>
        <w:t>Journal of Sports and Science, 33</w:t>
      </w:r>
      <w:r w:rsidRPr="00B02F2B">
        <w:t xml:space="preserve">(3), 42-51. </w:t>
      </w:r>
      <w:bookmarkEnd w:id="29"/>
    </w:p>
    <w:p w14:paraId="27FEA24B" w14:textId="77777777" w:rsidR="00901106" w:rsidRPr="00B02F2B" w:rsidRDefault="00901106" w:rsidP="00901106">
      <w:pPr>
        <w:pStyle w:val="EndNoteBibliography"/>
        <w:spacing w:after="0"/>
        <w:ind w:left="720" w:hanging="720"/>
      </w:pPr>
      <w:bookmarkStart w:id="30" w:name="_ENREF_25"/>
      <w:r w:rsidRPr="00B02F2B">
        <w:t xml:space="preserve">Dong, J., &amp; Mangan, J. A. (2008). Beijing Olympics legacies: Certain intentions and certain and uncertain outcomes. </w:t>
      </w:r>
      <w:r w:rsidRPr="00B02F2B">
        <w:rPr>
          <w:i/>
        </w:rPr>
        <w:t>The International Journal of the History of Sport, 25</w:t>
      </w:r>
      <w:r w:rsidRPr="00B02F2B">
        <w:t>(14), 2019-2040. doi:10.1080/09523360802439031</w:t>
      </w:r>
      <w:bookmarkEnd w:id="30"/>
    </w:p>
    <w:p w14:paraId="1D701E9D" w14:textId="77777777" w:rsidR="00901106" w:rsidRPr="00B02F2B" w:rsidRDefault="00901106" w:rsidP="00901106">
      <w:pPr>
        <w:pStyle w:val="EndNoteBibliography"/>
        <w:spacing w:after="0"/>
        <w:ind w:left="720" w:hanging="720"/>
      </w:pPr>
      <w:bookmarkStart w:id="31" w:name="_ENREF_26"/>
      <w:r w:rsidRPr="00B02F2B">
        <w:t xml:space="preserve">Duran, P. (2002). The impact of the Olympic Games on tourism - Barcelona: the legacy of the Games 1992-2002. In M. d. M. i. M. Botella (Ed.), </w:t>
      </w:r>
      <w:r w:rsidRPr="00B02F2B">
        <w:rPr>
          <w:i/>
        </w:rPr>
        <w:t xml:space="preserve">M. d. M. i. M. Botella </w:t>
      </w:r>
      <w:r w:rsidRPr="00B02F2B">
        <w:t>Barcelona: Centre d’Estudis Olímpics UAB, Planeta, Ajuntament de.</w:t>
      </w:r>
      <w:bookmarkEnd w:id="31"/>
    </w:p>
    <w:p w14:paraId="1CBFB704" w14:textId="77777777" w:rsidR="00901106" w:rsidRPr="00B02F2B" w:rsidRDefault="00901106" w:rsidP="00901106">
      <w:pPr>
        <w:pStyle w:val="EndNoteBibliography"/>
        <w:spacing w:after="0"/>
        <w:ind w:left="720" w:hanging="720"/>
      </w:pPr>
      <w:bookmarkStart w:id="32" w:name="_ENREF_27"/>
      <w:r w:rsidRPr="00B02F2B">
        <w:t xml:space="preserve">Feng, H. (2008). The mass sports policy in the early time of New China </w:t>
      </w:r>
      <w:r w:rsidRPr="00B02F2B">
        <w:rPr>
          <w:i/>
        </w:rPr>
        <w:t>Journal of Beijing Sport University, 31</w:t>
      </w:r>
      <w:r w:rsidRPr="00B02F2B">
        <w:t xml:space="preserve">(7), 905-907. </w:t>
      </w:r>
      <w:bookmarkEnd w:id="32"/>
    </w:p>
    <w:p w14:paraId="0E8A0027" w14:textId="77777777" w:rsidR="00901106" w:rsidRPr="00B02F2B" w:rsidRDefault="00901106" w:rsidP="00901106">
      <w:pPr>
        <w:pStyle w:val="EndNoteBibliography"/>
        <w:spacing w:after="0"/>
        <w:ind w:left="720" w:hanging="720"/>
      </w:pPr>
      <w:bookmarkStart w:id="33" w:name="_ENREF_28"/>
      <w:r w:rsidRPr="00B02F2B">
        <w:t xml:space="preserve">GAS. (2006). </w:t>
      </w:r>
      <w:r w:rsidRPr="00B02F2B">
        <w:rPr>
          <w:i/>
        </w:rPr>
        <w:t>The 11th Five-Year Plan for Sports Development [No.26]</w:t>
      </w:r>
      <w:r w:rsidRPr="00B02F2B">
        <w:t>. Beijing: GAS.</w:t>
      </w:r>
      <w:bookmarkEnd w:id="33"/>
    </w:p>
    <w:p w14:paraId="2824303A" w14:textId="77777777" w:rsidR="00901106" w:rsidRPr="00B02F2B" w:rsidRDefault="00901106" w:rsidP="00901106">
      <w:pPr>
        <w:pStyle w:val="EndNoteBibliography"/>
        <w:spacing w:after="0"/>
        <w:ind w:left="720" w:hanging="720"/>
      </w:pPr>
      <w:bookmarkStart w:id="34" w:name="_ENREF_29"/>
      <w:r w:rsidRPr="00B02F2B">
        <w:lastRenderedPageBreak/>
        <w:t xml:space="preserve">GAS. (2011a). </w:t>
      </w:r>
      <w:r w:rsidRPr="00B02F2B">
        <w:rPr>
          <w:i/>
        </w:rPr>
        <w:t>The 12th Five-Year Plan for Sports Development</w:t>
      </w:r>
      <w:r w:rsidRPr="00B02F2B">
        <w:t>. Beijing: General Administration of Sport of China.</w:t>
      </w:r>
      <w:bookmarkEnd w:id="34"/>
    </w:p>
    <w:p w14:paraId="2E5EA514" w14:textId="77777777" w:rsidR="00901106" w:rsidRPr="00B02F2B" w:rsidRDefault="00901106" w:rsidP="00901106">
      <w:pPr>
        <w:pStyle w:val="EndNoteBibliography"/>
        <w:spacing w:after="0"/>
        <w:ind w:left="720" w:hanging="720"/>
      </w:pPr>
      <w:bookmarkStart w:id="35" w:name="_ENREF_30"/>
      <w:r w:rsidRPr="00B02F2B">
        <w:t xml:space="preserve">GAS. (2011b). The Outline of the Strategic Olympic Glory Plan: 2011-2020.   </w:t>
      </w:r>
      <w:bookmarkEnd w:id="35"/>
    </w:p>
    <w:p w14:paraId="5F9AD4FA" w14:textId="77777777" w:rsidR="00901106" w:rsidRPr="00B02F2B" w:rsidRDefault="00901106" w:rsidP="00901106">
      <w:pPr>
        <w:pStyle w:val="EndNoteBibliography"/>
        <w:spacing w:after="0"/>
        <w:ind w:left="720" w:hanging="720"/>
      </w:pPr>
      <w:bookmarkStart w:id="36" w:name="_ENREF_31"/>
      <w:r w:rsidRPr="00B02F2B">
        <w:t xml:space="preserve">GAS. (2013). </w:t>
      </w:r>
      <w:r w:rsidRPr="00B02F2B">
        <w:rPr>
          <w:i/>
        </w:rPr>
        <w:t>Centralised lottery public welfare fund supports sports special fund management measures</w:t>
      </w:r>
      <w:r w:rsidRPr="00B02F2B">
        <w:t>. Beijing: GAS.</w:t>
      </w:r>
      <w:bookmarkEnd w:id="36"/>
    </w:p>
    <w:p w14:paraId="005BBDD2" w14:textId="77777777" w:rsidR="00901106" w:rsidRPr="00B02F2B" w:rsidRDefault="00901106" w:rsidP="00901106">
      <w:pPr>
        <w:pStyle w:val="EndNoteBibliography"/>
        <w:spacing w:after="0"/>
        <w:ind w:left="720" w:hanging="720"/>
      </w:pPr>
      <w:bookmarkStart w:id="37" w:name="_ENREF_32"/>
      <w:r w:rsidRPr="00B02F2B">
        <w:t xml:space="preserve">GAS. (2016a). </w:t>
      </w:r>
      <w:r w:rsidRPr="00B02F2B">
        <w:rPr>
          <w:i/>
        </w:rPr>
        <w:t>The 13th Five-Year Plan for Sports Development in China</w:t>
      </w:r>
      <w:r w:rsidRPr="00B02F2B">
        <w:t>. Beijing: General Administration of Sport of China.</w:t>
      </w:r>
      <w:bookmarkEnd w:id="37"/>
    </w:p>
    <w:p w14:paraId="632BAB28" w14:textId="77777777" w:rsidR="00901106" w:rsidRPr="00B02F2B" w:rsidRDefault="00901106" w:rsidP="00901106">
      <w:pPr>
        <w:pStyle w:val="EndNoteBibliography"/>
        <w:spacing w:after="0"/>
        <w:ind w:left="720" w:hanging="720"/>
      </w:pPr>
      <w:bookmarkStart w:id="38" w:name="_ENREF_33"/>
      <w:r w:rsidRPr="00B02F2B">
        <w:t xml:space="preserve">GAS. (2016b). </w:t>
      </w:r>
      <w:r w:rsidRPr="00B02F2B">
        <w:rPr>
          <w:i/>
        </w:rPr>
        <w:t>The Plan for the Popularization of Mass Winter Sports 2016-2020 [Qunzhong Dongji Yundong Tuiguang Puji Jihua 2016-2020]</w:t>
      </w:r>
      <w:r w:rsidRPr="00B02F2B">
        <w:t xml:space="preserve">. Retrieved from Beijing: </w:t>
      </w:r>
      <w:bookmarkEnd w:id="38"/>
    </w:p>
    <w:p w14:paraId="710F5531" w14:textId="77777777" w:rsidR="00901106" w:rsidRPr="00B02F2B" w:rsidRDefault="00901106" w:rsidP="00901106">
      <w:pPr>
        <w:pStyle w:val="EndNoteBibliography"/>
        <w:spacing w:after="0"/>
        <w:ind w:left="720" w:hanging="720"/>
      </w:pPr>
      <w:bookmarkStart w:id="39" w:name="_ENREF_34"/>
      <w:r w:rsidRPr="00B02F2B">
        <w:t xml:space="preserve">GAS (Ed.) (2008). </w:t>
      </w:r>
      <w:r w:rsidRPr="00B02F2B">
        <w:rPr>
          <w:i/>
        </w:rPr>
        <w:t>Gaige kaifang sanshinian de zhongguo tiyu [Chinese sport in thirty years of Reform and Opening Up]</w:t>
      </w:r>
      <w:r w:rsidRPr="00B02F2B">
        <w:t>. Beijing: People's Sports Publishing House of China.</w:t>
      </w:r>
      <w:bookmarkEnd w:id="39"/>
    </w:p>
    <w:p w14:paraId="76BB8E89" w14:textId="77777777" w:rsidR="00901106" w:rsidRPr="00B02F2B" w:rsidRDefault="00901106" w:rsidP="00901106">
      <w:pPr>
        <w:pStyle w:val="EndNoteBibliography"/>
        <w:spacing w:after="0"/>
        <w:ind w:left="720" w:hanging="720"/>
      </w:pPr>
      <w:bookmarkStart w:id="40" w:name="_ENREF_35"/>
      <w:r w:rsidRPr="00B02F2B">
        <w:t xml:space="preserve">GAS (Ed.) (2009). </w:t>
      </w:r>
      <w:r w:rsidRPr="00B02F2B">
        <w:rPr>
          <w:i/>
        </w:rPr>
        <w:t>Pinbo licheng huihuang chengjiu: Xinzhongguo tiyu liushinian [A hard-fighting journey and brilliant achievements: A sixty-year history of sport in new China] (comprehensive volume)</w:t>
      </w:r>
      <w:r w:rsidRPr="00B02F2B">
        <w:t>. Beijing: People's Publishing House.</w:t>
      </w:r>
      <w:bookmarkEnd w:id="40"/>
    </w:p>
    <w:p w14:paraId="4A53C59E" w14:textId="77777777" w:rsidR="00901106" w:rsidRPr="00B02F2B" w:rsidRDefault="00901106" w:rsidP="00901106">
      <w:pPr>
        <w:pStyle w:val="EndNoteBibliography"/>
        <w:spacing w:after="0"/>
        <w:ind w:left="720" w:hanging="720"/>
      </w:pPr>
      <w:bookmarkStart w:id="41" w:name="_ENREF_36"/>
      <w:r w:rsidRPr="00B02F2B">
        <w:t xml:space="preserve">Getz, D. (1991). </w:t>
      </w:r>
      <w:r w:rsidRPr="00B02F2B">
        <w:rPr>
          <w:i/>
        </w:rPr>
        <w:t>Festival events and tourism</w:t>
      </w:r>
      <w:r w:rsidRPr="00B02F2B">
        <w:t>. New York, NY: VanNostrand Reinhold.</w:t>
      </w:r>
      <w:bookmarkEnd w:id="41"/>
    </w:p>
    <w:p w14:paraId="1E4639A0" w14:textId="77777777" w:rsidR="00901106" w:rsidRPr="00B02F2B" w:rsidRDefault="00901106" w:rsidP="00901106">
      <w:pPr>
        <w:pStyle w:val="EndNoteBibliography"/>
        <w:spacing w:after="0"/>
        <w:ind w:left="720" w:hanging="720"/>
      </w:pPr>
      <w:bookmarkStart w:id="42" w:name="_ENREF_37"/>
      <w:r w:rsidRPr="00B02F2B">
        <w:t xml:space="preserve">Girginov, V., &amp; Hills, L. (2008). A sustainable sports legacy: Creating a link between the London Olympics and sports participation. </w:t>
      </w:r>
      <w:r w:rsidRPr="00B02F2B">
        <w:rPr>
          <w:i/>
        </w:rPr>
        <w:t>International Journal of the History of Sport, 25</w:t>
      </w:r>
      <w:r w:rsidRPr="00B02F2B">
        <w:t>(14), 2091-2116. doi:10.1080/09523360802439015</w:t>
      </w:r>
      <w:bookmarkEnd w:id="42"/>
    </w:p>
    <w:p w14:paraId="10A0F9FD" w14:textId="77777777" w:rsidR="00901106" w:rsidRPr="00B02F2B" w:rsidRDefault="00901106" w:rsidP="00901106">
      <w:pPr>
        <w:pStyle w:val="EndNoteBibliography"/>
        <w:spacing w:after="0"/>
        <w:ind w:left="720" w:hanging="720"/>
      </w:pPr>
      <w:bookmarkStart w:id="43" w:name="_ENREF_38"/>
      <w:r w:rsidRPr="00B02F2B">
        <w:t xml:space="preserve">Giulianotti, R. (2015). The Beijing 2008 Olympics: Examining the Interrelations of China, Globalization, and Soft Power. </w:t>
      </w:r>
      <w:r w:rsidRPr="00B02F2B">
        <w:rPr>
          <w:i/>
        </w:rPr>
        <w:t>European Review, 23</w:t>
      </w:r>
      <w:r w:rsidRPr="00B02F2B">
        <w:t>(2), 286-296. doi:10.1017/S1062798714000684</w:t>
      </w:r>
      <w:bookmarkEnd w:id="43"/>
    </w:p>
    <w:p w14:paraId="5B1294CD" w14:textId="723AACBC" w:rsidR="00901106" w:rsidRPr="00B02F2B" w:rsidRDefault="00901106" w:rsidP="00901106">
      <w:pPr>
        <w:pStyle w:val="EndNoteBibliography"/>
        <w:spacing w:after="0"/>
        <w:ind w:left="720" w:hanging="720"/>
      </w:pPr>
      <w:bookmarkStart w:id="44" w:name="_ENREF_39"/>
      <w:r w:rsidRPr="00B02F2B">
        <w:t xml:space="preserve">Gold, J. R., &amp; Gold, M. M. (2008). Olympic cities: regeneration, city rebranding and changing urban agendas. </w:t>
      </w:r>
      <w:r w:rsidRPr="00B02F2B">
        <w:rPr>
          <w:i/>
        </w:rPr>
        <w:t>Geography compass, 2</w:t>
      </w:r>
      <w:r w:rsidRPr="00B02F2B">
        <w:t xml:space="preserve">(1), 300-318. </w:t>
      </w:r>
      <w:bookmarkEnd w:id="44"/>
    </w:p>
    <w:p w14:paraId="50019AB6" w14:textId="556F1D5D" w:rsidR="003E5729" w:rsidRPr="00B02F2B" w:rsidRDefault="003E5729" w:rsidP="00901106">
      <w:pPr>
        <w:pStyle w:val="EndNoteBibliography"/>
        <w:spacing w:after="0"/>
        <w:ind w:left="720" w:hanging="720"/>
        <w:rPr>
          <w:sz w:val="36"/>
        </w:rPr>
      </w:pPr>
      <w:r w:rsidRPr="00B02F2B">
        <w:rPr>
          <w:szCs w:val="18"/>
        </w:rPr>
        <w:t xml:space="preserve">Goodwin, M., &amp; Grix, J. (2011). Bring structures back in: The 'Governance Narrative', the 'Decentre Approach' and 'Asymmetrical Network Governance' in the education and sport policy communities. </w:t>
      </w:r>
      <w:r w:rsidRPr="00B02F2B">
        <w:rPr>
          <w:i/>
          <w:iCs/>
          <w:szCs w:val="18"/>
        </w:rPr>
        <w:t>Public Administration, 89</w:t>
      </w:r>
      <w:r w:rsidRPr="00B02F2B">
        <w:rPr>
          <w:szCs w:val="18"/>
        </w:rPr>
        <w:t>(2), 537-556. doi:doi:10.1111/j.1467-9299.2011.01921.x</w:t>
      </w:r>
    </w:p>
    <w:p w14:paraId="4A985AA9" w14:textId="77777777" w:rsidR="00901106" w:rsidRPr="00B02F2B" w:rsidRDefault="00901106" w:rsidP="00901106">
      <w:pPr>
        <w:pStyle w:val="EndNoteBibliography"/>
        <w:spacing w:after="0"/>
        <w:ind w:left="720" w:hanging="720"/>
      </w:pPr>
      <w:bookmarkStart w:id="45" w:name="_ENREF_40"/>
      <w:r w:rsidRPr="00B02F2B">
        <w:t xml:space="preserve">Gratton, C., &amp; Preuss, H. (2008). Maximizing Olympic impacts by building up legacies. </w:t>
      </w:r>
      <w:r w:rsidRPr="00B02F2B">
        <w:rPr>
          <w:i/>
        </w:rPr>
        <w:t>The International Journal of the History of Sport, 25</w:t>
      </w:r>
      <w:r w:rsidRPr="00B02F2B">
        <w:t>(14), 1922-1938. doi: 10.1080/09523360802439023</w:t>
      </w:r>
      <w:bookmarkEnd w:id="45"/>
    </w:p>
    <w:p w14:paraId="56FA5837" w14:textId="77777777" w:rsidR="00901106" w:rsidRPr="00B02F2B" w:rsidRDefault="00901106" w:rsidP="00901106">
      <w:pPr>
        <w:pStyle w:val="EndNoteBibliography"/>
        <w:spacing w:after="0"/>
        <w:ind w:left="720" w:hanging="720"/>
      </w:pPr>
      <w:bookmarkStart w:id="46" w:name="_ENREF_41"/>
      <w:r w:rsidRPr="00B02F2B">
        <w:t xml:space="preserve">Gu, W. (2011). Analysis on relationship between public recreational space construction of Beijing and residential happiness index. </w:t>
      </w:r>
      <w:r w:rsidRPr="00B02F2B">
        <w:rPr>
          <w:i/>
        </w:rPr>
        <w:t>Journal of Sports and Science, 32</w:t>
      </w:r>
      <w:r w:rsidRPr="00B02F2B">
        <w:t xml:space="preserve">(3), 46-48. </w:t>
      </w:r>
      <w:bookmarkEnd w:id="46"/>
    </w:p>
    <w:p w14:paraId="39537AB4" w14:textId="0D22A719" w:rsidR="003E5729" w:rsidRPr="00B02F2B" w:rsidRDefault="003E5729" w:rsidP="00901106">
      <w:pPr>
        <w:pStyle w:val="EndNoteBibliography"/>
        <w:spacing w:after="0"/>
        <w:ind w:left="720" w:hanging="720"/>
        <w:rPr>
          <w:sz w:val="36"/>
        </w:rPr>
      </w:pPr>
      <w:bookmarkStart w:id="47" w:name="_ENREF_42"/>
      <w:r w:rsidRPr="00B02F2B">
        <w:rPr>
          <w:szCs w:val="18"/>
        </w:rPr>
        <w:t xml:space="preserve">Hayhurst, L. M. C. (2009). The power to shape policy: charting sport for development and peace policy discourses. </w:t>
      </w:r>
      <w:r w:rsidRPr="00B02F2B">
        <w:rPr>
          <w:i/>
          <w:iCs/>
          <w:szCs w:val="18"/>
        </w:rPr>
        <w:t>International Journal of Sport Policy and Politics, 1</w:t>
      </w:r>
      <w:r w:rsidRPr="00B02F2B">
        <w:rPr>
          <w:szCs w:val="18"/>
        </w:rPr>
        <w:t>(2), 203-227. doi:10.1080/19406940902950739</w:t>
      </w:r>
    </w:p>
    <w:p w14:paraId="6AE07A96" w14:textId="25A4AB7C" w:rsidR="00901106" w:rsidRPr="00B02F2B" w:rsidRDefault="00901106" w:rsidP="00901106">
      <w:pPr>
        <w:pStyle w:val="EndNoteBibliography"/>
        <w:spacing w:after="0"/>
        <w:ind w:left="720" w:hanging="720"/>
      </w:pPr>
      <w:r w:rsidRPr="00B02F2B">
        <w:t xml:space="preserve">Hiller, H. H. (2006). Post-event outcomes and the post-modern turn: The Olympics and urban transformations. </w:t>
      </w:r>
      <w:r w:rsidRPr="00B02F2B">
        <w:rPr>
          <w:i/>
        </w:rPr>
        <w:t>European Sport Management Quarterly, 6</w:t>
      </w:r>
      <w:r w:rsidRPr="00B02F2B">
        <w:t xml:space="preserve">(4), 317-332. </w:t>
      </w:r>
      <w:bookmarkEnd w:id="47"/>
    </w:p>
    <w:p w14:paraId="6333F488" w14:textId="77777777" w:rsidR="00901106" w:rsidRPr="00B02F2B" w:rsidRDefault="00901106" w:rsidP="00901106">
      <w:pPr>
        <w:pStyle w:val="EndNoteBibliography"/>
        <w:spacing w:after="0"/>
        <w:ind w:left="720" w:hanging="720"/>
      </w:pPr>
      <w:bookmarkStart w:id="48" w:name="_ENREF_43"/>
      <w:r w:rsidRPr="00B02F2B">
        <w:t xml:space="preserve">Hogwood, B. W., &amp; Gunn, L. A. (1984). </w:t>
      </w:r>
      <w:r w:rsidRPr="00B02F2B">
        <w:rPr>
          <w:i/>
        </w:rPr>
        <w:t>Policy analysis for the real world</w:t>
      </w:r>
      <w:r w:rsidRPr="00B02F2B">
        <w:t>. Oxford: Oxford University Press.</w:t>
      </w:r>
      <w:bookmarkEnd w:id="48"/>
    </w:p>
    <w:p w14:paraId="6DB469AE" w14:textId="77777777" w:rsidR="00901106" w:rsidRPr="00B02F2B" w:rsidRDefault="00901106" w:rsidP="00901106">
      <w:pPr>
        <w:pStyle w:val="EndNoteBibliography"/>
        <w:spacing w:after="0"/>
        <w:ind w:left="720" w:hanging="720"/>
      </w:pPr>
      <w:bookmarkStart w:id="49" w:name="_ENREF_44"/>
      <w:r w:rsidRPr="00B02F2B">
        <w:t xml:space="preserve">Hong, F., &amp; Lu, Z. (2011). China. In M. Nicholson, R. Hoye, &amp; B. Houlihan (Eds.), </w:t>
      </w:r>
      <w:r w:rsidRPr="00B02F2B">
        <w:rPr>
          <w:i/>
        </w:rPr>
        <w:t>Participation in Sport: International Policy Perspectives</w:t>
      </w:r>
      <w:r w:rsidRPr="00B02F2B">
        <w:t>. London: Routledge.</w:t>
      </w:r>
      <w:bookmarkEnd w:id="49"/>
    </w:p>
    <w:p w14:paraId="2A8C1391" w14:textId="77777777" w:rsidR="00901106" w:rsidRPr="00B02F2B" w:rsidRDefault="00901106" w:rsidP="00901106">
      <w:pPr>
        <w:pStyle w:val="EndNoteBibliography"/>
        <w:spacing w:after="0"/>
        <w:ind w:left="720" w:hanging="720"/>
      </w:pPr>
      <w:bookmarkStart w:id="50" w:name="_ENREF_45"/>
      <w:r w:rsidRPr="00B02F2B">
        <w:t xml:space="preserve">Hu, R. X., &amp; Henry, I. (2016). The Development of the Olympic Narrative in Chinese Elite Sport Discourse from Its First Successful Olympic Bid to the Post-Beijing Games Era. </w:t>
      </w:r>
      <w:r w:rsidRPr="00B02F2B">
        <w:rPr>
          <w:i/>
        </w:rPr>
        <w:t>The International Journal of the History of Sport, 33</w:t>
      </w:r>
      <w:r w:rsidRPr="00B02F2B">
        <w:t>(12), 1427-1448. doi:10.1080/09523367.2017.1284818</w:t>
      </w:r>
      <w:bookmarkEnd w:id="50"/>
    </w:p>
    <w:p w14:paraId="672F9E72" w14:textId="77777777" w:rsidR="00901106" w:rsidRPr="00B02F2B" w:rsidRDefault="00901106" w:rsidP="00901106">
      <w:pPr>
        <w:pStyle w:val="EndNoteBibliography"/>
        <w:spacing w:after="0"/>
        <w:ind w:left="720" w:hanging="720"/>
      </w:pPr>
      <w:bookmarkStart w:id="51" w:name="_ENREF_46"/>
      <w:r w:rsidRPr="00B02F2B">
        <w:t xml:space="preserve">Hu, X., &amp; Henry, I. (2017). Reform and maintenance of Juguo Tizhi: governmental management discourse of Chinese elite sport. </w:t>
      </w:r>
      <w:r w:rsidRPr="00B02F2B">
        <w:rPr>
          <w:i/>
        </w:rPr>
        <w:t>European Sport Management Quarterly, 17</w:t>
      </w:r>
      <w:r w:rsidRPr="00B02F2B">
        <w:t>(4), 531-553. doi:10.1080/16184742.2017.1304433</w:t>
      </w:r>
      <w:bookmarkEnd w:id="51"/>
    </w:p>
    <w:p w14:paraId="65541B90" w14:textId="7EDE5971" w:rsidR="00901106" w:rsidRPr="00B02F2B" w:rsidRDefault="00901106" w:rsidP="00901106">
      <w:pPr>
        <w:pStyle w:val="EndNoteBibliography"/>
        <w:spacing w:after="0"/>
        <w:ind w:left="720" w:hanging="720"/>
        <w:rPr>
          <w:rStyle w:val="Hyperlink"/>
          <w:color w:val="auto"/>
        </w:rPr>
      </w:pPr>
      <w:bookmarkStart w:id="52" w:name="_ENREF_47"/>
      <w:r w:rsidRPr="00B02F2B">
        <w:lastRenderedPageBreak/>
        <w:t xml:space="preserve">IOC. (2014). </w:t>
      </w:r>
      <w:r w:rsidRPr="00B02F2B">
        <w:rPr>
          <w:i/>
        </w:rPr>
        <w:t>Olympic Agenda 2020: 20+20 Recommendations</w:t>
      </w:r>
      <w:r w:rsidRPr="00B02F2B">
        <w:t xml:space="preserve">. Retrieved from Lausanne: </w:t>
      </w:r>
      <w:hyperlink r:id="rId19" w:history="1">
        <w:r w:rsidRPr="00B02F2B">
          <w:rPr>
            <w:rStyle w:val="Hyperlink"/>
            <w:color w:val="auto"/>
          </w:rPr>
          <w:t>http://www.olympic.org/documents/olympic_agenda_2020/olympic_agenda_2020-20-20_recommendations-eng.pdf</w:t>
        </w:r>
        <w:bookmarkEnd w:id="52"/>
      </w:hyperlink>
    </w:p>
    <w:p w14:paraId="331A2FE0" w14:textId="0EAB668A" w:rsidR="00BF0AC6" w:rsidRPr="00B02F2B" w:rsidRDefault="00BF0AC6" w:rsidP="00901106">
      <w:pPr>
        <w:pStyle w:val="EndNoteBibliography"/>
        <w:spacing w:after="0"/>
        <w:ind w:left="720" w:hanging="720"/>
      </w:pPr>
      <w:r w:rsidRPr="00B02F2B">
        <w:t xml:space="preserve">IOC (2017). </w:t>
      </w:r>
      <w:r w:rsidRPr="00B02F2B">
        <w:rPr>
          <w:i/>
        </w:rPr>
        <w:t>Legacy strategic approach: moving forward</w:t>
      </w:r>
      <w:r w:rsidRPr="00B02F2B">
        <w:t xml:space="preserve">. Lausanne, Retrieved, October, 10, 2018 from </w:t>
      </w:r>
      <w:r w:rsidRPr="00B02F2B">
        <w:rPr>
          <w:rStyle w:val="Hyperlink"/>
          <w:color w:val="auto"/>
        </w:rPr>
        <w:t>https://www.olympic.org/~/media/Document%20Library/OlympicOrg/Documents/Olympic-Legacy/IOC_Legacy_Strategy_Full_version.pdf?la=en</w:t>
      </w:r>
    </w:p>
    <w:p w14:paraId="24EDE271" w14:textId="30A2A8AE" w:rsidR="00901106" w:rsidRPr="00B02F2B" w:rsidRDefault="00901106" w:rsidP="00901106">
      <w:pPr>
        <w:pStyle w:val="EndNoteBibliography"/>
        <w:spacing w:after="0"/>
        <w:ind w:left="720" w:hanging="720"/>
      </w:pPr>
      <w:bookmarkStart w:id="53" w:name="_ENREF_48"/>
      <w:r w:rsidRPr="00B02F2B">
        <w:t xml:space="preserve">Kapareliotis, I., Panopoulos, A., &amp; Panigyrakis, G. G. (2010). The influence of the Olympic Games on Beijing consumers’ perceptions of their city tourism development. </w:t>
      </w:r>
      <w:r w:rsidRPr="00B02F2B">
        <w:rPr>
          <w:i/>
        </w:rPr>
        <w:t>Asia Pacific Journal of Marketing and Logistics, 22</w:t>
      </w:r>
      <w:r w:rsidRPr="00B02F2B">
        <w:t>(1), 90-100. doi:</w:t>
      </w:r>
      <w:hyperlink r:id="rId20" w:history="1">
        <w:r w:rsidRPr="00B02F2B">
          <w:rPr>
            <w:rStyle w:val="Hyperlink"/>
            <w:color w:val="auto"/>
          </w:rPr>
          <w:t>https://doi.org/10.1108/13555851011013173</w:t>
        </w:r>
        <w:bookmarkEnd w:id="53"/>
      </w:hyperlink>
    </w:p>
    <w:p w14:paraId="6B19FB83" w14:textId="7661E536" w:rsidR="00901106" w:rsidRPr="00B02F2B" w:rsidRDefault="00901106" w:rsidP="00901106">
      <w:pPr>
        <w:pStyle w:val="EndNoteBibliography"/>
        <w:spacing w:after="0"/>
        <w:ind w:left="720" w:hanging="720"/>
      </w:pPr>
      <w:bookmarkStart w:id="54" w:name="_ENREF_49"/>
      <w:r w:rsidRPr="00B02F2B">
        <w:t xml:space="preserve">Kasimati, E., &amp; Dawson, P. (2009). Assessing the impact of the 2004 Olympic Games on the Greek economy: A small macroeconometric model. </w:t>
      </w:r>
      <w:r w:rsidRPr="00B02F2B">
        <w:rPr>
          <w:i/>
        </w:rPr>
        <w:t>Economic Modelling, 26</w:t>
      </w:r>
      <w:r w:rsidRPr="00B02F2B">
        <w:t>(1), 139-146. doi: 10.1016/j.econmod.2008.06.006</w:t>
      </w:r>
      <w:bookmarkEnd w:id="54"/>
    </w:p>
    <w:p w14:paraId="24A34141" w14:textId="260B1F2D" w:rsidR="00FF26EF" w:rsidRPr="00B02F2B" w:rsidRDefault="00FF26EF" w:rsidP="00901106">
      <w:pPr>
        <w:pStyle w:val="EndNoteBibliography"/>
        <w:spacing w:after="0"/>
        <w:ind w:left="720" w:hanging="720"/>
        <w:rPr>
          <w:sz w:val="36"/>
        </w:rPr>
      </w:pPr>
      <w:r w:rsidRPr="00B02F2B">
        <w:rPr>
          <w:szCs w:val="18"/>
        </w:rPr>
        <w:t xml:space="preserve">Kassens-Noor, E., Wilson, M., Müller, S., Maharaj, B., &amp; Huntoon, L. (2015). Towards a mega-event legacy framework. </w:t>
      </w:r>
      <w:r w:rsidRPr="00B02F2B">
        <w:rPr>
          <w:i/>
          <w:iCs/>
          <w:szCs w:val="18"/>
        </w:rPr>
        <w:t>Leisure Studies, 34</w:t>
      </w:r>
      <w:r w:rsidRPr="00B02F2B">
        <w:rPr>
          <w:szCs w:val="18"/>
        </w:rPr>
        <w:t>(6), 665-671. doi:10.1080/02614367.2015.1035316</w:t>
      </w:r>
    </w:p>
    <w:p w14:paraId="3BEA0A49" w14:textId="42A11E1B" w:rsidR="00901106" w:rsidRPr="00B02F2B" w:rsidRDefault="0088536F" w:rsidP="00901106">
      <w:pPr>
        <w:pStyle w:val="EndNoteBibliography"/>
        <w:spacing w:after="0"/>
        <w:ind w:left="720" w:hanging="720"/>
        <w:rPr>
          <w:rStyle w:val="Hyperlink"/>
          <w:color w:val="auto"/>
        </w:rPr>
      </w:pPr>
      <w:bookmarkStart w:id="55" w:name="_ENREF_50"/>
      <w:r w:rsidRPr="00B02F2B">
        <w:t>Kenyon, J. A., &amp; Bodet, G. (2018</w:t>
      </w:r>
      <w:r w:rsidR="00901106" w:rsidRPr="00B02F2B">
        <w:t xml:space="preserve">). Exploring the domestic relationship between mega-events and destination image: The image impact of hosting the 2012 Olympic Games for the city of London. </w:t>
      </w:r>
      <w:r w:rsidR="00901106" w:rsidRPr="00B02F2B">
        <w:rPr>
          <w:i/>
        </w:rPr>
        <w:t>Sport Management Review</w:t>
      </w:r>
      <w:r w:rsidR="00901106" w:rsidRPr="00B02F2B">
        <w:t>.</w:t>
      </w:r>
      <w:r w:rsidRPr="00B02F2B">
        <w:rPr>
          <w:sz w:val="36"/>
        </w:rPr>
        <w:t xml:space="preserve"> </w:t>
      </w:r>
      <w:r w:rsidRPr="00B02F2B">
        <w:rPr>
          <w:i/>
          <w:iCs/>
          <w:szCs w:val="18"/>
        </w:rPr>
        <w:t>21</w:t>
      </w:r>
      <w:r w:rsidRPr="00B02F2B">
        <w:rPr>
          <w:szCs w:val="18"/>
        </w:rPr>
        <w:t xml:space="preserve">(3), 232-249. </w:t>
      </w:r>
      <w:r w:rsidR="00901106" w:rsidRPr="00B02F2B">
        <w:t>doi:</w:t>
      </w:r>
      <w:hyperlink r:id="rId21" w:history="1">
        <w:r w:rsidR="00901106" w:rsidRPr="00B02F2B">
          <w:rPr>
            <w:rStyle w:val="Hyperlink"/>
            <w:color w:val="auto"/>
          </w:rPr>
          <w:t>https://doi.org/10.1016/j.smr.2017.07.001</w:t>
        </w:r>
        <w:bookmarkEnd w:id="55"/>
      </w:hyperlink>
    </w:p>
    <w:p w14:paraId="48AD6401" w14:textId="45A350DB" w:rsidR="00AE2BAE" w:rsidRPr="00B02F2B" w:rsidRDefault="00AE2BAE" w:rsidP="00901106">
      <w:pPr>
        <w:pStyle w:val="EndNoteBibliography"/>
        <w:spacing w:after="0"/>
        <w:ind w:left="720" w:hanging="720"/>
      </w:pPr>
      <w:r w:rsidRPr="00B02F2B">
        <w:rPr>
          <w:rFonts w:eastAsia="Times New Roman"/>
        </w:rPr>
        <w:t xml:space="preserve">Kim, J., Rhee, S., Yu, J., Koo, K., &amp; Hong, J. (1989). </w:t>
      </w:r>
      <w:r w:rsidRPr="00B02F2B">
        <w:rPr>
          <w:rFonts w:eastAsia="Times New Roman"/>
          <w:i/>
          <w:iCs/>
        </w:rPr>
        <w:t>Impact of the Seoul Olympic Games</w:t>
      </w:r>
      <w:r w:rsidRPr="00B02F2B">
        <w:rPr>
          <w:rFonts w:eastAsia="Times New Roman"/>
        </w:rPr>
        <w:t>. Seoul: Korea Development Institution.</w:t>
      </w:r>
    </w:p>
    <w:p w14:paraId="4288F1FE" w14:textId="1963E887" w:rsidR="00901106" w:rsidRPr="00B02F2B" w:rsidRDefault="00901106" w:rsidP="00901106">
      <w:pPr>
        <w:pStyle w:val="EndNoteBibliography"/>
        <w:spacing w:after="0"/>
        <w:ind w:left="720" w:hanging="720"/>
      </w:pPr>
      <w:bookmarkStart w:id="56" w:name="_ENREF_51"/>
      <w:r w:rsidRPr="00B02F2B">
        <w:t xml:space="preserve">Kingdon, J. (1984). </w:t>
      </w:r>
      <w:r w:rsidRPr="00B02F2B">
        <w:rPr>
          <w:i/>
        </w:rPr>
        <w:t>Agendas, alternatives, and public policies</w:t>
      </w:r>
      <w:r w:rsidRPr="00B02F2B">
        <w:t>. Boston: Little Brown.</w:t>
      </w:r>
      <w:bookmarkEnd w:id="56"/>
    </w:p>
    <w:p w14:paraId="28DC42BC" w14:textId="24F8E8E9" w:rsidR="00452A38" w:rsidRPr="00B02F2B" w:rsidRDefault="00452A38" w:rsidP="00901106">
      <w:pPr>
        <w:pStyle w:val="EndNoteBibliography"/>
        <w:spacing w:after="0"/>
        <w:ind w:left="720" w:hanging="720"/>
      </w:pPr>
      <w:r w:rsidRPr="00B02F2B">
        <w:rPr>
          <w:rFonts w:eastAsia="Times New Roman"/>
          <w:szCs w:val="24"/>
        </w:rPr>
        <w:t xml:space="preserve">Koenigstorfer, J., Bocarro, J., Edwards, M. Jones, G., &amp; Preuss, H. (2017). The Legacy of Mega Sporting Events: A Systematic Review of Empirical Studies (1997-2016). European Association of Sport Management </w:t>
      </w:r>
      <w:r w:rsidRPr="00B02F2B">
        <w:rPr>
          <w:rFonts w:eastAsia="Times New Roman"/>
          <w:i/>
          <w:szCs w:val="24"/>
        </w:rPr>
        <w:t>(conference proceedings</w:t>
      </w:r>
      <w:r w:rsidRPr="00B02F2B">
        <w:rPr>
          <w:rFonts w:eastAsia="Times New Roman"/>
          <w:szCs w:val="24"/>
        </w:rPr>
        <w:t>).</w:t>
      </w:r>
    </w:p>
    <w:p w14:paraId="2AFFCD0F" w14:textId="709AD986" w:rsidR="00901106" w:rsidRPr="00B02F2B" w:rsidRDefault="00901106" w:rsidP="00901106">
      <w:pPr>
        <w:pStyle w:val="EndNoteBibliography"/>
        <w:spacing w:after="0"/>
        <w:ind w:left="720" w:hanging="720"/>
      </w:pPr>
      <w:bookmarkStart w:id="57" w:name="_ENREF_52"/>
      <w:r w:rsidRPr="00B02F2B">
        <w:t xml:space="preserve">Kong, F., &amp; Li, Y. (2005). The intension of Beijing Olympic Games cultural heritage and measure. </w:t>
      </w:r>
      <w:r w:rsidRPr="00B02F2B">
        <w:rPr>
          <w:i/>
        </w:rPr>
        <w:t>Journal of Sports and Science, 26</w:t>
      </w:r>
      <w:r w:rsidRPr="00B02F2B">
        <w:t>(4), 28-30. doi:</w:t>
      </w:r>
      <w:hyperlink r:id="rId22" w:history="1">
        <w:r w:rsidRPr="00B02F2B">
          <w:rPr>
            <w:rStyle w:val="Hyperlink"/>
            <w:color w:val="auto"/>
          </w:rPr>
          <w:t>https://doi.org/10.13598/j.issnl1004-4590.2005.04.008</w:t>
        </w:r>
        <w:bookmarkEnd w:id="57"/>
      </w:hyperlink>
    </w:p>
    <w:p w14:paraId="7839F4F2" w14:textId="6D2367AE" w:rsidR="00901106" w:rsidRPr="00B02F2B" w:rsidRDefault="00901106" w:rsidP="00901106">
      <w:pPr>
        <w:pStyle w:val="EndNoteBibliography"/>
        <w:spacing w:after="0"/>
        <w:ind w:left="720" w:hanging="720"/>
      </w:pPr>
      <w:bookmarkStart w:id="58" w:name="_ENREF_53"/>
      <w:r w:rsidRPr="00B02F2B">
        <w:t xml:space="preserve">Koutrou, N., &amp; Pappous, A. S. (2016). Towards an Olympic volunteering legacy: motivating volunteers to serve and remain – a case study of London 2012 Olympic Games volunteers. </w:t>
      </w:r>
      <w:r w:rsidRPr="00B02F2B">
        <w:rPr>
          <w:i/>
        </w:rPr>
        <w:t>Voluntary Sector Review, 7</w:t>
      </w:r>
      <w:r w:rsidRPr="00B02F2B">
        <w:t xml:space="preserve">(3), 269-291. doi: </w:t>
      </w:r>
      <w:hyperlink r:id="rId23" w:history="1">
        <w:r w:rsidRPr="00B02F2B">
          <w:rPr>
            <w:rStyle w:val="Hyperlink"/>
            <w:color w:val="auto"/>
          </w:rPr>
          <w:t>http://dx.doi.org/10.1332/096278916X14767760874050</w:t>
        </w:r>
        <w:bookmarkEnd w:id="58"/>
      </w:hyperlink>
    </w:p>
    <w:p w14:paraId="03BCBACB" w14:textId="5DD2FF32" w:rsidR="00901106" w:rsidRPr="00B02F2B" w:rsidRDefault="00901106" w:rsidP="00901106">
      <w:pPr>
        <w:pStyle w:val="EndNoteBibliography"/>
        <w:spacing w:after="0"/>
        <w:ind w:left="720" w:hanging="720"/>
      </w:pPr>
      <w:bookmarkStart w:id="59" w:name="_ENREF_54"/>
      <w:r w:rsidRPr="00B02F2B">
        <w:t xml:space="preserve">Leopkey, B. (2009). </w:t>
      </w:r>
      <w:r w:rsidRPr="00B02F2B">
        <w:rPr>
          <w:i/>
        </w:rPr>
        <w:t>The historical evolution of Olympic legacy</w:t>
      </w:r>
      <w:r w:rsidRPr="00B02F2B">
        <w:t>. Retrieved from Ottawa</w:t>
      </w:r>
      <w:bookmarkEnd w:id="59"/>
      <w:r w:rsidR="00FF26EF" w:rsidRPr="00B02F2B">
        <w:t>.</w:t>
      </w:r>
    </w:p>
    <w:p w14:paraId="02950DF7" w14:textId="35F9F22B" w:rsidR="00FF26EF" w:rsidRPr="00B02F2B" w:rsidRDefault="00FF26EF" w:rsidP="00901106">
      <w:pPr>
        <w:pStyle w:val="EndNoteBibliography"/>
        <w:spacing w:after="0"/>
        <w:ind w:left="720" w:hanging="720"/>
        <w:rPr>
          <w:sz w:val="36"/>
        </w:rPr>
      </w:pPr>
      <w:r w:rsidRPr="00B02F2B">
        <w:rPr>
          <w:szCs w:val="18"/>
        </w:rPr>
        <w:t xml:space="preserve">Li, S., &amp; McCabe, S. (2013). Measuring the Socio-Economic Legacies of Mega-events: Concepts, Propositions and Indicators. </w:t>
      </w:r>
      <w:r w:rsidRPr="00B02F2B">
        <w:rPr>
          <w:i/>
          <w:iCs/>
          <w:szCs w:val="18"/>
        </w:rPr>
        <w:t>International Journal of Tourism Research, 15</w:t>
      </w:r>
      <w:r w:rsidRPr="00B02F2B">
        <w:rPr>
          <w:szCs w:val="18"/>
        </w:rPr>
        <w:t>(4), 388-402. doi:doi:10.1002/jtr.1885</w:t>
      </w:r>
    </w:p>
    <w:p w14:paraId="6AFA180D" w14:textId="77777777" w:rsidR="00901106" w:rsidRPr="00B02F2B" w:rsidRDefault="00901106" w:rsidP="00901106">
      <w:pPr>
        <w:pStyle w:val="EndNoteBibliography"/>
        <w:spacing w:after="0"/>
        <w:ind w:left="720" w:hanging="720"/>
      </w:pPr>
      <w:bookmarkStart w:id="60" w:name="_ENREF_55"/>
      <w:r w:rsidRPr="00B02F2B">
        <w:t xml:space="preserve">Liu, B., Yao, Z., &amp; Lan, X. (2009). A study on TV communication of the 2008 Beijing Olympic Games. </w:t>
      </w:r>
      <w:r w:rsidRPr="00B02F2B">
        <w:rPr>
          <w:i/>
        </w:rPr>
        <w:t>Journal of Capital Institute of Physical Education, 21</w:t>
      </w:r>
      <w:r w:rsidRPr="00B02F2B">
        <w:t xml:space="preserve">(3), 284-288+321. </w:t>
      </w:r>
      <w:bookmarkEnd w:id="60"/>
    </w:p>
    <w:p w14:paraId="12893687" w14:textId="5C2D25D2" w:rsidR="00901106" w:rsidRPr="00B02F2B" w:rsidRDefault="00901106" w:rsidP="00901106">
      <w:pPr>
        <w:pStyle w:val="EndNoteBibliography"/>
        <w:spacing w:after="0"/>
        <w:ind w:left="720" w:hanging="720"/>
      </w:pPr>
      <w:bookmarkStart w:id="61" w:name="_ENREF_56"/>
      <w:r w:rsidRPr="00B02F2B">
        <w:t xml:space="preserve">Liu, F. (2009). Jishu Chuangxin: Zhongguo Pingpangqiu Yundong Fazhan de Bujie Dongli [Techenique innovation: The endless driving force of the development of Chinese table tennis]. In GAS (Ed.), </w:t>
      </w:r>
      <w:r w:rsidRPr="00B02F2B">
        <w:rPr>
          <w:i/>
        </w:rPr>
        <w:t>60 years of New China’s sport</w:t>
      </w:r>
      <w:r w:rsidRPr="00B02F2B">
        <w:t xml:space="preserve"> (pp. 344–366). Beijing: People’s Press.</w:t>
      </w:r>
      <w:bookmarkEnd w:id="61"/>
    </w:p>
    <w:p w14:paraId="4B10CA52" w14:textId="7EC39AAD" w:rsidR="004E7139" w:rsidRPr="00B02F2B" w:rsidRDefault="004E7139" w:rsidP="004E7139">
      <w:pPr>
        <w:pStyle w:val="EndNoteBibliography"/>
        <w:spacing w:after="0"/>
        <w:ind w:left="720" w:hanging="720"/>
      </w:pPr>
      <w:r w:rsidRPr="00B02F2B">
        <w:t xml:space="preserve">London 2012 Olympic Games Bid Committee. (2005). </w:t>
      </w:r>
      <w:r w:rsidRPr="00B02F2B">
        <w:rPr>
          <w:i/>
        </w:rPr>
        <w:t xml:space="preserve">Official bid document of the London 2012 Olympic Games </w:t>
      </w:r>
      <w:r w:rsidRPr="00B02F2B">
        <w:t xml:space="preserve">Retrieved from London: LOCOG. </w:t>
      </w:r>
    </w:p>
    <w:p w14:paraId="7FE1C684" w14:textId="3111CD25" w:rsidR="00901106" w:rsidRPr="00B02F2B" w:rsidRDefault="00901106" w:rsidP="00901106">
      <w:pPr>
        <w:pStyle w:val="EndNoteBibliography"/>
        <w:spacing w:after="0"/>
        <w:ind w:left="720" w:hanging="720"/>
      </w:pPr>
      <w:bookmarkStart w:id="62" w:name="_ENREF_57"/>
      <w:r w:rsidRPr="00B02F2B">
        <w:t xml:space="preserve">Madden, J. R., &amp; Crowe, M. (1998). </w:t>
      </w:r>
      <w:r w:rsidRPr="00B02F2B">
        <w:rPr>
          <w:i/>
        </w:rPr>
        <w:t>Estimating the economic impact of the Sydney Olympic Games</w:t>
      </w:r>
      <w:r w:rsidRPr="00B02F2B">
        <w:t>.</w:t>
      </w:r>
      <w:bookmarkEnd w:id="62"/>
    </w:p>
    <w:p w14:paraId="12F7C64E" w14:textId="50A0921F" w:rsidR="004E7139" w:rsidRPr="00B02F2B" w:rsidRDefault="004E7139" w:rsidP="00901106">
      <w:pPr>
        <w:pStyle w:val="EndNoteBibliography"/>
        <w:spacing w:after="0"/>
        <w:ind w:left="720" w:hanging="720"/>
        <w:rPr>
          <w:sz w:val="36"/>
        </w:rPr>
      </w:pPr>
      <w:r w:rsidRPr="00B02F2B">
        <w:rPr>
          <w:szCs w:val="18"/>
        </w:rPr>
        <w:lastRenderedPageBreak/>
        <w:t xml:space="preserve">Mahtani, K. R., Protheroe, J., Slight, S. P., Demarzo, M. M. P., Blakeman, T., Barton, C. A., . . . Roberts, N. (2013). Can the London 2012 Olympics ‘inspire a generation’ to do more physical or sporting activities? An overview of systematic reviews. </w:t>
      </w:r>
      <w:r w:rsidRPr="00B02F2B">
        <w:rPr>
          <w:i/>
          <w:iCs/>
          <w:szCs w:val="18"/>
        </w:rPr>
        <w:t>BMJ open, 3</w:t>
      </w:r>
      <w:r w:rsidRPr="00B02F2B">
        <w:rPr>
          <w:szCs w:val="18"/>
        </w:rPr>
        <w:t>(1). doi:10.1136/bmjopen-2012-002058</w:t>
      </w:r>
    </w:p>
    <w:p w14:paraId="7E4C1166" w14:textId="4586AF0F" w:rsidR="00901106" w:rsidRPr="00B02F2B" w:rsidRDefault="00901106" w:rsidP="00901106">
      <w:pPr>
        <w:pStyle w:val="EndNoteBibliography"/>
        <w:spacing w:after="0"/>
        <w:ind w:left="720" w:hanging="720"/>
      </w:pPr>
      <w:bookmarkStart w:id="63" w:name="_ENREF_58"/>
      <w:r w:rsidRPr="00B02F2B">
        <w:t xml:space="preserve">Mangan, J. A., &amp; Dyreson, M. (2013). </w:t>
      </w:r>
      <w:r w:rsidRPr="00B02F2B">
        <w:rPr>
          <w:i/>
        </w:rPr>
        <w:t>Olympic Legacies: Intended and unintended: Political, cultural, economic and educational</w:t>
      </w:r>
      <w:r w:rsidRPr="00B02F2B">
        <w:t>. Abingdon, Oxon: Routledge.</w:t>
      </w:r>
      <w:bookmarkEnd w:id="63"/>
    </w:p>
    <w:p w14:paraId="5AF69D27" w14:textId="41F7BEAE" w:rsidR="008B0A34" w:rsidRPr="00B02F2B" w:rsidRDefault="008B0A34" w:rsidP="00901106">
      <w:pPr>
        <w:pStyle w:val="EndNoteBibliography"/>
        <w:spacing w:after="0"/>
        <w:ind w:left="720" w:hanging="720"/>
        <w:rPr>
          <w:sz w:val="36"/>
        </w:rPr>
      </w:pPr>
      <w:r w:rsidRPr="00B02F2B">
        <w:rPr>
          <w:szCs w:val="18"/>
        </w:rPr>
        <w:t xml:space="preserve">Manzenreiter, W. (2010). The Beijing Games in the Western Imagination of China: The Weak Power of Soft Power. </w:t>
      </w:r>
      <w:r w:rsidRPr="00B02F2B">
        <w:rPr>
          <w:i/>
          <w:iCs/>
          <w:szCs w:val="18"/>
        </w:rPr>
        <w:t>Journal of Sport and Social Issues, 34</w:t>
      </w:r>
      <w:r w:rsidRPr="00B02F2B">
        <w:rPr>
          <w:szCs w:val="18"/>
        </w:rPr>
        <w:t>(1), 29-48. doi:10.1177/0193723509358968</w:t>
      </w:r>
    </w:p>
    <w:p w14:paraId="2A9BBB27" w14:textId="77777777" w:rsidR="00901106" w:rsidRPr="00B02F2B" w:rsidRDefault="00901106" w:rsidP="00901106">
      <w:pPr>
        <w:pStyle w:val="EndNoteBibliography"/>
        <w:spacing w:after="0"/>
        <w:ind w:left="720" w:hanging="720"/>
      </w:pPr>
      <w:bookmarkStart w:id="64" w:name="_ENREF_59"/>
      <w:r w:rsidRPr="00B02F2B">
        <w:t xml:space="preserve">May, T. (1997). </w:t>
      </w:r>
      <w:r w:rsidRPr="00B02F2B">
        <w:rPr>
          <w:i/>
        </w:rPr>
        <w:t>Social research: issues, methods and process</w:t>
      </w:r>
      <w:r w:rsidRPr="00B02F2B">
        <w:t xml:space="preserve"> (2nd ed.). Buckingham: Open University Press.</w:t>
      </w:r>
      <w:bookmarkEnd w:id="64"/>
    </w:p>
    <w:p w14:paraId="3C1E075C" w14:textId="007AE918" w:rsidR="001A27B0" w:rsidRPr="00B02F2B" w:rsidRDefault="001A27B0" w:rsidP="001A27B0">
      <w:pPr>
        <w:autoSpaceDE w:val="0"/>
        <w:autoSpaceDN w:val="0"/>
        <w:adjustRightInd w:val="0"/>
        <w:spacing w:after="0" w:line="240" w:lineRule="auto"/>
        <w:ind w:left="480" w:hanging="480"/>
        <w:jc w:val="left"/>
        <w:rPr>
          <w:rFonts w:eastAsia="Times New Roman" w:cs="Times New Roman"/>
          <w:noProof/>
        </w:rPr>
      </w:pPr>
      <w:bookmarkStart w:id="65" w:name="OLE_LINK26"/>
      <w:bookmarkStart w:id="66" w:name="OLE_LINK28"/>
      <w:r w:rsidRPr="00B02F2B">
        <w:rPr>
          <w:rFonts w:eastAsia="Times New Roman" w:cs="Times New Roman"/>
          <w:noProof/>
        </w:rPr>
        <w:t xml:space="preserve">May, T. (2001). </w:t>
      </w:r>
      <w:r w:rsidRPr="00B02F2B">
        <w:rPr>
          <w:rFonts w:eastAsia="Times New Roman" w:cs="Times New Roman"/>
          <w:i/>
          <w:iCs/>
          <w:noProof/>
        </w:rPr>
        <w:t>Social research: issues, methods and process</w:t>
      </w:r>
      <w:r w:rsidRPr="00B02F2B">
        <w:rPr>
          <w:rFonts w:eastAsia="Times New Roman" w:cs="Times New Roman"/>
          <w:noProof/>
        </w:rPr>
        <w:t xml:space="preserve"> (4th ed.). Maidenhead, Berks: Open University Press.</w:t>
      </w:r>
      <w:bookmarkEnd w:id="65"/>
      <w:bookmarkEnd w:id="66"/>
    </w:p>
    <w:p w14:paraId="62B990E4" w14:textId="3CDCB523" w:rsidR="00901106" w:rsidRPr="00B02F2B" w:rsidRDefault="00901106" w:rsidP="00901106">
      <w:pPr>
        <w:pStyle w:val="EndNoteBibliography"/>
        <w:spacing w:after="0"/>
        <w:ind w:left="720" w:hanging="720"/>
      </w:pPr>
      <w:bookmarkStart w:id="67" w:name="_ENREF_60"/>
      <w:r w:rsidRPr="00B02F2B">
        <w:t xml:space="preserve">May, V. (1995). Environmental implications of the 1992 Winter Olympic Games. </w:t>
      </w:r>
      <w:r w:rsidRPr="00B02F2B">
        <w:rPr>
          <w:i/>
        </w:rPr>
        <w:t>Tourism Management, 16</w:t>
      </w:r>
      <w:r w:rsidRPr="00B02F2B">
        <w:t>(4), 269-275. doi:</w:t>
      </w:r>
      <w:hyperlink r:id="rId24" w:history="1">
        <w:r w:rsidRPr="00B02F2B">
          <w:rPr>
            <w:rStyle w:val="Hyperlink"/>
            <w:color w:val="auto"/>
          </w:rPr>
          <w:t>http://dx.doi.org/10.1016/0261-5177(95)00016-H</w:t>
        </w:r>
        <w:bookmarkEnd w:id="67"/>
      </w:hyperlink>
    </w:p>
    <w:p w14:paraId="36C3565D" w14:textId="77777777" w:rsidR="00901106" w:rsidRPr="00B02F2B" w:rsidRDefault="00901106" w:rsidP="00901106">
      <w:pPr>
        <w:pStyle w:val="EndNoteBibliography"/>
        <w:spacing w:after="0"/>
        <w:ind w:left="720" w:hanging="720"/>
      </w:pPr>
      <w:bookmarkStart w:id="68" w:name="_ENREF_61"/>
      <w:r w:rsidRPr="00B02F2B">
        <w:t xml:space="preserve">Minnaert, L. (2012). An Olympic legacy for all? The non-infrastructural outcomes of the Olympic Games for socially excluded groups (Atlanta 1996–Beijing 2008). </w:t>
      </w:r>
      <w:r w:rsidRPr="00B02F2B">
        <w:rPr>
          <w:i/>
        </w:rPr>
        <w:t>Tourism Management, 33</w:t>
      </w:r>
      <w:r w:rsidRPr="00B02F2B">
        <w:t>(2), 361-370. doi: 10.1016/j.tourman.2011.04.005</w:t>
      </w:r>
      <w:bookmarkEnd w:id="68"/>
    </w:p>
    <w:p w14:paraId="4E9ACAE6" w14:textId="77777777" w:rsidR="00901106" w:rsidRPr="00B02F2B" w:rsidRDefault="00901106" w:rsidP="00901106">
      <w:pPr>
        <w:pStyle w:val="EndNoteBibliography"/>
        <w:spacing w:after="0"/>
        <w:ind w:left="720" w:hanging="720"/>
      </w:pPr>
      <w:bookmarkStart w:id="69" w:name="_ENREF_62"/>
      <w:r w:rsidRPr="00B02F2B">
        <w:t xml:space="preserve">Nichols, G., &amp; Ralston, R. (2011). Social inclusion through volunteering: The legacy potential of the 2012 Olympic Games. </w:t>
      </w:r>
      <w:r w:rsidRPr="00B02F2B">
        <w:rPr>
          <w:i/>
        </w:rPr>
        <w:t>Sociology, 45</w:t>
      </w:r>
      <w:r w:rsidRPr="00B02F2B">
        <w:t>(5), 900-914. doi: 10.1177/0038038511413413</w:t>
      </w:r>
      <w:bookmarkEnd w:id="69"/>
    </w:p>
    <w:p w14:paraId="7044B51B" w14:textId="3F149B1A" w:rsidR="001A27B0" w:rsidRPr="00B02F2B" w:rsidRDefault="001A27B0" w:rsidP="00901106">
      <w:pPr>
        <w:pStyle w:val="EndNoteBibliography"/>
        <w:spacing w:after="0"/>
        <w:ind w:left="720" w:hanging="720"/>
      </w:pPr>
      <w:r w:rsidRPr="00B02F2B">
        <w:rPr>
          <w:rFonts w:eastAsia="Times New Roman"/>
        </w:rPr>
        <w:t xml:space="preserve">Nye, J. S., &amp; Jr. (1990). </w:t>
      </w:r>
      <w:r w:rsidRPr="00B02F2B">
        <w:rPr>
          <w:rFonts w:eastAsia="Times New Roman"/>
          <w:i/>
          <w:iCs/>
        </w:rPr>
        <w:t>Bound to lead: The changing nature of American power</w:t>
      </w:r>
      <w:r w:rsidRPr="00B02F2B">
        <w:rPr>
          <w:rFonts w:eastAsia="Times New Roman"/>
        </w:rPr>
        <w:t>. New York: Basic Books.</w:t>
      </w:r>
    </w:p>
    <w:p w14:paraId="676DE3EB" w14:textId="77777777" w:rsidR="008B0A34" w:rsidRPr="00B02F2B" w:rsidRDefault="008B0A34" w:rsidP="008B0A34">
      <w:pPr>
        <w:autoSpaceDE w:val="0"/>
        <w:autoSpaceDN w:val="0"/>
        <w:adjustRightInd w:val="0"/>
        <w:spacing w:after="0" w:line="240" w:lineRule="auto"/>
        <w:ind w:left="480" w:hanging="480"/>
        <w:jc w:val="left"/>
        <w:rPr>
          <w:rFonts w:eastAsia="Times New Roman" w:cs="Times New Roman"/>
          <w:noProof/>
        </w:rPr>
      </w:pPr>
      <w:bookmarkStart w:id="70" w:name="_ENREF_63"/>
      <w:r w:rsidRPr="00B02F2B">
        <w:rPr>
          <w:rFonts w:eastAsia="Times New Roman" w:cs="Times New Roman"/>
          <w:noProof/>
        </w:rPr>
        <w:t xml:space="preserve">Pang, Z. (2008). </w:t>
      </w:r>
      <w:r w:rsidRPr="00B02F2B">
        <w:rPr>
          <w:rFonts w:eastAsia="Times New Roman" w:cs="Times New Roman"/>
          <w:i/>
          <w:iCs/>
          <w:noProof/>
        </w:rPr>
        <w:t>The Beijing Olympics and China’s soft power.</w:t>
      </w:r>
      <w:r w:rsidRPr="00B02F2B">
        <w:rPr>
          <w:rFonts w:eastAsia="Times New Roman" w:cs="Times New Roman"/>
          <w:noProof/>
        </w:rPr>
        <w:t xml:space="preserve"> Brookings Institution. Retrieved from www.brookings.edu/opinions/2008/0904_olympics</w:t>
      </w:r>
    </w:p>
    <w:p w14:paraId="64AB220D" w14:textId="40E2DC9C" w:rsidR="00901106" w:rsidRPr="00B02F2B" w:rsidRDefault="00901106" w:rsidP="00901106">
      <w:pPr>
        <w:pStyle w:val="EndNoteBibliography"/>
        <w:spacing w:after="0"/>
        <w:ind w:left="720" w:hanging="720"/>
      </w:pPr>
      <w:r w:rsidRPr="00B02F2B">
        <w:t xml:space="preserve">Party Literature Research Center of the CPC Central Committee (Ed.) (2004). </w:t>
      </w:r>
      <w:r w:rsidRPr="00B02F2B">
        <w:rPr>
          <w:i/>
        </w:rPr>
        <w:t>Deng Xiaoping nianpu (A chronological biography of Deng Xiaoping)</w:t>
      </w:r>
      <w:r w:rsidRPr="00B02F2B">
        <w:t>. Beijing: Party Literature Research Center of the CPC Central Committee.</w:t>
      </w:r>
      <w:bookmarkEnd w:id="70"/>
    </w:p>
    <w:p w14:paraId="41CA2377" w14:textId="77777777" w:rsidR="00422832" w:rsidRPr="00B02F2B" w:rsidRDefault="00901106" w:rsidP="00901106">
      <w:pPr>
        <w:pStyle w:val="EndNoteBibliography"/>
        <w:spacing w:after="0"/>
        <w:ind w:left="720" w:hanging="720"/>
        <w:rPr>
          <w:rStyle w:val="Hyperlink"/>
          <w:color w:val="auto"/>
        </w:rPr>
      </w:pPr>
      <w:bookmarkStart w:id="71" w:name="_ENREF_64"/>
      <w:r w:rsidRPr="00B02F2B">
        <w:t xml:space="preserve">People.com.cn. (2000). </w:t>
      </w:r>
      <w:r w:rsidRPr="00B02F2B">
        <w:rPr>
          <w:i/>
        </w:rPr>
        <w:t>A speech made by the Chairman, Jiang Zeminin, to the Chinese delegation of the XXVII Olympics</w:t>
      </w:r>
      <w:r w:rsidRPr="00B02F2B">
        <w:t xml:space="preserve">. Retrieved from Beijing: </w:t>
      </w:r>
      <w:hyperlink r:id="rId25" w:history="1">
        <w:r w:rsidRPr="00B02F2B">
          <w:rPr>
            <w:rStyle w:val="Hyperlink"/>
            <w:color w:val="auto"/>
          </w:rPr>
          <w:t>http://www.people.com.cn/GB/channel1/10/20001003/258476.html</w:t>
        </w:r>
      </w:hyperlink>
    </w:p>
    <w:p w14:paraId="7932D844" w14:textId="02BF6E9E" w:rsidR="00901106" w:rsidRPr="00B02F2B" w:rsidRDefault="00422832" w:rsidP="00901106">
      <w:pPr>
        <w:pStyle w:val="EndNoteBibliography"/>
        <w:spacing w:after="0"/>
        <w:ind w:left="720" w:hanging="720"/>
        <w:rPr>
          <w:sz w:val="36"/>
        </w:rPr>
      </w:pPr>
      <w:r w:rsidRPr="00B02F2B">
        <w:rPr>
          <w:szCs w:val="18"/>
        </w:rPr>
        <w:t xml:space="preserve">Pettigrew, A. M., Ferlie, E., &amp; McKee, L. (1992). </w:t>
      </w:r>
      <w:r w:rsidRPr="00B02F2B">
        <w:rPr>
          <w:i/>
          <w:iCs/>
          <w:szCs w:val="18"/>
        </w:rPr>
        <w:t>Shaping Strategic Change: Making Change in Large Organizations : the Case of the National Health Service</w:t>
      </w:r>
      <w:r w:rsidRPr="00B02F2B">
        <w:rPr>
          <w:szCs w:val="18"/>
        </w:rPr>
        <w:t>. London: Sage.</w:t>
      </w:r>
      <w:r w:rsidR="00901106" w:rsidRPr="00B02F2B">
        <w:rPr>
          <w:sz w:val="36"/>
        </w:rPr>
        <w:t xml:space="preserve"> </w:t>
      </w:r>
      <w:bookmarkEnd w:id="71"/>
    </w:p>
    <w:p w14:paraId="45D2D82C" w14:textId="7432AA11" w:rsidR="001A27B0" w:rsidRPr="00B02F2B" w:rsidRDefault="001A27B0" w:rsidP="001A27B0">
      <w:pPr>
        <w:autoSpaceDE w:val="0"/>
        <w:autoSpaceDN w:val="0"/>
        <w:adjustRightInd w:val="0"/>
        <w:spacing w:after="0" w:line="240" w:lineRule="auto"/>
        <w:ind w:left="480" w:hanging="480"/>
        <w:jc w:val="left"/>
        <w:rPr>
          <w:rFonts w:eastAsia="Times New Roman" w:cs="Times New Roman"/>
          <w:noProof/>
        </w:rPr>
      </w:pPr>
      <w:r w:rsidRPr="00B02F2B">
        <w:rPr>
          <w:rFonts w:eastAsia="Times New Roman" w:cs="Times New Roman"/>
          <w:noProof/>
        </w:rPr>
        <w:t xml:space="preserve">Pi, F. (2015). </w:t>
      </w:r>
      <w:r w:rsidRPr="00B02F2B">
        <w:rPr>
          <w:rFonts w:eastAsia="Times New Roman" w:cs="Times New Roman"/>
          <w:i/>
          <w:iCs/>
          <w:noProof/>
        </w:rPr>
        <w:t>Study on the Influence of large-scale sports events on national soft power from the perspective of public diplomacy (Unpublished Ph.D. thesis)</w:t>
      </w:r>
      <w:r w:rsidRPr="00B02F2B">
        <w:rPr>
          <w:rFonts w:eastAsia="Times New Roman" w:cs="Times New Roman"/>
          <w:noProof/>
        </w:rPr>
        <w:t>. Shanghai International Studies University, China.</w:t>
      </w:r>
    </w:p>
    <w:p w14:paraId="4670F37E" w14:textId="77777777" w:rsidR="00901106" w:rsidRPr="00B02F2B" w:rsidRDefault="00901106" w:rsidP="00901106">
      <w:pPr>
        <w:pStyle w:val="EndNoteBibliography"/>
        <w:spacing w:after="0"/>
        <w:ind w:left="720" w:hanging="720"/>
      </w:pPr>
      <w:bookmarkStart w:id="72" w:name="_ENREF_65"/>
      <w:r w:rsidRPr="00B02F2B">
        <w:t xml:space="preserve">Preuss, H. (2004). </w:t>
      </w:r>
      <w:r w:rsidRPr="00B02F2B">
        <w:rPr>
          <w:i/>
        </w:rPr>
        <w:t>The economics of staging the Olympics: A comparison of the games 1972-2008</w:t>
      </w:r>
      <w:r w:rsidRPr="00B02F2B">
        <w:t>. Cheltenham: Edward Elgar Publishing.</w:t>
      </w:r>
      <w:bookmarkEnd w:id="72"/>
    </w:p>
    <w:p w14:paraId="2B8B86D0" w14:textId="34828BA3" w:rsidR="00901106" w:rsidRPr="00B02F2B" w:rsidRDefault="00901106" w:rsidP="00901106">
      <w:pPr>
        <w:pStyle w:val="EndNoteBibliography"/>
        <w:spacing w:after="0"/>
        <w:ind w:left="720" w:hanging="720"/>
      </w:pPr>
      <w:bookmarkStart w:id="73" w:name="_ENREF_66"/>
      <w:r w:rsidRPr="00B02F2B">
        <w:t xml:space="preserve">Preuss, H. (2007). The conceptualisation and measurement of mega sport event legacies. </w:t>
      </w:r>
      <w:r w:rsidRPr="00B02F2B">
        <w:rPr>
          <w:i/>
        </w:rPr>
        <w:t>Journal of Sport &amp; Tourism, 12</w:t>
      </w:r>
      <w:r w:rsidRPr="00B02F2B">
        <w:t>(3-4), 207-228. doi:</w:t>
      </w:r>
      <w:hyperlink r:id="rId26" w:history="1">
        <w:r w:rsidRPr="00B02F2B">
          <w:rPr>
            <w:rStyle w:val="Hyperlink"/>
            <w:color w:val="auto"/>
          </w:rPr>
          <w:t>http://dx.doi.org/10.1080/14775080701736957</w:t>
        </w:r>
        <w:bookmarkEnd w:id="73"/>
      </w:hyperlink>
    </w:p>
    <w:p w14:paraId="1537D59B" w14:textId="00FE249A" w:rsidR="00901106" w:rsidRPr="00B02F2B" w:rsidRDefault="00901106" w:rsidP="00901106">
      <w:pPr>
        <w:pStyle w:val="EndNoteBibliography"/>
        <w:spacing w:after="0"/>
        <w:ind w:left="720" w:hanging="720"/>
      </w:pPr>
      <w:bookmarkStart w:id="74" w:name="_ENREF_67"/>
      <w:r w:rsidRPr="00B02F2B">
        <w:t xml:space="preserve">Preuss, H. (2015). A framework for identifying the legacies of a mega sport event. </w:t>
      </w:r>
      <w:r w:rsidRPr="00B02F2B">
        <w:rPr>
          <w:i/>
        </w:rPr>
        <w:t>Leisure Studies</w:t>
      </w:r>
      <w:r w:rsidRPr="00B02F2B">
        <w:t>, 1-22. doi: 10.1080/02614367.2014.994552</w:t>
      </w:r>
      <w:bookmarkEnd w:id="74"/>
    </w:p>
    <w:p w14:paraId="30CECA6A" w14:textId="08380D45" w:rsidR="004A48FD" w:rsidRPr="00B02F2B" w:rsidRDefault="004A48FD" w:rsidP="00901106">
      <w:pPr>
        <w:pStyle w:val="EndNoteBibliography"/>
        <w:spacing w:after="0"/>
        <w:ind w:left="720" w:hanging="720"/>
        <w:rPr>
          <w:sz w:val="36"/>
        </w:rPr>
      </w:pPr>
      <w:r w:rsidRPr="00B02F2B">
        <w:rPr>
          <w:szCs w:val="18"/>
        </w:rPr>
        <w:t xml:space="preserve">Preuss, H. (2018). Event legacy framework and measurement. </w:t>
      </w:r>
      <w:r w:rsidRPr="00B02F2B">
        <w:rPr>
          <w:i/>
          <w:iCs/>
          <w:szCs w:val="18"/>
        </w:rPr>
        <w:t>International Journal of Sport Policy and Politics</w:t>
      </w:r>
      <w:r w:rsidRPr="00B02F2B">
        <w:rPr>
          <w:szCs w:val="18"/>
        </w:rPr>
        <w:t>, 1-16. doi:10.1080/19406940.2018.1490336</w:t>
      </w:r>
    </w:p>
    <w:p w14:paraId="716F8205" w14:textId="77777777" w:rsidR="00901106" w:rsidRPr="00B02F2B" w:rsidRDefault="00901106" w:rsidP="00901106">
      <w:pPr>
        <w:pStyle w:val="EndNoteBibliography"/>
        <w:spacing w:after="0"/>
        <w:ind w:left="720" w:hanging="720"/>
      </w:pPr>
      <w:bookmarkStart w:id="75" w:name="_ENREF_68"/>
      <w:r w:rsidRPr="00B02F2B">
        <w:t xml:space="preserve">Preuss, H., &amp; Alfs, C. (2011). Signaling through the 2008 Beijing Olympics—Using mega sport events to change the perception and image of the host. </w:t>
      </w:r>
      <w:r w:rsidRPr="00B02F2B">
        <w:rPr>
          <w:i/>
        </w:rPr>
        <w:t>European Sport Management Quarterly, 11</w:t>
      </w:r>
      <w:r w:rsidRPr="00B02F2B">
        <w:t>(1), 55-71. doi:10.1080/16184742.2010.537362</w:t>
      </w:r>
      <w:bookmarkEnd w:id="75"/>
    </w:p>
    <w:p w14:paraId="5A9AA8FE" w14:textId="77777777" w:rsidR="00901106" w:rsidRPr="00B02F2B" w:rsidRDefault="00901106" w:rsidP="00901106">
      <w:pPr>
        <w:pStyle w:val="EndNoteBibliography"/>
        <w:spacing w:after="0"/>
        <w:ind w:left="720" w:hanging="720"/>
      </w:pPr>
      <w:bookmarkStart w:id="76" w:name="_ENREF_69"/>
      <w:r w:rsidRPr="00B02F2B">
        <w:lastRenderedPageBreak/>
        <w:t xml:space="preserve">Qiu, J. (2016). Dilemma of and solutions to the development of mass sport. </w:t>
      </w:r>
      <w:r w:rsidRPr="00B02F2B">
        <w:rPr>
          <w:i/>
        </w:rPr>
        <w:t>China Sport Science, 36</w:t>
      </w:r>
      <w:r w:rsidRPr="00B02F2B">
        <w:t xml:space="preserve">(7), 3-9. </w:t>
      </w:r>
      <w:bookmarkEnd w:id="76"/>
    </w:p>
    <w:p w14:paraId="6A8C6A8F" w14:textId="77777777" w:rsidR="00901106" w:rsidRPr="00B02F2B" w:rsidRDefault="00901106" w:rsidP="00901106">
      <w:pPr>
        <w:pStyle w:val="EndNoteBibliography"/>
        <w:spacing w:after="0"/>
        <w:ind w:left="720" w:hanging="720"/>
      </w:pPr>
      <w:bookmarkStart w:id="77" w:name="_ENREF_70"/>
      <w:r w:rsidRPr="00B02F2B">
        <w:t xml:space="preserve">Ren, H., Wang, F., &amp; Niu, J. (2006). The harmonious development of Beijing Olympic Games and Chinese sports. </w:t>
      </w:r>
      <w:r w:rsidRPr="00B02F2B">
        <w:rPr>
          <w:i/>
        </w:rPr>
        <w:t>Sports Culture Guide, 4</w:t>
      </w:r>
      <w:r w:rsidRPr="00B02F2B">
        <w:t xml:space="preserve">(2), 33-38. </w:t>
      </w:r>
      <w:bookmarkEnd w:id="77"/>
    </w:p>
    <w:p w14:paraId="6C71EC67" w14:textId="5BDE1F49" w:rsidR="00901106" w:rsidRPr="00B02F2B" w:rsidRDefault="00901106" w:rsidP="00901106">
      <w:pPr>
        <w:pStyle w:val="EndNoteBibliography"/>
        <w:spacing w:after="0"/>
        <w:ind w:left="720" w:hanging="720"/>
      </w:pPr>
      <w:bookmarkStart w:id="78" w:name="_ENREF_71"/>
      <w:r w:rsidRPr="00B02F2B">
        <w:t xml:space="preserve">Research Group of the Studies on Theory and Practice of Stepping from a Major Sports Nation to a Strong Sporting Nation (Ed.) (2010). </w:t>
      </w:r>
      <w:r w:rsidRPr="00B02F2B">
        <w:rPr>
          <w:i/>
        </w:rPr>
        <w:t>Strategic Research on Strong Sporting Nation</w:t>
      </w:r>
      <w:r w:rsidRPr="00B02F2B">
        <w:t xml:space="preserve"> (1st ed.). Beijing: Renmin Tiyu Chubanshe [People’ Sport Press].</w:t>
      </w:r>
      <w:bookmarkEnd w:id="78"/>
    </w:p>
    <w:p w14:paraId="73631320" w14:textId="0E572DF2" w:rsidR="00885964" w:rsidRPr="00B02F2B" w:rsidRDefault="00885964" w:rsidP="00901106">
      <w:pPr>
        <w:pStyle w:val="EndNoteBibliography"/>
        <w:spacing w:after="0"/>
        <w:ind w:left="720" w:hanging="720"/>
        <w:rPr>
          <w:sz w:val="36"/>
        </w:rPr>
      </w:pPr>
      <w:r w:rsidRPr="00B02F2B">
        <w:rPr>
          <w:szCs w:val="18"/>
        </w:rPr>
        <w:t xml:space="preserve">Ritchie, J. R. B. (2000). Turning 16 days into 16 years through Olympic legacies. </w:t>
      </w:r>
      <w:r w:rsidRPr="00B02F2B">
        <w:rPr>
          <w:i/>
          <w:iCs/>
          <w:szCs w:val="18"/>
        </w:rPr>
        <w:t>Event Management, 6</w:t>
      </w:r>
      <w:r w:rsidRPr="00B02F2B">
        <w:rPr>
          <w:szCs w:val="18"/>
        </w:rPr>
        <w:t>(3), 155-165. doi:10.0000/096020197390239</w:t>
      </w:r>
    </w:p>
    <w:p w14:paraId="7CA4FDED" w14:textId="2C1DC0C5" w:rsidR="00901106" w:rsidRPr="00B02F2B" w:rsidRDefault="00901106" w:rsidP="00901106">
      <w:pPr>
        <w:pStyle w:val="EndNoteBibliography"/>
        <w:spacing w:after="0"/>
        <w:ind w:left="720" w:hanging="720"/>
      </w:pPr>
      <w:bookmarkStart w:id="79" w:name="_ENREF_72"/>
      <w:r w:rsidRPr="00B02F2B">
        <w:t xml:space="preserve">Ryan, G., &amp; Bernard, R. (2003). Techniques to identify themes. </w:t>
      </w:r>
      <w:r w:rsidRPr="00B02F2B">
        <w:rPr>
          <w:i/>
        </w:rPr>
        <w:t>Field methods, 15</w:t>
      </w:r>
      <w:r w:rsidRPr="00B02F2B">
        <w:t>(1), 85-109. doi: 10.1177/1525822X02239569</w:t>
      </w:r>
      <w:bookmarkEnd w:id="79"/>
    </w:p>
    <w:p w14:paraId="0C791BE3" w14:textId="1D2F9089" w:rsidR="007903D6" w:rsidRPr="00B02F2B" w:rsidRDefault="007903D6" w:rsidP="00901106">
      <w:pPr>
        <w:pStyle w:val="EndNoteBibliography"/>
        <w:spacing w:after="0"/>
        <w:ind w:left="720" w:hanging="720"/>
        <w:rPr>
          <w:sz w:val="36"/>
        </w:rPr>
      </w:pPr>
      <w:r w:rsidRPr="00B02F2B">
        <w:rPr>
          <w:szCs w:val="18"/>
        </w:rPr>
        <w:t xml:space="preserve">Sabatier, P. A. (1988). An Advocacy Coalition Framework of Policy Change and the Role of Policy-Oriented Learning Therein. </w:t>
      </w:r>
      <w:r w:rsidRPr="00B02F2B">
        <w:rPr>
          <w:i/>
          <w:iCs/>
          <w:szCs w:val="18"/>
        </w:rPr>
        <w:t>Policy Sciences, 21</w:t>
      </w:r>
      <w:r w:rsidRPr="00B02F2B">
        <w:rPr>
          <w:szCs w:val="18"/>
        </w:rPr>
        <w:t>(2/3), 129-168.</w:t>
      </w:r>
    </w:p>
    <w:p w14:paraId="72BE5BA0" w14:textId="0F834A98" w:rsidR="00D828A4" w:rsidRPr="00B02F2B" w:rsidRDefault="00D828A4" w:rsidP="00901106">
      <w:pPr>
        <w:pStyle w:val="EndNoteBibliography"/>
        <w:spacing w:after="0"/>
        <w:ind w:left="720" w:hanging="720"/>
        <w:rPr>
          <w:szCs w:val="18"/>
        </w:rPr>
      </w:pPr>
      <w:r w:rsidRPr="00B02F2B">
        <w:rPr>
          <w:szCs w:val="18"/>
        </w:rPr>
        <w:t xml:space="preserve">Sánchez, F., &amp; Broudehoux, A.-M. (2013). Mega-events and urban regeneration in Rio de Janeiro: planning in a state of emergency. </w:t>
      </w:r>
      <w:r w:rsidRPr="00B02F2B">
        <w:rPr>
          <w:i/>
          <w:iCs/>
          <w:szCs w:val="18"/>
        </w:rPr>
        <w:t>International Journal of Urban Sustainable Development, 5</w:t>
      </w:r>
      <w:r w:rsidRPr="00B02F2B">
        <w:rPr>
          <w:szCs w:val="18"/>
        </w:rPr>
        <w:t>(2), 132-153. doi:10.1080/19463138.2013.839450</w:t>
      </w:r>
    </w:p>
    <w:p w14:paraId="3AD17592" w14:textId="10983F67" w:rsidR="00452A38" w:rsidRPr="00B02F2B" w:rsidRDefault="00452A38" w:rsidP="00901106">
      <w:pPr>
        <w:pStyle w:val="EndNoteBibliography"/>
        <w:spacing w:after="0"/>
        <w:ind w:left="720" w:hanging="720"/>
        <w:rPr>
          <w:sz w:val="36"/>
          <w:szCs w:val="18"/>
        </w:rPr>
      </w:pPr>
      <w:r w:rsidRPr="00B02F2B">
        <w:rPr>
          <w:rFonts w:eastAsia="Times New Roman"/>
        </w:rPr>
        <w:t xml:space="preserve">Scheu, A., &amp; Preuss, H. (2017). </w:t>
      </w:r>
      <w:r w:rsidRPr="00B02F2B">
        <w:rPr>
          <w:rFonts w:eastAsia="Times New Roman"/>
          <w:i/>
        </w:rPr>
        <w:t>The Legacy </w:t>
      </w:r>
      <w:hyperlink r:id="rId27" w:history="1">
        <w:r w:rsidRPr="00B02F2B">
          <w:rPr>
            <w:rFonts w:eastAsia="Times New Roman"/>
            <w:i/>
          </w:rPr>
          <w:t>of the Olympic Games from1896 - 2016. A systematic review of academic publications.</w:t>
        </w:r>
      </w:hyperlink>
      <w:r w:rsidRPr="00B02F2B">
        <w:t xml:space="preserve"> </w:t>
      </w:r>
      <w:r w:rsidRPr="00B02F2B">
        <w:rPr>
          <w:rFonts w:eastAsia="Times New Roman"/>
        </w:rPr>
        <w:t>Working Paper Series - Mainzer Papers on Sport Economics &amp; Management, 14.</w:t>
      </w:r>
    </w:p>
    <w:p w14:paraId="638C939B" w14:textId="3FF9F1CF" w:rsidR="00CF144A" w:rsidRPr="00B02F2B" w:rsidRDefault="00CF144A" w:rsidP="00901106">
      <w:pPr>
        <w:pStyle w:val="EndNoteBibliography"/>
        <w:spacing w:after="0"/>
        <w:ind w:left="720" w:hanging="720"/>
        <w:rPr>
          <w:sz w:val="36"/>
        </w:rPr>
      </w:pPr>
      <w:r w:rsidRPr="00B02F2B">
        <w:rPr>
          <w:szCs w:val="18"/>
        </w:rPr>
        <w:t xml:space="preserve">Smith, A., &amp; Fox, T. (2007). From 'event-led' to 'event-themed' regeneration: The 2002 Commonwealth Games legacy programme. </w:t>
      </w:r>
      <w:r w:rsidRPr="00B02F2B">
        <w:rPr>
          <w:i/>
          <w:iCs/>
          <w:szCs w:val="18"/>
        </w:rPr>
        <w:t>Urban Studies, 44</w:t>
      </w:r>
      <w:r w:rsidRPr="00B02F2B">
        <w:rPr>
          <w:szCs w:val="18"/>
        </w:rPr>
        <w:t>(5-6), 1125-1143. doi:10.1080/00420980701256039</w:t>
      </w:r>
    </w:p>
    <w:p w14:paraId="59F86C9D" w14:textId="77777777" w:rsidR="00901106" w:rsidRPr="00B02F2B" w:rsidRDefault="00901106" w:rsidP="00901106">
      <w:pPr>
        <w:pStyle w:val="EndNoteBibliography"/>
        <w:spacing w:after="0"/>
        <w:ind w:left="720" w:hanging="720"/>
      </w:pPr>
      <w:bookmarkStart w:id="80" w:name="_ENREF_73"/>
      <w:r w:rsidRPr="00B02F2B">
        <w:t xml:space="preserve">Sports Ministry of China. (1995). The Outline of the Strategic Olympic Glory Plan: 1994 -2000.   </w:t>
      </w:r>
      <w:bookmarkEnd w:id="80"/>
    </w:p>
    <w:p w14:paraId="2B1B2AF7" w14:textId="70835ED9" w:rsidR="002D2D5E" w:rsidRPr="00B02F2B" w:rsidRDefault="002D2D5E" w:rsidP="00901106">
      <w:pPr>
        <w:pStyle w:val="EndNoteBibliography"/>
        <w:spacing w:after="0"/>
        <w:ind w:left="720" w:hanging="720"/>
      </w:pPr>
      <w:r w:rsidRPr="00B02F2B">
        <w:rPr>
          <w:rFonts w:eastAsia="Times New Roman"/>
        </w:rPr>
        <w:t xml:space="preserve">Stake, R. E. (1995). </w:t>
      </w:r>
      <w:r w:rsidRPr="00B02F2B">
        <w:rPr>
          <w:rFonts w:eastAsia="Times New Roman"/>
          <w:i/>
          <w:iCs/>
        </w:rPr>
        <w:t>The art of case study research</w:t>
      </w:r>
      <w:r w:rsidRPr="00B02F2B">
        <w:rPr>
          <w:rFonts w:eastAsia="Times New Roman"/>
        </w:rPr>
        <w:t>. Thousand Oaks, CA: Sage.</w:t>
      </w:r>
    </w:p>
    <w:p w14:paraId="02141983" w14:textId="77777777" w:rsidR="00901106" w:rsidRPr="00B02F2B" w:rsidRDefault="00901106" w:rsidP="00901106">
      <w:pPr>
        <w:pStyle w:val="EndNoteBibliography"/>
        <w:spacing w:after="0"/>
        <w:ind w:left="720" w:hanging="720"/>
      </w:pPr>
      <w:bookmarkStart w:id="81" w:name="_ENREF_74"/>
      <w:r w:rsidRPr="00B02F2B">
        <w:t xml:space="preserve">State Physical Culture and Sports Commission (SCPSC). (1958). </w:t>
      </w:r>
      <w:r w:rsidRPr="00B02F2B">
        <w:rPr>
          <w:i/>
        </w:rPr>
        <w:t xml:space="preserve">Tiyu yundong shinian guihua [The Ten-Year plan for sports development] </w:t>
      </w:r>
      <w:r w:rsidRPr="00B02F2B">
        <w:t>Beijing: SPCSC.</w:t>
      </w:r>
      <w:bookmarkEnd w:id="81"/>
    </w:p>
    <w:p w14:paraId="5269E357" w14:textId="3A872667" w:rsidR="00901106" w:rsidRPr="00B02F2B" w:rsidRDefault="004375F3" w:rsidP="00901106">
      <w:pPr>
        <w:pStyle w:val="EndNoteBibliography"/>
        <w:spacing w:after="0"/>
        <w:ind w:left="720" w:hanging="720"/>
      </w:pPr>
      <w:bookmarkStart w:id="82" w:name="_ENREF_75"/>
      <w:r w:rsidRPr="00B02F2B">
        <w:rPr>
          <w:lang w:val="de-DE"/>
        </w:rPr>
        <w:t xml:space="preserve">Sun, K., Liu, W., &amp; Mi, J. (2013). </w:t>
      </w:r>
      <w:r w:rsidR="00901106" w:rsidRPr="00B02F2B">
        <w:t>Mega-sport events and cointegration analysis of city e</w:t>
      </w:r>
      <w:r w:rsidR="00901106" w:rsidRPr="00B02F2B">
        <w:rPr>
          <w:rFonts w:hint="eastAsia"/>
        </w:rPr>
        <w:t>conomic growth</w:t>
      </w:r>
      <w:r w:rsidR="00901106" w:rsidRPr="00B02F2B">
        <w:rPr>
          <w:rFonts w:hint="eastAsia"/>
        </w:rPr>
        <w:t>—</w:t>
      </w:r>
      <w:r w:rsidR="00901106" w:rsidRPr="00B02F2B">
        <w:rPr>
          <w:rFonts w:hint="eastAsia"/>
        </w:rPr>
        <w:t>On the case of Beijing</w:t>
      </w:r>
      <w:r w:rsidR="00901106" w:rsidRPr="00B02F2B">
        <w:rPr>
          <w:rFonts w:hint="eastAsia"/>
        </w:rPr>
        <w:t>，</w:t>
      </w:r>
      <w:r w:rsidR="00901106" w:rsidRPr="00B02F2B">
        <w:rPr>
          <w:rFonts w:hint="eastAsia"/>
        </w:rPr>
        <w:t xml:space="preserve">Jinan and Guangzhou. </w:t>
      </w:r>
      <w:r w:rsidR="00901106" w:rsidRPr="00B02F2B">
        <w:rPr>
          <w:rFonts w:hint="eastAsia"/>
          <w:i/>
        </w:rPr>
        <w:t>Journal of Beijing Sport University, 36</w:t>
      </w:r>
      <w:r w:rsidR="00901106" w:rsidRPr="00B02F2B">
        <w:rPr>
          <w:rFonts w:hint="eastAsia"/>
        </w:rPr>
        <w:t xml:space="preserve">(4), 28-34. </w:t>
      </w:r>
      <w:bookmarkEnd w:id="82"/>
    </w:p>
    <w:p w14:paraId="320B0032" w14:textId="4D2BFF92" w:rsidR="00901106" w:rsidRPr="00B02F2B" w:rsidRDefault="00901106" w:rsidP="00901106">
      <w:pPr>
        <w:pStyle w:val="EndNoteBibliography"/>
        <w:spacing w:after="0"/>
        <w:ind w:left="720" w:hanging="720"/>
      </w:pPr>
      <w:bookmarkStart w:id="83" w:name="_ENREF_76"/>
      <w:r w:rsidRPr="00B02F2B">
        <w:t xml:space="preserve">The Chinese Olympic Committee. (2017). </w:t>
      </w:r>
      <w:r w:rsidRPr="00B02F2B">
        <w:rPr>
          <w:i/>
        </w:rPr>
        <w:t>Olympic athletes’ public service action in Yanqing</w:t>
      </w:r>
      <w:r w:rsidRPr="00B02F2B">
        <w:t xml:space="preserve">. Retrieved from </w:t>
      </w:r>
      <w:hyperlink r:id="rId28" w:history="1">
        <w:r w:rsidRPr="00B02F2B">
          <w:rPr>
            <w:rStyle w:val="Hyperlink"/>
            <w:color w:val="auto"/>
          </w:rPr>
          <w:t>http://www.olympic.cn/e-magzine/1702/2017/0221/143263.html</w:t>
        </w:r>
        <w:bookmarkEnd w:id="83"/>
      </w:hyperlink>
    </w:p>
    <w:p w14:paraId="5F85D725" w14:textId="77777777" w:rsidR="00901106" w:rsidRPr="00B02F2B" w:rsidRDefault="00901106" w:rsidP="00901106">
      <w:pPr>
        <w:pStyle w:val="EndNoteBibliography"/>
        <w:spacing w:after="0"/>
        <w:ind w:left="720" w:hanging="720"/>
      </w:pPr>
      <w:bookmarkStart w:id="84" w:name="_ENREF_77"/>
      <w:r w:rsidRPr="00B02F2B">
        <w:t xml:space="preserve">The State Council of the People's Republic of China. (1995). </w:t>
      </w:r>
      <w:r w:rsidRPr="00B02F2B">
        <w:rPr>
          <w:i/>
        </w:rPr>
        <w:t>Quanmin jianshen jihua [national fitness programme]</w:t>
      </w:r>
      <w:r w:rsidRPr="00B02F2B">
        <w:t>. Beijing: Internal Documents of CGAS.</w:t>
      </w:r>
      <w:bookmarkEnd w:id="84"/>
    </w:p>
    <w:p w14:paraId="6DDFB31C" w14:textId="77777777" w:rsidR="00901106" w:rsidRPr="00B02F2B" w:rsidRDefault="00901106" w:rsidP="00901106">
      <w:pPr>
        <w:pStyle w:val="EndNoteBibliography"/>
        <w:spacing w:after="0"/>
        <w:ind w:left="720" w:hanging="720"/>
      </w:pPr>
      <w:bookmarkStart w:id="85" w:name="_ENREF_78"/>
      <w:r w:rsidRPr="00B02F2B">
        <w:t xml:space="preserve">The State Council of the People's Republic of China. (2000). </w:t>
      </w:r>
      <w:r w:rsidRPr="00B02F2B">
        <w:rPr>
          <w:i/>
        </w:rPr>
        <w:t>Outline of the Sports Reform and Development in 2001-2010</w:t>
      </w:r>
      <w:r w:rsidRPr="00B02F2B">
        <w:t>. Beijing: The State Council.</w:t>
      </w:r>
      <w:bookmarkEnd w:id="85"/>
    </w:p>
    <w:p w14:paraId="71E7FF37" w14:textId="77777777" w:rsidR="00901106" w:rsidRPr="00B02F2B" w:rsidRDefault="00901106" w:rsidP="00901106">
      <w:pPr>
        <w:pStyle w:val="EndNoteBibliography"/>
        <w:spacing w:after="0"/>
        <w:ind w:left="720" w:hanging="720"/>
      </w:pPr>
      <w:bookmarkStart w:id="86" w:name="_ENREF_79"/>
      <w:r w:rsidRPr="00B02F2B">
        <w:t xml:space="preserve">The State Council of the People's Republic of China. (2009). </w:t>
      </w:r>
      <w:r w:rsidRPr="00B02F2B">
        <w:rPr>
          <w:i/>
        </w:rPr>
        <w:t>Quanmin jianshen jihua tiao li [Regulation on National Fitness] (No.560)</w:t>
      </w:r>
      <w:r w:rsidRPr="00B02F2B">
        <w:t>. Beijing: The State Council.</w:t>
      </w:r>
      <w:bookmarkEnd w:id="86"/>
    </w:p>
    <w:p w14:paraId="2497D05C" w14:textId="01226FED" w:rsidR="00901106" w:rsidRPr="00B02F2B" w:rsidRDefault="00901106" w:rsidP="00901106">
      <w:pPr>
        <w:pStyle w:val="EndNoteBibliography"/>
        <w:spacing w:after="0"/>
        <w:ind w:left="720" w:hanging="720"/>
      </w:pPr>
      <w:bookmarkStart w:id="87" w:name="_ENREF_80"/>
      <w:r w:rsidRPr="00B02F2B">
        <w:t xml:space="preserve">The State Council of the People's Republic of China. (2014). </w:t>
      </w:r>
      <w:r w:rsidRPr="00B02F2B">
        <w:rPr>
          <w:i/>
        </w:rPr>
        <w:t>Opinions of the State Council on Accelerating the Development of Sports Industry and Promoting Sports Consumption (No.46 document)</w:t>
      </w:r>
      <w:r w:rsidRPr="00B02F2B">
        <w:t xml:space="preserve">. Beijing: State Council Retrieved from </w:t>
      </w:r>
      <w:hyperlink r:id="rId29" w:history="1">
        <w:r w:rsidRPr="00B02F2B">
          <w:rPr>
            <w:rStyle w:val="Hyperlink"/>
            <w:color w:val="auto"/>
          </w:rPr>
          <w:t>http://www.gov.cn/zhengce/content/2014-10/20/content_9152.htm</w:t>
        </w:r>
      </w:hyperlink>
      <w:r w:rsidRPr="00B02F2B">
        <w:t>.</w:t>
      </w:r>
      <w:bookmarkEnd w:id="87"/>
    </w:p>
    <w:p w14:paraId="1D42D184" w14:textId="07A3D678" w:rsidR="001F6B69" w:rsidRPr="00B02F2B" w:rsidRDefault="001F6B69" w:rsidP="001F6B69">
      <w:pPr>
        <w:autoSpaceDE w:val="0"/>
        <w:autoSpaceDN w:val="0"/>
        <w:adjustRightInd w:val="0"/>
        <w:spacing w:after="0" w:line="240" w:lineRule="auto"/>
        <w:ind w:left="480" w:hanging="480"/>
        <w:jc w:val="left"/>
        <w:rPr>
          <w:rFonts w:eastAsia="Times New Roman" w:cs="Times New Roman"/>
          <w:noProof/>
        </w:rPr>
      </w:pPr>
      <w:r w:rsidRPr="00B02F2B">
        <w:rPr>
          <w:rFonts w:eastAsia="Times New Roman" w:cs="Times New Roman"/>
          <w:noProof/>
        </w:rPr>
        <w:t xml:space="preserve">The Tokyo Organising Commitee of the Olympic and Paralympic Games. (2015). </w:t>
      </w:r>
      <w:r w:rsidRPr="00B02F2B">
        <w:rPr>
          <w:rFonts w:eastAsia="Times New Roman" w:cs="Times New Roman"/>
          <w:i/>
          <w:iCs/>
          <w:noProof/>
        </w:rPr>
        <w:t>Tokyo 2020 Games Foundation Plan</w:t>
      </w:r>
      <w:r w:rsidRPr="00B02F2B">
        <w:rPr>
          <w:rFonts w:eastAsia="Times New Roman" w:cs="Times New Roman"/>
          <w:noProof/>
        </w:rPr>
        <w:t>. Retrieved from https://tokyo2020.org/en/games/plan/data/GFP-EN.pdf</w:t>
      </w:r>
    </w:p>
    <w:p w14:paraId="66C12E22" w14:textId="001DE2F4" w:rsidR="00901106" w:rsidRPr="00B02F2B" w:rsidRDefault="004375F3" w:rsidP="00901106">
      <w:pPr>
        <w:pStyle w:val="EndNoteBibliography"/>
        <w:spacing w:after="0"/>
        <w:ind w:left="720" w:hanging="720"/>
      </w:pPr>
      <w:bookmarkStart w:id="88" w:name="_ENREF_81"/>
      <w:r w:rsidRPr="00B02F2B">
        <w:rPr>
          <w:lang w:val="de-DE"/>
        </w:rPr>
        <w:t xml:space="preserve">Thomson, A., Schlenker, K., &amp; Schulenkorf, N. (2013). </w:t>
      </w:r>
      <w:r w:rsidR="00901106" w:rsidRPr="00B02F2B">
        <w:t xml:space="preserve">Conceptualizing sport event legacy. </w:t>
      </w:r>
      <w:r w:rsidR="00901106" w:rsidRPr="00B02F2B">
        <w:rPr>
          <w:i/>
        </w:rPr>
        <w:t>Event Management, 17</w:t>
      </w:r>
      <w:r w:rsidR="00901106" w:rsidRPr="00B02F2B">
        <w:t>(2), 111-122. doi:10.3727/152599513X13668224082260</w:t>
      </w:r>
      <w:bookmarkEnd w:id="88"/>
    </w:p>
    <w:p w14:paraId="336770E4" w14:textId="61F18036" w:rsidR="001F6B69" w:rsidRPr="00B02F2B" w:rsidRDefault="00901106" w:rsidP="001F6B69">
      <w:pPr>
        <w:pStyle w:val="EndNoteBibliography"/>
        <w:spacing w:after="0"/>
        <w:ind w:left="720" w:hanging="720"/>
        <w:rPr>
          <w:lang w:val="en-US"/>
        </w:rPr>
      </w:pPr>
      <w:bookmarkStart w:id="89" w:name="_ENREF_82"/>
      <w:r w:rsidRPr="00B02F2B">
        <w:lastRenderedPageBreak/>
        <w:t xml:space="preserve">Tomlinson, A., &amp; Young, C. (2006). </w:t>
      </w:r>
      <w:r w:rsidRPr="00B02F2B">
        <w:rPr>
          <w:i/>
        </w:rPr>
        <w:t>National identity and global sports events: Culture, politics, and spectacle in the Olympics and the Football World Cup</w:t>
      </w:r>
      <w:r w:rsidRPr="00B02F2B">
        <w:t>. Albany: State University of New York Press.</w:t>
      </w:r>
      <w:bookmarkEnd w:id="89"/>
    </w:p>
    <w:p w14:paraId="5BB6F784" w14:textId="77777777" w:rsidR="00901106" w:rsidRPr="00B02F2B" w:rsidRDefault="00901106" w:rsidP="00901106">
      <w:pPr>
        <w:pStyle w:val="EndNoteBibliography"/>
        <w:spacing w:after="0"/>
        <w:ind w:left="720" w:hanging="720"/>
      </w:pPr>
      <w:bookmarkStart w:id="90" w:name="_ENREF_83"/>
      <w:r w:rsidRPr="00B02F2B">
        <w:t xml:space="preserve">Truno, E. (1995). Barcelona: City of sport. In M. de Moragas &amp; M. Botella (Eds.), </w:t>
      </w:r>
      <w:r w:rsidRPr="00B02F2B">
        <w:rPr>
          <w:i/>
        </w:rPr>
        <w:t>The Keys to success: the social, sporting, economic and communications impact of Barcelona’92</w:t>
      </w:r>
      <w:r w:rsidRPr="00B02F2B">
        <w:t xml:space="preserve"> (pp. 43-56). Barcelona: Servei de Publicacions de la UAB.</w:t>
      </w:r>
      <w:bookmarkEnd w:id="90"/>
    </w:p>
    <w:p w14:paraId="3653884E" w14:textId="7DF77E2B" w:rsidR="002D2D5E" w:rsidRPr="00B02F2B" w:rsidRDefault="002D2D5E" w:rsidP="00901106">
      <w:pPr>
        <w:pStyle w:val="EndNoteBibliography"/>
        <w:spacing w:after="0"/>
        <w:ind w:left="720" w:hanging="720"/>
      </w:pPr>
      <w:r w:rsidRPr="00B02F2B">
        <w:rPr>
          <w:rFonts w:eastAsia="Times New Roman"/>
        </w:rPr>
        <w:t xml:space="preserve">Wan, X. (2009). An empirical analysis of the reports of the Beijing Olympic Games and the building of China’s national image. </w:t>
      </w:r>
      <w:r w:rsidRPr="00B02F2B">
        <w:rPr>
          <w:rFonts w:eastAsia="Times New Roman"/>
          <w:i/>
          <w:iCs/>
        </w:rPr>
        <w:t>Journal of Capital Institute of Physical Education</w:t>
      </w:r>
      <w:r w:rsidRPr="00B02F2B">
        <w:rPr>
          <w:rFonts w:eastAsia="Times New Roman"/>
        </w:rPr>
        <w:t xml:space="preserve">, </w:t>
      </w:r>
      <w:r w:rsidRPr="00B02F2B">
        <w:rPr>
          <w:rFonts w:eastAsia="Times New Roman"/>
          <w:i/>
          <w:iCs/>
        </w:rPr>
        <w:t>21</w:t>
      </w:r>
      <w:r w:rsidRPr="00B02F2B">
        <w:rPr>
          <w:rFonts w:eastAsia="Times New Roman"/>
        </w:rPr>
        <w:t>(6), 694–697.</w:t>
      </w:r>
    </w:p>
    <w:p w14:paraId="1E7203CB" w14:textId="77777777" w:rsidR="00901106" w:rsidRPr="00B02F2B" w:rsidRDefault="00901106" w:rsidP="00901106">
      <w:pPr>
        <w:pStyle w:val="EndNoteBibliography"/>
        <w:spacing w:after="0"/>
        <w:ind w:left="720" w:hanging="720"/>
      </w:pPr>
      <w:bookmarkStart w:id="91" w:name="_ENREF_84"/>
      <w:r w:rsidRPr="00B02F2B">
        <w:t xml:space="preserve">Wang, Z. (2012). An empirical study on the influence of the large-scale sports events on residents’ happiness index in the hosting area. </w:t>
      </w:r>
      <w:r w:rsidRPr="00B02F2B">
        <w:rPr>
          <w:i/>
        </w:rPr>
        <w:t>China Sport Science, 32</w:t>
      </w:r>
      <w:r w:rsidRPr="00B02F2B">
        <w:t xml:space="preserve">(3), 28-38. </w:t>
      </w:r>
      <w:bookmarkEnd w:id="91"/>
    </w:p>
    <w:p w14:paraId="30B61EA6" w14:textId="6CABFC27" w:rsidR="00901106" w:rsidRPr="00B02F2B" w:rsidRDefault="00901106" w:rsidP="00901106">
      <w:pPr>
        <w:pStyle w:val="EndNoteBibliography"/>
        <w:spacing w:after="0"/>
        <w:ind w:left="720" w:hanging="720"/>
      </w:pPr>
      <w:bookmarkStart w:id="92" w:name="_ENREF_85"/>
      <w:r w:rsidRPr="00B02F2B">
        <w:t xml:space="preserve">Weed, M. (2008). </w:t>
      </w:r>
      <w:r w:rsidRPr="00B02F2B">
        <w:rPr>
          <w:i/>
        </w:rPr>
        <w:t>Olympic tourism</w:t>
      </w:r>
      <w:r w:rsidRPr="00B02F2B">
        <w:t>. London: Butterworth-Heinemann.</w:t>
      </w:r>
      <w:bookmarkEnd w:id="92"/>
    </w:p>
    <w:p w14:paraId="1CF550F7" w14:textId="6A3E5CC8" w:rsidR="00D828A4" w:rsidRPr="00B02F2B" w:rsidRDefault="00D828A4" w:rsidP="00901106">
      <w:pPr>
        <w:pStyle w:val="EndNoteBibliography"/>
        <w:spacing w:after="0"/>
        <w:ind w:left="720" w:hanging="720"/>
        <w:rPr>
          <w:sz w:val="36"/>
        </w:rPr>
      </w:pPr>
      <w:r w:rsidRPr="00B02F2B">
        <w:rPr>
          <w:szCs w:val="18"/>
        </w:rPr>
        <w:t xml:space="preserve">Weed, M. (2015). </w:t>
      </w:r>
      <w:r w:rsidRPr="00B02F2B">
        <w:rPr>
          <w:i/>
          <w:iCs/>
          <w:szCs w:val="18"/>
        </w:rPr>
        <w:t>Assessing gross and net impacts of mega events: The London legacy supra-evaluation</w:t>
      </w:r>
      <w:r w:rsidRPr="00B02F2B">
        <w:rPr>
          <w:szCs w:val="18"/>
        </w:rPr>
        <w:t>. Paper presented at the the European Sport Management Conference, Dublin.</w:t>
      </w:r>
    </w:p>
    <w:p w14:paraId="644E3760" w14:textId="541E8E4E" w:rsidR="004E7139" w:rsidRPr="00B02F2B" w:rsidRDefault="004E7139" w:rsidP="00901106">
      <w:pPr>
        <w:pStyle w:val="EndNoteBibliography"/>
        <w:spacing w:after="0"/>
        <w:ind w:left="720" w:hanging="720"/>
        <w:rPr>
          <w:szCs w:val="24"/>
        </w:rPr>
      </w:pPr>
      <w:r w:rsidRPr="00B02F2B">
        <w:rPr>
          <w:szCs w:val="24"/>
        </w:rPr>
        <w:t xml:space="preserve">Weed, M., Coren, E., Fiore, J., Wellard, I., Chatziefstathiou, D., Mansfield, L., &amp; Dowse, S. (2015). The Olympic Games and raising sport participation: a systematic review of evidence and an interrogation of policy for a demonstration effect. </w:t>
      </w:r>
      <w:r w:rsidRPr="00B02F2B">
        <w:rPr>
          <w:i/>
          <w:iCs/>
          <w:szCs w:val="24"/>
        </w:rPr>
        <w:t>European Sport Management Quarterly, 15</w:t>
      </w:r>
      <w:r w:rsidRPr="00B02F2B">
        <w:rPr>
          <w:szCs w:val="24"/>
        </w:rPr>
        <w:t>(2), 195-226. doi:10.1080/16184742.2014.998695</w:t>
      </w:r>
    </w:p>
    <w:p w14:paraId="23D77C06" w14:textId="77777777" w:rsidR="00901106" w:rsidRPr="00B02F2B" w:rsidRDefault="00901106" w:rsidP="00901106">
      <w:pPr>
        <w:pStyle w:val="EndNoteBibliography"/>
        <w:spacing w:after="0"/>
        <w:ind w:left="720" w:hanging="720"/>
      </w:pPr>
      <w:bookmarkStart w:id="93" w:name="_ENREF_86"/>
      <w:r w:rsidRPr="00B02F2B">
        <w:t xml:space="preserve">Wu, S. (1999). </w:t>
      </w:r>
      <w:r w:rsidRPr="00B02F2B">
        <w:rPr>
          <w:i/>
        </w:rPr>
        <w:t>The history of sport of the PRC</w:t>
      </w:r>
      <w:r w:rsidRPr="00B02F2B">
        <w:t>. Beijing: China Books Press.</w:t>
      </w:r>
      <w:bookmarkEnd w:id="93"/>
    </w:p>
    <w:p w14:paraId="519EDEB7" w14:textId="77777777" w:rsidR="00901106" w:rsidRPr="00B02F2B" w:rsidRDefault="00901106" w:rsidP="00901106">
      <w:pPr>
        <w:pStyle w:val="EndNoteBibliography"/>
        <w:spacing w:after="0"/>
        <w:ind w:left="720" w:hanging="720"/>
      </w:pPr>
      <w:bookmarkStart w:id="94" w:name="_ENREF_87"/>
      <w:r w:rsidRPr="00B02F2B">
        <w:t xml:space="preserve">Xia, C., &amp; Tian, Y. (2010). Changes of sixty-years’ strategies for sport development in China. </w:t>
      </w:r>
      <w:r w:rsidRPr="00B02F2B">
        <w:rPr>
          <w:i/>
        </w:rPr>
        <w:t>Journal of Wuhan Institute of Physical Education, 44</w:t>
      </w:r>
      <w:r w:rsidRPr="00B02F2B">
        <w:t xml:space="preserve">(1), 17-22. </w:t>
      </w:r>
      <w:bookmarkEnd w:id="94"/>
    </w:p>
    <w:p w14:paraId="74CC56F1" w14:textId="77777777" w:rsidR="00901106" w:rsidRPr="00B02F2B" w:rsidRDefault="00901106" w:rsidP="00901106">
      <w:pPr>
        <w:pStyle w:val="EndNoteBibliography"/>
        <w:spacing w:after="0"/>
        <w:ind w:left="720" w:hanging="720"/>
      </w:pPr>
      <w:bookmarkStart w:id="95" w:name="_ENREF_88"/>
      <w:r w:rsidRPr="00B02F2B">
        <w:t xml:space="preserve">Xiao, M. (2009). Historical evolution on mass sports policy in New China. </w:t>
      </w:r>
      <w:r w:rsidRPr="00B02F2B">
        <w:rPr>
          <w:i/>
        </w:rPr>
        <w:t>China Sport Science, 29</w:t>
      </w:r>
      <w:r w:rsidRPr="00B02F2B">
        <w:t xml:space="preserve">(44), 89-96. </w:t>
      </w:r>
      <w:bookmarkEnd w:id="95"/>
    </w:p>
    <w:p w14:paraId="5D6278FD" w14:textId="63118DBB" w:rsidR="00901106" w:rsidRPr="00B02F2B" w:rsidRDefault="00901106" w:rsidP="00901106">
      <w:pPr>
        <w:pStyle w:val="EndNoteBibliography"/>
        <w:spacing w:after="0"/>
        <w:ind w:left="720" w:hanging="720"/>
      </w:pPr>
      <w:bookmarkStart w:id="96" w:name="_ENREF_89"/>
      <w:r w:rsidRPr="00B02F2B">
        <w:t xml:space="preserve">Xinhuanet. (2008). </w:t>
      </w:r>
      <w:r w:rsidRPr="00B02F2B">
        <w:rPr>
          <w:i/>
        </w:rPr>
        <w:t>Hu Jintao announces the opening of the 29th Olympic Games</w:t>
      </w:r>
      <w:r w:rsidRPr="00B02F2B">
        <w:t xml:space="preserve">. Retrieved from </w:t>
      </w:r>
      <w:hyperlink r:id="rId30" w:history="1">
        <w:r w:rsidRPr="00B02F2B">
          <w:rPr>
            <w:rStyle w:val="Hyperlink"/>
            <w:color w:val="auto"/>
          </w:rPr>
          <w:t>http://2008.sina.com.cn/hx/other/2008-08-09/0623173144.shtml</w:t>
        </w:r>
        <w:bookmarkEnd w:id="96"/>
      </w:hyperlink>
    </w:p>
    <w:p w14:paraId="14A80D14" w14:textId="77777777" w:rsidR="00901106" w:rsidRPr="00B02F2B" w:rsidRDefault="00901106" w:rsidP="00901106">
      <w:pPr>
        <w:pStyle w:val="EndNoteBibliography"/>
        <w:spacing w:after="0"/>
        <w:ind w:left="720" w:hanging="720"/>
      </w:pPr>
      <w:bookmarkStart w:id="97" w:name="_ENREF_90"/>
      <w:r w:rsidRPr="00B02F2B">
        <w:t xml:space="preserve">Xu, G. (2008). </w:t>
      </w:r>
      <w:r w:rsidRPr="00B02F2B">
        <w:rPr>
          <w:i/>
        </w:rPr>
        <w:t>Olympic dreams: China and sports 1985-2008</w:t>
      </w:r>
      <w:r w:rsidRPr="00B02F2B">
        <w:t>. London: Harvard University Press.</w:t>
      </w:r>
      <w:bookmarkEnd w:id="97"/>
    </w:p>
    <w:p w14:paraId="00F65AC6" w14:textId="77777777" w:rsidR="00901106" w:rsidRPr="00B02F2B" w:rsidRDefault="00901106" w:rsidP="00901106">
      <w:pPr>
        <w:pStyle w:val="EndNoteBibliography"/>
        <w:spacing w:after="0"/>
        <w:ind w:left="720" w:hanging="720"/>
      </w:pPr>
      <w:bookmarkStart w:id="98" w:name="_ENREF_91"/>
      <w:r w:rsidRPr="00B02F2B">
        <w:t xml:space="preserve">Yang, C. (2015). Research on the relationship between sports lottery funded National Fitness Programme and public trust construction. In G. Liu &amp; Y. Yang (Eds.), </w:t>
      </w:r>
      <w:r w:rsidRPr="00B02F2B">
        <w:rPr>
          <w:i/>
        </w:rPr>
        <w:t>China mass sport development report (2015)</w:t>
      </w:r>
      <w:r w:rsidRPr="00B02F2B">
        <w:t xml:space="preserve"> (pp. 223-231). Beijing: Social Science Academic Press.</w:t>
      </w:r>
      <w:bookmarkEnd w:id="98"/>
    </w:p>
    <w:p w14:paraId="5FB06494" w14:textId="77777777" w:rsidR="00901106" w:rsidRPr="00B02F2B" w:rsidRDefault="00901106" w:rsidP="00901106">
      <w:pPr>
        <w:pStyle w:val="EndNoteBibliography"/>
        <w:spacing w:after="0"/>
        <w:ind w:left="720" w:hanging="720"/>
      </w:pPr>
      <w:bookmarkStart w:id="99" w:name="_ENREF_92"/>
      <w:r w:rsidRPr="00B02F2B">
        <w:t xml:space="preserve">Yang, H. (Ed.) (2012). </w:t>
      </w:r>
      <w:r w:rsidRPr="00B02F2B">
        <w:rPr>
          <w:i/>
        </w:rPr>
        <w:t>Woguo aoyunhui beizhan cansai de lilun yu shijian [Theory and practice of China's Olympic preparation and participation]</w:t>
      </w:r>
      <w:r w:rsidRPr="00B02F2B">
        <w:t xml:space="preserve"> (Vol. 2). Beijing: China Legal Publishing House.</w:t>
      </w:r>
      <w:bookmarkEnd w:id="99"/>
    </w:p>
    <w:p w14:paraId="212AC27E" w14:textId="5E7C405B" w:rsidR="00901106" w:rsidRPr="00B02F2B" w:rsidRDefault="00901106" w:rsidP="00901106">
      <w:pPr>
        <w:pStyle w:val="EndNoteBibliography"/>
        <w:spacing w:after="0"/>
        <w:ind w:left="720" w:hanging="720"/>
      </w:pPr>
      <w:bookmarkStart w:id="100" w:name="_ENREF_93"/>
      <w:r w:rsidRPr="00B02F2B">
        <w:t xml:space="preserve">Yang, L. (2013). </w:t>
      </w:r>
      <w:r w:rsidRPr="00B02F2B">
        <w:rPr>
          <w:i/>
        </w:rPr>
        <w:t>China’s Growth Miracle: Past, Present, and Future</w:t>
      </w:r>
      <w:r w:rsidRPr="00B02F2B">
        <w:t xml:space="preserve">. Retrieved from Geneva </w:t>
      </w:r>
      <w:hyperlink r:id="rId31" w:history="1">
        <w:r w:rsidRPr="00B02F2B">
          <w:rPr>
            <w:rStyle w:val="Hyperlink"/>
            <w:color w:val="auto"/>
          </w:rPr>
          <w:t>http://www.unrisd.org/80256B3C005BD6AB%2F(httpAuxPages)%2F2893F14F41998392C1257BC600385B21%2F$file%2FChina's%20growth%20miracle%200808.pdf</w:t>
        </w:r>
        <w:bookmarkEnd w:id="100"/>
      </w:hyperlink>
    </w:p>
    <w:p w14:paraId="7F34DF06" w14:textId="77777777" w:rsidR="00901106" w:rsidRPr="00B02F2B" w:rsidRDefault="00901106" w:rsidP="00901106">
      <w:pPr>
        <w:pStyle w:val="EndNoteBibliography"/>
        <w:spacing w:after="0"/>
        <w:ind w:left="720" w:hanging="720"/>
      </w:pPr>
      <w:bookmarkStart w:id="101" w:name="_ENREF_94"/>
      <w:r w:rsidRPr="00B02F2B">
        <w:t xml:space="preserve">Yang, Y. (2005). Effects of the 2008 Olympic Games on Beijing's economy. </w:t>
      </w:r>
      <w:r w:rsidRPr="00B02F2B">
        <w:rPr>
          <w:i/>
        </w:rPr>
        <w:t>China Sport Science, 25</w:t>
      </w:r>
      <w:r w:rsidRPr="00B02F2B">
        <w:t xml:space="preserve">(8), 3-10. </w:t>
      </w:r>
      <w:bookmarkEnd w:id="101"/>
    </w:p>
    <w:p w14:paraId="1BE0DD0D" w14:textId="5F8D3A11" w:rsidR="00901106" w:rsidRPr="00B02F2B" w:rsidRDefault="00901106" w:rsidP="00901106">
      <w:pPr>
        <w:pStyle w:val="EndNoteBibliography"/>
        <w:spacing w:after="0"/>
        <w:ind w:left="720" w:hanging="720"/>
      </w:pPr>
      <w:bookmarkStart w:id="102" w:name="_ENREF_95"/>
      <w:r w:rsidRPr="00B02F2B">
        <w:t xml:space="preserve">Yi, J. D., &amp; Wang, D. J. (2016). Significance and value of Beijing 2022 Winter Olympic Games. </w:t>
      </w:r>
      <w:r w:rsidRPr="00B02F2B">
        <w:rPr>
          <w:i/>
        </w:rPr>
        <w:t>Journal of Sports and Science, 37</w:t>
      </w:r>
      <w:r w:rsidRPr="00B02F2B">
        <w:t xml:space="preserve">(5), 34-41. </w:t>
      </w:r>
      <w:bookmarkEnd w:id="102"/>
    </w:p>
    <w:p w14:paraId="47F99696" w14:textId="65837F67" w:rsidR="007B4E0F" w:rsidRPr="00B02F2B" w:rsidRDefault="007B4E0F" w:rsidP="00901106">
      <w:pPr>
        <w:pStyle w:val="EndNoteBibliography"/>
        <w:spacing w:after="0"/>
        <w:ind w:left="720" w:hanging="720"/>
        <w:rPr>
          <w:sz w:val="36"/>
        </w:rPr>
      </w:pPr>
      <w:r w:rsidRPr="00B02F2B">
        <w:rPr>
          <w:szCs w:val="18"/>
        </w:rPr>
        <w:t xml:space="preserve">Yin, R. K. (2014). </w:t>
      </w:r>
      <w:r w:rsidRPr="00B02F2B">
        <w:rPr>
          <w:i/>
          <w:iCs/>
          <w:szCs w:val="18"/>
        </w:rPr>
        <w:t>Case study research: Design and methods</w:t>
      </w:r>
      <w:r w:rsidRPr="00B02F2B">
        <w:rPr>
          <w:szCs w:val="18"/>
        </w:rPr>
        <w:t xml:space="preserve"> (5th ed.). Thousand Oaks, CA: Sage.</w:t>
      </w:r>
    </w:p>
    <w:p w14:paraId="650F1137" w14:textId="35CE05D2" w:rsidR="00901106" w:rsidRPr="00B02F2B" w:rsidRDefault="00901106" w:rsidP="00901106">
      <w:pPr>
        <w:pStyle w:val="EndNoteBibliography"/>
        <w:spacing w:after="0"/>
        <w:ind w:left="720" w:hanging="720"/>
      </w:pPr>
      <w:bookmarkStart w:id="103" w:name="_ENREF_96"/>
      <w:r w:rsidRPr="00B02F2B">
        <w:t xml:space="preserve">Zhang, L., &amp; Zhao, S. X. (2009). City branding and the Olympic effect: A case study of Beijing. </w:t>
      </w:r>
      <w:r w:rsidRPr="00B02F2B">
        <w:rPr>
          <w:i/>
        </w:rPr>
        <w:t>Cities, 26</w:t>
      </w:r>
      <w:r w:rsidRPr="00B02F2B">
        <w:t>(5), 245-254. doi:</w:t>
      </w:r>
      <w:hyperlink r:id="rId32" w:history="1">
        <w:r w:rsidRPr="00B02F2B">
          <w:rPr>
            <w:rStyle w:val="Hyperlink"/>
            <w:color w:val="auto"/>
          </w:rPr>
          <w:t>http://dx.doi.org/10.1016/j.cities.2009.05.002</w:t>
        </w:r>
        <w:bookmarkEnd w:id="103"/>
      </w:hyperlink>
    </w:p>
    <w:p w14:paraId="4E957D97" w14:textId="77777777" w:rsidR="005E06E9" w:rsidRPr="00B02F2B" w:rsidRDefault="00901106" w:rsidP="00901106">
      <w:pPr>
        <w:pStyle w:val="EndNoteBibliography"/>
        <w:spacing w:after="0"/>
        <w:ind w:left="720" w:hanging="720"/>
      </w:pPr>
      <w:bookmarkStart w:id="104" w:name="_ENREF_97"/>
      <w:r w:rsidRPr="00B02F2B">
        <w:t xml:space="preserve">Zheng, J. (2015). </w:t>
      </w:r>
      <w:r w:rsidRPr="00B02F2B">
        <w:rPr>
          <w:i/>
        </w:rPr>
        <w:t>A comparative analysis of the policy process of elite sport development in China and the UK (In relation to three Olympic sports of artistic gymnastics, swimming and cycling).</w:t>
      </w:r>
      <w:r w:rsidRPr="00B02F2B">
        <w:t xml:space="preserve"> (Unpublished Ph.D. thesis), Loughborough University, UK.</w:t>
      </w:r>
    </w:p>
    <w:p w14:paraId="508CF375" w14:textId="12302E69" w:rsidR="00901106" w:rsidRPr="00B02F2B" w:rsidRDefault="005E06E9" w:rsidP="00901106">
      <w:pPr>
        <w:pStyle w:val="EndNoteBibliography"/>
        <w:spacing w:after="0"/>
        <w:ind w:left="720" w:hanging="720"/>
        <w:rPr>
          <w:sz w:val="36"/>
        </w:rPr>
      </w:pPr>
      <w:r w:rsidRPr="00B02F2B">
        <w:rPr>
          <w:szCs w:val="18"/>
        </w:rPr>
        <w:lastRenderedPageBreak/>
        <w:t xml:space="preserve">Zheng, J., Chen, S., Tan, T. C., &amp; Houlihan, B. (2018). </w:t>
      </w:r>
      <w:r w:rsidRPr="00B02F2B">
        <w:rPr>
          <w:i/>
          <w:iCs/>
          <w:szCs w:val="18"/>
        </w:rPr>
        <w:t>Sport policy in China</w:t>
      </w:r>
      <w:r w:rsidRPr="00B02F2B">
        <w:rPr>
          <w:szCs w:val="18"/>
        </w:rPr>
        <w:t>. London: Routledge.</w:t>
      </w:r>
      <w:r w:rsidR="00901106" w:rsidRPr="00B02F2B">
        <w:rPr>
          <w:sz w:val="36"/>
        </w:rPr>
        <w:t xml:space="preserve">   </w:t>
      </w:r>
      <w:bookmarkEnd w:id="104"/>
    </w:p>
    <w:p w14:paraId="4604A85B" w14:textId="77777777" w:rsidR="00901106" w:rsidRPr="00B02F2B" w:rsidRDefault="00901106" w:rsidP="00901106">
      <w:pPr>
        <w:pStyle w:val="EndNoteBibliography"/>
        <w:spacing w:after="0"/>
        <w:ind w:left="720" w:hanging="720"/>
      </w:pPr>
      <w:bookmarkStart w:id="105" w:name="_ENREF_98"/>
      <w:r w:rsidRPr="00B02F2B">
        <w:t xml:space="preserve">Zhou, Y., &amp; Ap, J. (2009). Residents' perceptions towards the impacts of the Beijing 2008 Olympic Games. </w:t>
      </w:r>
      <w:r w:rsidRPr="00B02F2B">
        <w:rPr>
          <w:i/>
        </w:rPr>
        <w:t>Journal of Travel Research, 48</w:t>
      </w:r>
      <w:r w:rsidRPr="00B02F2B">
        <w:t>(1), 78-91. doi:10.1177/0047287508328792</w:t>
      </w:r>
      <w:bookmarkEnd w:id="105"/>
    </w:p>
    <w:p w14:paraId="5657415F" w14:textId="6AA74728" w:rsidR="00901106" w:rsidRPr="00B02F2B" w:rsidRDefault="00901106" w:rsidP="00901106">
      <w:pPr>
        <w:pStyle w:val="EndNoteBibliography"/>
        <w:spacing w:after="0"/>
        <w:ind w:left="720" w:hanging="720"/>
      </w:pPr>
      <w:bookmarkStart w:id="106" w:name="_ENREF_99"/>
      <w:r w:rsidRPr="00B02F2B">
        <w:t xml:space="preserve">Zhou, Y., Wu, Y., Yang, L., Fu, L., He, K., Wang, S., . . . Li, C. (2010). The impact of transportation control measures on emission reductions during the 2008 Olympic Games in Beijing, China. </w:t>
      </w:r>
      <w:r w:rsidRPr="00B02F2B">
        <w:rPr>
          <w:i/>
        </w:rPr>
        <w:t>Atmospheric Environment, 44</w:t>
      </w:r>
      <w:r w:rsidRPr="00B02F2B">
        <w:t>(3), 285-293. doi:</w:t>
      </w:r>
      <w:hyperlink r:id="rId33" w:history="1">
        <w:r w:rsidRPr="00B02F2B">
          <w:rPr>
            <w:rStyle w:val="Hyperlink"/>
            <w:color w:val="auto"/>
          </w:rPr>
          <w:t>http://dx.doi.org/10.1016/j.atmosenv.2009.10.040</w:t>
        </w:r>
        <w:bookmarkEnd w:id="106"/>
      </w:hyperlink>
    </w:p>
    <w:p w14:paraId="3A93B11C" w14:textId="77777777" w:rsidR="00901106" w:rsidRPr="00B02F2B" w:rsidRDefault="00901106" w:rsidP="00901106">
      <w:pPr>
        <w:pStyle w:val="EndNoteBibliography"/>
        <w:ind w:left="720" w:hanging="720"/>
      </w:pPr>
      <w:bookmarkStart w:id="107" w:name="_ENREF_100"/>
      <w:r w:rsidRPr="00B02F2B">
        <w:t xml:space="preserve">Zhou, Y., Xin, L., &amp; Xiong, Y. (2006). Analysis on promotion of Olympic Games on economic growth of Beijing. </w:t>
      </w:r>
      <w:r w:rsidRPr="00B02F2B">
        <w:rPr>
          <w:i/>
        </w:rPr>
        <w:t>China Sport Science, 26</w:t>
      </w:r>
      <w:r w:rsidRPr="00B02F2B">
        <w:t xml:space="preserve">(3), 8-14. </w:t>
      </w:r>
      <w:bookmarkEnd w:id="107"/>
    </w:p>
    <w:p w14:paraId="1F96B273" w14:textId="7931110F" w:rsidR="006511B7" w:rsidRPr="00B02F2B" w:rsidRDefault="00424233" w:rsidP="00577C65">
      <w:r w:rsidRPr="00B02F2B">
        <w:fldChar w:fldCharType="end"/>
      </w:r>
    </w:p>
    <w:sectPr w:rsidR="006511B7" w:rsidRPr="00B02F2B" w:rsidSect="00775733">
      <w:footerReference w:type="default" r:id="rId34"/>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ECCE9" w14:textId="77777777" w:rsidR="00ED2D6F" w:rsidRDefault="00ED2D6F" w:rsidP="00775733">
      <w:pPr>
        <w:spacing w:after="0" w:line="240" w:lineRule="auto"/>
      </w:pPr>
      <w:r>
        <w:separator/>
      </w:r>
    </w:p>
  </w:endnote>
  <w:endnote w:type="continuationSeparator" w:id="0">
    <w:p w14:paraId="700621EE" w14:textId="77777777" w:rsidR="00ED2D6F" w:rsidRDefault="00ED2D6F" w:rsidP="0077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67630"/>
      <w:docPartObj>
        <w:docPartGallery w:val="Page Numbers (Bottom of Page)"/>
        <w:docPartUnique/>
      </w:docPartObj>
    </w:sdtPr>
    <w:sdtContent>
      <w:p w14:paraId="1F96B278" w14:textId="510D845E" w:rsidR="00ED2D6F" w:rsidRDefault="00ED2D6F">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F96B279" w14:textId="77777777" w:rsidR="00ED2D6F" w:rsidRDefault="00ED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8DA8" w14:textId="77777777" w:rsidR="00ED2D6F" w:rsidRDefault="00ED2D6F" w:rsidP="00775733">
      <w:pPr>
        <w:spacing w:after="0" w:line="240" w:lineRule="auto"/>
      </w:pPr>
      <w:r>
        <w:separator/>
      </w:r>
    </w:p>
  </w:footnote>
  <w:footnote w:type="continuationSeparator" w:id="0">
    <w:p w14:paraId="77CAB7FE" w14:textId="77777777" w:rsidR="00ED2D6F" w:rsidRDefault="00ED2D6F" w:rsidP="00775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668"/>
    <w:multiLevelType w:val="hybridMultilevel"/>
    <w:tmpl w:val="DF3E099C"/>
    <w:lvl w:ilvl="0" w:tplc="F4002748">
      <w:start w:val="1"/>
      <w:numFmt w:val="decimal"/>
      <w:lvlText w:val="%1."/>
      <w:lvlJc w:val="left"/>
      <w:pPr>
        <w:tabs>
          <w:tab w:val="num" w:pos="720"/>
        </w:tabs>
        <w:ind w:left="720" w:hanging="360"/>
      </w:pPr>
    </w:lvl>
    <w:lvl w:ilvl="1" w:tplc="569C2D6A" w:tentative="1">
      <w:start w:val="1"/>
      <w:numFmt w:val="decimal"/>
      <w:lvlText w:val="%2."/>
      <w:lvlJc w:val="left"/>
      <w:pPr>
        <w:tabs>
          <w:tab w:val="num" w:pos="1440"/>
        </w:tabs>
        <w:ind w:left="1440" w:hanging="360"/>
      </w:pPr>
    </w:lvl>
    <w:lvl w:ilvl="2" w:tplc="9D64B6F0" w:tentative="1">
      <w:start w:val="1"/>
      <w:numFmt w:val="decimal"/>
      <w:lvlText w:val="%3."/>
      <w:lvlJc w:val="left"/>
      <w:pPr>
        <w:tabs>
          <w:tab w:val="num" w:pos="2160"/>
        </w:tabs>
        <w:ind w:left="2160" w:hanging="360"/>
      </w:pPr>
    </w:lvl>
    <w:lvl w:ilvl="3" w:tplc="C68A41E0" w:tentative="1">
      <w:start w:val="1"/>
      <w:numFmt w:val="decimal"/>
      <w:lvlText w:val="%4."/>
      <w:lvlJc w:val="left"/>
      <w:pPr>
        <w:tabs>
          <w:tab w:val="num" w:pos="2880"/>
        </w:tabs>
        <w:ind w:left="2880" w:hanging="360"/>
      </w:pPr>
    </w:lvl>
    <w:lvl w:ilvl="4" w:tplc="A1CA62C4" w:tentative="1">
      <w:start w:val="1"/>
      <w:numFmt w:val="decimal"/>
      <w:lvlText w:val="%5."/>
      <w:lvlJc w:val="left"/>
      <w:pPr>
        <w:tabs>
          <w:tab w:val="num" w:pos="3600"/>
        </w:tabs>
        <w:ind w:left="3600" w:hanging="360"/>
      </w:pPr>
    </w:lvl>
    <w:lvl w:ilvl="5" w:tplc="97B0CD0C" w:tentative="1">
      <w:start w:val="1"/>
      <w:numFmt w:val="decimal"/>
      <w:lvlText w:val="%6."/>
      <w:lvlJc w:val="left"/>
      <w:pPr>
        <w:tabs>
          <w:tab w:val="num" w:pos="4320"/>
        </w:tabs>
        <w:ind w:left="4320" w:hanging="360"/>
      </w:pPr>
    </w:lvl>
    <w:lvl w:ilvl="6" w:tplc="C9AE95C4" w:tentative="1">
      <w:start w:val="1"/>
      <w:numFmt w:val="decimal"/>
      <w:lvlText w:val="%7."/>
      <w:lvlJc w:val="left"/>
      <w:pPr>
        <w:tabs>
          <w:tab w:val="num" w:pos="5040"/>
        </w:tabs>
        <w:ind w:left="5040" w:hanging="360"/>
      </w:pPr>
    </w:lvl>
    <w:lvl w:ilvl="7" w:tplc="E3969BE4" w:tentative="1">
      <w:start w:val="1"/>
      <w:numFmt w:val="decimal"/>
      <w:lvlText w:val="%8."/>
      <w:lvlJc w:val="left"/>
      <w:pPr>
        <w:tabs>
          <w:tab w:val="num" w:pos="5760"/>
        </w:tabs>
        <w:ind w:left="5760" w:hanging="360"/>
      </w:pPr>
    </w:lvl>
    <w:lvl w:ilvl="8" w:tplc="0674CFE2" w:tentative="1">
      <w:start w:val="1"/>
      <w:numFmt w:val="decimal"/>
      <w:lvlText w:val="%9."/>
      <w:lvlJc w:val="left"/>
      <w:pPr>
        <w:tabs>
          <w:tab w:val="num" w:pos="6480"/>
        </w:tabs>
        <w:ind w:left="6480" w:hanging="360"/>
      </w:pPr>
    </w:lvl>
  </w:abstractNum>
  <w:abstractNum w:abstractNumId="1" w15:restartNumberingAfterBreak="0">
    <w:nsid w:val="010E3714"/>
    <w:multiLevelType w:val="hybridMultilevel"/>
    <w:tmpl w:val="7C621C62"/>
    <w:lvl w:ilvl="0" w:tplc="2F0C55EC">
      <w:start w:val="1"/>
      <w:numFmt w:val="decimal"/>
      <w:lvlText w:val="%1."/>
      <w:lvlJc w:val="left"/>
      <w:pPr>
        <w:tabs>
          <w:tab w:val="num" w:pos="720"/>
        </w:tabs>
        <w:ind w:left="720" w:hanging="360"/>
      </w:pPr>
    </w:lvl>
    <w:lvl w:ilvl="1" w:tplc="BDA88210" w:tentative="1">
      <w:start w:val="1"/>
      <w:numFmt w:val="decimal"/>
      <w:lvlText w:val="%2."/>
      <w:lvlJc w:val="left"/>
      <w:pPr>
        <w:tabs>
          <w:tab w:val="num" w:pos="1440"/>
        </w:tabs>
        <w:ind w:left="1440" w:hanging="360"/>
      </w:pPr>
    </w:lvl>
    <w:lvl w:ilvl="2" w:tplc="3C24AD48" w:tentative="1">
      <w:start w:val="1"/>
      <w:numFmt w:val="decimal"/>
      <w:lvlText w:val="%3."/>
      <w:lvlJc w:val="left"/>
      <w:pPr>
        <w:tabs>
          <w:tab w:val="num" w:pos="2160"/>
        </w:tabs>
        <w:ind w:left="2160" w:hanging="360"/>
      </w:pPr>
    </w:lvl>
    <w:lvl w:ilvl="3" w:tplc="4D4257EC" w:tentative="1">
      <w:start w:val="1"/>
      <w:numFmt w:val="decimal"/>
      <w:lvlText w:val="%4."/>
      <w:lvlJc w:val="left"/>
      <w:pPr>
        <w:tabs>
          <w:tab w:val="num" w:pos="2880"/>
        </w:tabs>
        <w:ind w:left="2880" w:hanging="360"/>
      </w:pPr>
    </w:lvl>
    <w:lvl w:ilvl="4" w:tplc="4A82BB30" w:tentative="1">
      <w:start w:val="1"/>
      <w:numFmt w:val="decimal"/>
      <w:lvlText w:val="%5."/>
      <w:lvlJc w:val="left"/>
      <w:pPr>
        <w:tabs>
          <w:tab w:val="num" w:pos="3600"/>
        </w:tabs>
        <w:ind w:left="3600" w:hanging="360"/>
      </w:pPr>
    </w:lvl>
    <w:lvl w:ilvl="5" w:tplc="98F43F3C" w:tentative="1">
      <w:start w:val="1"/>
      <w:numFmt w:val="decimal"/>
      <w:lvlText w:val="%6."/>
      <w:lvlJc w:val="left"/>
      <w:pPr>
        <w:tabs>
          <w:tab w:val="num" w:pos="4320"/>
        </w:tabs>
        <w:ind w:left="4320" w:hanging="360"/>
      </w:pPr>
    </w:lvl>
    <w:lvl w:ilvl="6" w:tplc="582CF084" w:tentative="1">
      <w:start w:val="1"/>
      <w:numFmt w:val="decimal"/>
      <w:lvlText w:val="%7."/>
      <w:lvlJc w:val="left"/>
      <w:pPr>
        <w:tabs>
          <w:tab w:val="num" w:pos="5040"/>
        </w:tabs>
        <w:ind w:left="5040" w:hanging="360"/>
      </w:pPr>
    </w:lvl>
    <w:lvl w:ilvl="7" w:tplc="81DC5F2E" w:tentative="1">
      <w:start w:val="1"/>
      <w:numFmt w:val="decimal"/>
      <w:lvlText w:val="%8."/>
      <w:lvlJc w:val="left"/>
      <w:pPr>
        <w:tabs>
          <w:tab w:val="num" w:pos="5760"/>
        </w:tabs>
        <w:ind w:left="5760" w:hanging="360"/>
      </w:pPr>
    </w:lvl>
    <w:lvl w:ilvl="8" w:tplc="DE785CEE" w:tentative="1">
      <w:start w:val="1"/>
      <w:numFmt w:val="decimal"/>
      <w:lvlText w:val="%9."/>
      <w:lvlJc w:val="left"/>
      <w:pPr>
        <w:tabs>
          <w:tab w:val="num" w:pos="6480"/>
        </w:tabs>
        <w:ind w:left="6480" w:hanging="360"/>
      </w:pPr>
    </w:lvl>
  </w:abstractNum>
  <w:abstractNum w:abstractNumId="2" w15:restartNumberingAfterBreak="0">
    <w:nsid w:val="01D2150E"/>
    <w:multiLevelType w:val="hybridMultilevel"/>
    <w:tmpl w:val="F07693D8"/>
    <w:lvl w:ilvl="0" w:tplc="6590B05A">
      <w:start w:val="1"/>
      <w:numFmt w:val="decimal"/>
      <w:lvlText w:val="%1."/>
      <w:lvlJc w:val="left"/>
      <w:pPr>
        <w:tabs>
          <w:tab w:val="num" w:pos="720"/>
        </w:tabs>
        <w:ind w:left="720" w:hanging="360"/>
      </w:pPr>
    </w:lvl>
    <w:lvl w:ilvl="1" w:tplc="09DEC57E" w:tentative="1">
      <w:start w:val="1"/>
      <w:numFmt w:val="decimal"/>
      <w:lvlText w:val="%2."/>
      <w:lvlJc w:val="left"/>
      <w:pPr>
        <w:tabs>
          <w:tab w:val="num" w:pos="1440"/>
        </w:tabs>
        <w:ind w:left="1440" w:hanging="360"/>
      </w:pPr>
    </w:lvl>
    <w:lvl w:ilvl="2" w:tplc="298EAE5E" w:tentative="1">
      <w:start w:val="1"/>
      <w:numFmt w:val="decimal"/>
      <w:lvlText w:val="%3."/>
      <w:lvlJc w:val="left"/>
      <w:pPr>
        <w:tabs>
          <w:tab w:val="num" w:pos="2160"/>
        </w:tabs>
        <w:ind w:left="2160" w:hanging="360"/>
      </w:pPr>
    </w:lvl>
    <w:lvl w:ilvl="3" w:tplc="D224696E" w:tentative="1">
      <w:start w:val="1"/>
      <w:numFmt w:val="decimal"/>
      <w:lvlText w:val="%4."/>
      <w:lvlJc w:val="left"/>
      <w:pPr>
        <w:tabs>
          <w:tab w:val="num" w:pos="2880"/>
        </w:tabs>
        <w:ind w:left="2880" w:hanging="360"/>
      </w:pPr>
    </w:lvl>
    <w:lvl w:ilvl="4" w:tplc="3F5E7B68" w:tentative="1">
      <w:start w:val="1"/>
      <w:numFmt w:val="decimal"/>
      <w:lvlText w:val="%5."/>
      <w:lvlJc w:val="left"/>
      <w:pPr>
        <w:tabs>
          <w:tab w:val="num" w:pos="3600"/>
        </w:tabs>
        <w:ind w:left="3600" w:hanging="360"/>
      </w:pPr>
    </w:lvl>
    <w:lvl w:ilvl="5" w:tplc="ABAEE5F2" w:tentative="1">
      <w:start w:val="1"/>
      <w:numFmt w:val="decimal"/>
      <w:lvlText w:val="%6."/>
      <w:lvlJc w:val="left"/>
      <w:pPr>
        <w:tabs>
          <w:tab w:val="num" w:pos="4320"/>
        </w:tabs>
        <w:ind w:left="4320" w:hanging="360"/>
      </w:pPr>
    </w:lvl>
    <w:lvl w:ilvl="6" w:tplc="1BC80EAC" w:tentative="1">
      <w:start w:val="1"/>
      <w:numFmt w:val="decimal"/>
      <w:lvlText w:val="%7."/>
      <w:lvlJc w:val="left"/>
      <w:pPr>
        <w:tabs>
          <w:tab w:val="num" w:pos="5040"/>
        </w:tabs>
        <w:ind w:left="5040" w:hanging="360"/>
      </w:pPr>
    </w:lvl>
    <w:lvl w:ilvl="7" w:tplc="232CCEB6" w:tentative="1">
      <w:start w:val="1"/>
      <w:numFmt w:val="decimal"/>
      <w:lvlText w:val="%8."/>
      <w:lvlJc w:val="left"/>
      <w:pPr>
        <w:tabs>
          <w:tab w:val="num" w:pos="5760"/>
        </w:tabs>
        <w:ind w:left="5760" w:hanging="360"/>
      </w:pPr>
    </w:lvl>
    <w:lvl w:ilvl="8" w:tplc="DBCEEFB8" w:tentative="1">
      <w:start w:val="1"/>
      <w:numFmt w:val="decimal"/>
      <w:lvlText w:val="%9."/>
      <w:lvlJc w:val="left"/>
      <w:pPr>
        <w:tabs>
          <w:tab w:val="num" w:pos="6480"/>
        </w:tabs>
        <w:ind w:left="6480" w:hanging="360"/>
      </w:pPr>
    </w:lvl>
  </w:abstractNum>
  <w:abstractNum w:abstractNumId="3" w15:restartNumberingAfterBreak="0">
    <w:nsid w:val="08874DA4"/>
    <w:multiLevelType w:val="hybridMultilevel"/>
    <w:tmpl w:val="7F44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E4B20"/>
    <w:multiLevelType w:val="multilevel"/>
    <w:tmpl w:val="9444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04A3E"/>
    <w:multiLevelType w:val="hybridMultilevel"/>
    <w:tmpl w:val="A1523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790634"/>
    <w:multiLevelType w:val="hybridMultilevel"/>
    <w:tmpl w:val="EFDC5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E7A44"/>
    <w:multiLevelType w:val="hybridMultilevel"/>
    <w:tmpl w:val="896EEB5A"/>
    <w:lvl w:ilvl="0" w:tplc="7EB8C65A">
      <w:start w:val="3"/>
      <w:numFmt w:val="decimal"/>
      <w:lvlText w:val="%1."/>
      <w:lvlJc w:val="left"/>
      <w:pPr>
        <w:tabs>
          <w:tab w:val="num" w:pos="720"/>
        </w:tabs>
        <w:ind w:left="720" w:hanging="360"/>
      </w:pPr>
    </w:lvl>
    <w:lvl w:ilvl="1" w:tplc="FA30A092" w:tentative="1">
      <w:start w:val="1"/>
      <w:numFmt w:val="decimal"/>
      <w:lvlText w:val="%2."/>
      <w:lvlJc w:val="left"/>
      <w:pPr>
        <w:tabs>
          <w:tab w:val="num" w:pos="1440"/>
        </w:tabs>
        <w:ind w:left="1440" w:hanging="360"/>
      </w:pPr>
    </w:lvl>
    <w:lvl w:ilvl="2" w:tplc="B07AA4B0" w:tentative="1">
      <w:start w:val="1"/>
      <w:numFmt w:val="decimal"/>
      <w:lvlText w:val="%3."/>
      <w:lvlJc w:val="left"/>
      <w:pPr>
        <w:tabs>
          <w:tab w:val="num" w:pos="2160"/>
        </w:tabs>
        <w:ind w:left="2160" w:hanging="360"/>
      </w:pPr>
    </w:lvl>
    <w:lvl w:ilvl="3" w:tplc="606A456A" w:tentative="1">
      <w:start w:val="1"/>
      <w:numFmt w:val="decimal"/>
      <w:lvlText w:val="%4."/>
      <w:lvlJc w:val="left"/>
      <w:pPr>
        <w:tabs>
          <w:tab w:val="num" w:pos="2880"/>
        </w:tabs>
        <w:ind w:left="2880" w:hanging="360"/>
      </w:pPr>
    </w:lvl>
    <w:lvl w:ilvl="4" w:tplc="4CB899BA" w:tentative="1">
      <w:start w:val="1"/>
      <w:numFmt w:val="decimal"/>
      <w:lvlText w:val="%5."/>
      <w:lvlJc w:val="left"/>
      <w:pPr>
        <w:tabs>
          <w:tab w:val="num" w:pos="3600"/>
        </w:tabs>
        <w:ind w:left="3600" w:hanging="360"/>
      </w:pPr>
    </w:lvl>
    <w:lvl w:ilvl="5" w:tplc="FB688898" w:tentative="1">
      <w:start w:val="1"/>
      <w:numFmt w:val="decimal"/>
      <w:lvlText w:val="%6."/>
      <w:lvlJc w:val="left"/>
      <w:pPr>
        <w:tabs>
          <w:tab w:val="num" w:pos="4320"/>
        </w:tabs>
        <w:ind w:left="4320" w:hanging="360"/>
      </w:pPr>
    </w:lvl>
    <w:lvl w:ilvl="6" w:tplc="B1381D4C" w:tentative="1">
      <w:start w:val="1"/>
      <w:numFmt w:val="decimal"/>
      <w:lvlText w:val="%7."/>
      <w:lvlJc w:val="left"/>
      <w:pPr>
        <w:tabs>
          <w:tab w:val="num" w:pos="5040"/>
        </w:tabs>
        <w:ind w:left="5040" w:hanging="360"/>
      </w:pPr>
    </w:lvl>
    <w:lvl w:ilvl="7" w:tplc="6472EA2E" w:tentative="1">
      <w:start w:val="1"/>
      <w:numFmt w:val="decimal"/>
      <w:lvlText w:val="%8."/>
      <w:lvlJc w:val="left"/>
      <w:pPr>
        <w:tabs>
          <w:tab w:val="num" w:pos="5760"/>
        </w:tabs>
        <w:ind w:left="5760" w:hanging="360"/>
      </w:pPr>
    </w:lvl>
    <w:lvl w:ilvl="8" w:tplc="9C0C114C" w:tentative="1">
      <w:start w:val="1"/>
      <w:numFmt w:val="decimal"/>
      <w:lvlText w:val="%9."/>
      <w:lvlJc w:val="left"/>
      <w:pPr>
        <w:tabs>
          <w:tab w:val="num" w:pos="6480"/>
        </w:tabs>
        <w:ind w:left="6480" w:hanging="360"/>
      </w:pPr>
    </w:lvl>
  </w:abstractNum>
  <w:abstractNum w:abstractNumId="8" w15:restartNumberingAfterBreak="0">
    <w:nsid w:val="1F0C4FEC"/>
    <w:multiLevelType w:val="hybridMultilevel"/>
    <w:tmpl w:val="B7D87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C2095"/>
    <w:multiLevelType w:val="hybridMultilevel"/>
    <w:tmpl w:val="3BCC8A88"/>
    <w:lvl w:ilvl="0" w:tplc="017A0BAA">
      <w:start w:val="1"/>
      <w:numFmt w:val="bullet"/>
      <w:lvlText w:val=""/>
      <w:lvlJc w:val="left"/>
      <w:pPr>
        <w:tabs>
          <w:tab w:val="num" w:pos="720"/>
        </w:tabs>
        <w:ind w:left="720" w:hanging="360"/>
      </w:pPr>
      <w:rPr>
        <w:rFonts w:ascii="Wingdings 3" w:hAnsi="Wingdings 3" w:hint="default"/>
      </w:rPr>
    </w:lvl>
    <w:lvl w:ilvl="1" w:tplc="BB08C6B2" w:tentative="1">
      <w:start w:val="1"/>
      <w:numFmt w:val="bullet"/>
      <w:lvlText w:val=""/>
      <w:lvlJc w:val="left"/>
      <w:pPr>
        <w:tabs>
          <w:tab w:val="num" w:pos="1440"/>
        </w:tabs>
        <w:ind w:left="1440" w:hanging="360"/>
      </w:pPr>
      <w:rPr>
        <w:rFonts w:ascii="Wingdings 3" w:hAnsi="Wingdings 3" w:hint="default"/>
      </w:rPr>
    </w:lvl>
    <w:lvl w:ilvl="2" w:tplc="35CE782A" w:tentative="1">
      <w:start w:val="1"/>
      <w:numFmt w:val="bullet"/>
      <w:lvlText w:val=""/>
      <w:lvlJc w:val="left"/>
      <w:pPr>
        <w:tabs>
          <w:tab w:val="num" w:pos="2160"/>
        </w:tabs>
        <w:ind w:left="2160" w:hanging="360"/>
      </w:pPr>
      <w:rPr>
        <w:rFonts w:ascii="Wingdings 3" w:hAnsi="Wingdings 3" w:hint="default"/>
      </w:rPr>
    </w:lvl>
    <w:lvl w:ilvl="3" w:tplc="56624C54" w:tentative="1">
      <w:start w:val="1"/>
      <w:numFmt w:val="bullet"/>
      <w:lvlText w:val=""/>
      <w:lvlJc w:val="left"/>
      <w:pPr>
        <w:tabs>
          <w:tab w:val="num" w:pos="2880"/>
        </w:tabs>
        <w:ind w:left="2880" w:hanging="360"/>
      </w:pPr>
      <w:rPr>
        <w:rFonts w:ascii="Wingdings 3" w:hAnsi="Wingdings 3" w:hint="default"/>
      </w:rPr>
    </w:lvl>
    <w:lvl w:ilvl="4" w:tplc="B1745276" w:tentative="1">
      <w:start w:val="1"/>
      <w:numFmt w:val="bullet"/>
      <w:lvlText w:val=""/>
      <w:lvlJc w:val="left"/>
      <w:pPr>
        <w:tabs>
          <w:tab w:val="num" w:pos="3600"/>
        </w:tabs>
        <w:ind w:left="3600" w:hanging="360"/>
      </w:pPr>
      <w:rPr>
        <w:rFonts w:ascii="Wingdings 3" w:hAnsi="Wingdings 3" w:hint="default"/>
      </w:rPr>
    </w:lvl>
    <w:lvl w:ilvl="5" w:tplc="D19AC0AE" w:tentative="1">
      <w:start w:val="1"/>
      <w:numFmt w:val="bullet"/>
      <w:lvlText w:val=""/>
      <w:lvlJc w:val="left"/>
      <w:pPr>
        <w:tabs>
          <w:tab w:val="num" w:pos="4320"/>
        </w:tabs>
        <w:ind w:left="4320" w:hanging="360"/>
      </w:pPr>
      <w:rPr>
        <w:rFonts w:ascii="Wingdings 3" w:hAnsi="Wingdings 3" w:hint="default"/>
      </w:rPr>
    </w:lvl>
    <w:lvl w:ilvl="6" w:tplc="8A265518" w:tentative="1">
      <w:start w:val="1"/>
      <w:numFmt w:val="bullet"/>
      <w:lvlText w:val=""/>
      <w:lvlJc w:val="left"/>
      <w:pPr>
        <w:tabs>
          <w:tab w:val="num" w:pos="5040"/>
        </w:tabs>
        <w:ind w:left="5040" w:hanging="360"/>
      </w:pPr>
      <w:rPr>
        <w:rFonts w:ascii="Wingdings 3" w:hAnsi="Wingdings 3" w:hint="default"/>
      </w:rPr>
    </w:lvl>
    <w:lvl w:ilvl="7" w:tplc="EBDCE5E0" w:tentative="1">
      <w:start w:val="1"/>
      <w:numFmt w:val="bullet"/>
      <w:lvlText w:val=""/>
      <w:lvlJc w:val="left"/>
      <w:pPr>
        <w:tabs>
          <w:tab w:val="num" w:pos="5760"/>
        </w:tabs>
        <w:ind w:left="5760" w:hanging="360"/>
      </w:pPr>
      <w:rPr>
        <w:rFonts w:ascii="Wingdings 3" w:hAnsi="Wingdings 3" w:hint="default"/>
      </w:rPr>
    </w:lvl>
    <w:lvl w:ilvl="8" w:tplc="5F46912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1CD61FB"/>
    <w:multiLevelType w:val="hybridMultilevel"/>
    <w:tmpl w:val="6288831E"/>
    <w:lvl w:ilvl="0" w:tplc="B9C65234">
      <w:start w:val="1"/>
      <w:numFmt w:val="decimal"/>
      <w:lvlText w:val="%1."/>
      <w:lvlJc w:val="left"/>
      <w:pPr>
        <w:tabs>
          <w:tab w:val="num" w:pos="720"/>
        </w:tabs>
        <w:ind w:left="720" w:hanging="360"/>
      </w:pPr>
    </w:lvl>
    <w:lvl w:ilvl="1" w:tplc="0A04A200" w:tentative="1">
      <w:start w:val="1"/>
      <w:numFmt w:val="decimal"/>
      <w:lvlText w:val="%2."/>
      <w:lvlJc w:val="left"/>
      <w:pPr>
        <w:tabs>
          <w:tab w:val="num" w:pos="1440"/>
        </w:tabs>
        <w:ind w:left="1440" w:hanging="360"/>
      </w:pPr>
    </w:lvl>
    <w:lvl w:ilvl="2" w:tplc="69C4E652" w:tentative="1">
      <w:start w:val="1"/>
      <w:numFmt w:val="decimal"/>
      <w:lvlText w:val="%3."/>
      <w:lvlJc w:val="left"/>
      <w:pPr>
        <w:tabs>
          <w:tab w:val="num" w:pos="2160"/>
        </w:tabs>
        <w:ind w:left="2160" w:hanging="360"/>
      </w:pPr>
    </w:lvl>
    <w:lvl w:ilvl="3" w:tplc="7754364A" w:tentative="1">
      <w:start w:val="1"/>
      <w:numFmt w:val="decimal"/>
      <w:lvlText w:val="%4."/>
      <w:lvlJc w:val="left"/>
      <w:pPr>
        <w:tabs>
          <w:tab w:val="num" w:pos="2880"/>
        </w:tabs>
        <w:ind w:left="2880" w:hanging="360"/>
      </w:pPr>
    </w:lvl>
    <w:lvl w:ilvl="4" w:tplc="00807A4C" w:tentative="1">
      <w:start w:val="1"/>
      <w:numFmt w:val="decimal"/>
      <w:lvlText w:val="%5."/>
      <w:lvlJc w:val="left"/>
      <w:pPr>
        <w:tabs>
          <w:tab w:val="num" w:pos="3600"/>
        </w:tabs>
        <w:ind w:left="3600" w:hanging="360"/>
      </w:pPr>
    </w:lvl>
    <w:lvl w:ilvl="5" w:tplc="1A686232" w:tentative="1">
      <w:start w:val="1"/>
      <w:numFmt w:val="decimal"/>
      <w:lvlText w:val="%6."/>
      <w:lvlJc w:val="left"/>
      <w:pPr>
        <w:tabs>
          <w:tab w:val="num" w:pos="4320"/>
        </w:tabs>
        <w:ind w:left="4320" w:hanging="360"/>
      </w:pPr>
    </w:lvl>
    <w:lvl w:ilvl="6" w:tplc="AA90CE68" w:tentative="1">
      <w:start w:val="1"/>
      <w:numFmt w:val="decimal"/>
      <w:lvlText w:val="%7."/>
      <w:lvlJc w:val="left"/>
      <w:pPr>
        <w:tabs>
          <w:tab w:val="num" w:pos="5040"/>
        </w:tabs>
        <w:ind w:left="5040" w:hanging="360"/>
      </w:pPr>
    </w:lvl>
    <w:lvl w:ilvl="7" w:tplc="1C36BD1C" w:tentative="1">
      <w:start w:val="1"/>
      <w:numFmt w:val="decimal"/>
      <w:lvlText w:val="%8."/>
      <w:lvlJc w:val="left"/>
      <w:pPr>
        <w:tabs>
          <w:tab w:val="num" w:pos="5760"/>
        </w:tabs>
        <w:ind w:left="5760" w:hanging="360"/>
      </w:pPr>
    </w:lvl>
    <w:lvl w:ilvl="8" w:tplc="8B081CCE" w:tentative="1">
      <w:start w:val="1"/>
      <w:numFmt w:val="decimal"/>
      <w:lvlText w:val="%9."/>
      <w:lvlJc w:val="left"/>
      <w:pPr>
        <w:tabs>
          <w:tab w:val="num" w:pos="6480"/>
        </w:tabs>
        <w:ind w:left="6480" w:hanging="360"/>
      </w:pPr>
    </w:lvl>
  </w:abstractNum>
  <w:abstractNum w:abstractNumId="11" w15:restartNumberingAfterBreak="0">
    <w:nsid w:val="222F11DD"/>
    <w:multiLevelType w:val="hybridMultilevel"/>
    <w:tmpl w:val="E268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5649C"/>
    <w:multiLevelType w:val="hybridMultilevel"/>
    <w:tmpl w:val="47CAA4C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000"/>
    <w:multiLevelType w:val="hybridMultilevel"/>
    <w:tmpl w:val="07C08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66B69"/>
    <w:multiLevelType w:val="hybridMultilevel"/>
    <w:tmpl w:val="C84491C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ED5B81"/>
    <w:multiLevelType w:val="hybridMultilevel"/>
    <w:tmpl w:val="6E226968"/>
    <w:lvl w:ilvl="0" w:tplc="153C1520">
      <w:start w:val="1"/>
      <w:numFmt w:val="decimal"/>
      <w:lvlText w:val="%1."/>
      <w:lvlJc w:val="left"/>
      <w:pPr>
        <w:tabs>
          <w:tab w:val="num" w:pos="720"/>
        </w:tabs>
        <w:ind w:left="720" w:hanging="360"/>
      </w:pPr>
    </w:lvl>
    <w:lvl w:ilvl="1" w:tplc="DB3E90CE" w:tentative="1">
      <w:start w:val="1"/>
      <w:numFmt w:val="decimal"/>
      <w:lvlText w:val="%2."/>
      <w:lvlJc w:val="left"/>
      <w:pPr>
        <w:tabs>
          <w:tab w:val="num" w:pos="1440"/>
        </w:tabs>
        <w:ind w:left="1440" w:hanging="360"/>
      </w:pPr>
    </w:lvl>
    <w:lvl w:ilvl="2" w:tplc="C36CBB4C" w:tentative="1">
      <w:start w:val="1"/>
      <w:numFmt w:val="decimal"/>
      <w:lvlText w:val="%3."/>
      <w:lvlJc w:val="left"/>
      <w:pPr>
        <w:tabs>
          <w:tab w:val="num" w:pos="2160"/>
        </w:tabs>
        <w:ind w:left="2160" w:hanging="360"/>
      </w:pPr>
    </w:lvl>
    <w:lvl w:ilvl="3" w:tplc="011CE262" w:tentative="1">
      <w:start w:val="1"/>
      <w:numFmt w:val="decimal"/>
      <w:lvlText w:val="%4."/>
      <w:lvlJc w:val="left"/>
      <w:pPr>
        <w:tabs>
          <w:tab w:val="num" w:pos="2880"/>
        </w:tabs>
        <w:ind w:left="2880" w:hanging="360"/>
      </w:pPr>
    </w:lvl>
    <w:lvl w:ilvl="4" w:tplc="6AA80D48" w:tentative="1">
      <w:start w:val="1"/>
      <w:numFmt w:val="decimal"/>
      <w:lvlText w:val="%5."/>
      <w:lvlJc w:val="left"/>
      <w:pPr>
        <w:tabs>
          <w:tab w:val="num" w:pos="3600"/>
        </w:tabs>
        <w:ind w:left="3600" w:hanging="360"/>
      </w:pPr>
    </w:lvl>
    <w:lvl w:ilvl="5" w:tplc="D65662DE" w:tentative="1">
      <w:start w:val="1"/>
      <w:numFmt w:val="decimal"/>
      <w:lvlText w:val="%6."/>
      <w:lvlJc w:val="left"/>
      <w:pPr>
        <w:tabs>
          <w:tab w:val="num" w:pos="4320"/>
        </w:tabs>
        <w:ind w:left="4320" w:hanging="360"/>
      </w:pPr>
    </w:lvl>
    <w:lvl w:ilvl="6" w:tplc="4A0AB3A8" w:tentative="1">
      <w:start w:val="1"/>
      <w:numFmt w:val="decimal"/>
      <w:lvlText w:val="%7."/>
      <w:lvlJc w:val="left"/>
      <w:pPr>
        <w:tabs>
          <w:tab w:val="num" w:pos="5040"/>
        </w:tabs>
        <w:ind w:left="5040" w:hanging="360"/>
      </w:pPr>
    </w:lvl>
    <w:lvl w:ilvl="7" w:tplc="B498A2F2" w:tentative="1">
      <w:start w:val="1"/>
      <w:numFmt w:val="decimal"/>
      <w:lvlText w:val="%8."/>
      <w:lvlJc w:val="left"/>
      <w:pPr>
        <w:tabs>
          <w:tab w:val="num" w:pos="5760"/>
        </w:tabs>
        <w:ind w:left="5760" w:hanging="360"/>
      </w:pPr>
    </w:lvl>
    <w:lvl w:ilvl="8" w:tplc="C158DCA6" w:tentative="1">
      <w:start w:val="1"/>
      <w:numFmt w:val="decimal"/>
      <w:lvlText w:val="%9."/>
      <w:lvlJc w:val="left"/>
      <w:pPr>
        <w:tabs>
          <w:tab w:val="num" w:pos="6480"/>
        </w:tabs>
        <w:ind w:left="6480" w:hanging="360"/>
      </w:pPr>
    </w:lvl>
  </w:abstractNum>
  <w:abstractNum w:abstractNumId="16" w15:restartNumberingAfterBreak="0">
    <w:nsid w:val="2F62048E"/>
    <w:multiLevelType w:val="hybridMultilevel"/>
    <w:tmpl w:val="BE88F27A"/>
    <w:lvl w:ilvl="0" w:tplc="4BF6A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EE0906"/>
    <w:multiLevelType w:val="hybridMultilevel"/>
    <w:tmpl w:val="C6C6163E"/>
    <w:lvl w:ilvl="0" w:tplc="AB103524">
      <w:start w:val="1"/>
      <w:numFmt w:val="decimal"/>
      <w:lvlText w:val="%1."/>
      <w:lvlJc w:val="left"/>
      <w:pPr>
        <w:tabs>
          <w:tab w:val="num" w:pos="720"/>
        </w:tabs>
        <w:ind w:left="720" w:hanging="360"/>
      </w:pPr>
    </w:lvl>
    <w:lvl w:ilvl="1" w:tplc="049AF818" w:tentative="1">
      <w:start w:val="1"/>
      <w:numFmt w:val="decimal"/>
      <w:lvlText w:val="%2."/>
      <w:lvlJc w:val="left"/>
      <w:pPr>
        <w:tabs>
          <w:tab w:val="num" w:pos="1440"/>
        </w:tabs>
        <w:ind w:left="1440" w:hanging="360"/>
      </w:pPr>
    </w:lvl>
    <w:lvl w:ilvl="2" w:tplc="7736E644" w:tentative="1">
      <w:start w:val="1"/>
      <w:numFmt w:val="decimal"/>
      <w:lvlText w:val="%3."/>
      <w:lvlJc w:val="left"/>
      <w:pPr>
        <w:tabs>
          <w:tab w:val="num" w:pos="2160"/>
        </w:tabs>
        <w:ind w:left="2160" w:hanging="360"/>
      </w:pPr>
    </w:lvl>
    <w:lvl w:ilvl="3" w:tplc="5E88DD76" w:tentative="1">
      <w:start w:val="1"/>
      <w:numFmt w:val="decimal"/>
      <w:lvlText w:val="%4."/>
      <w:lvlJc w:val="left"/>
      <w:pPr>
        <w:tabs>
          <w:tab w:val="num" w:pos="2880"/>
        </w:tabs>
        <w:ind w:left="2880" w:hanging="360"/>
      </w:pPr>
    </w:lvl>
    <w:lvl w:ilvl="4" w:tplc="710C4B88" w:tentative="1">
      <w:start w:val="1"/>
      <w:numFmt w:val="decimal"/>
      <w:lvlText w:val="%5."/>
      <w:lvlJc w:val="left"/>
      <w:pPr>
        <w:tabs>
          <w:tab w:val="num" w:pos="3600"/>
        </w:tabs>
        <w:ind w:left="3600" w:hanging="360"/>
      </w:pPr>
    </w:lvl>
    <w:lvl w:ilvl="5" w:tplc="FC3293A8" w:tentative="1">
      <w:start w:val="1"/>
      <w:numFmt w:val="decimal"/>
      <w:lvlText w:val="%6."/>
      <w:lvlJc w:val="left"/>
      <w:pPr>
        <w:tabs>
          <w:tab w:val="num" w:pos="4320"/>
        </w:tabs>
        <w:ind w:left="4320" w:hanging="360"/>
      </w:pPr>
    </w:lvl>
    <w:lvl w:ilvl="6" w:tplc="FCCCC366" w:tentative="1">
      <w:start w:val="1"/>
      <w:numFmt w:val="decimal"/>
      <w:lvlText w:val="%7."/>
      <w:lvlJc w:val="left"/>
      <w:pPr>
        <w:tabs>
          <w:tab w:val="num" w:pos="5040"/>
        </w:tabs>
        <w:ind w:left="5040" w:hanging="360"/>
      </w:pPr>
    </w:lvl>
    <w:lvl w:ilvl="7" w:tplc="922406D8" w:tentative="1">
      <w:start w:val="1"/>
      <w:numFmt w:val="decimal"/>
      <w:lvlText w:val="%8."/>
      <w:lvlJc w:val="left"/>
      <w:pPr>
        <w:tabs>
          <w:tab w:val="num" w:pos="5760"/>
        </w:tabs>
        <w:ind w:left="5760" w:hanging="360"/>
      </w:pPr>
    </w:lvl>
    <w:lvl w:ilvl="8" w:tplc="FA16DFD2" w:tentative="1">
      <w:start w:val="1"/>
      <w:numFmt w:val="decimal"/>
      <w:lvlText w:val="%9."/>
      <w:lvlJc w:val="left"/>
      <w:pPr>
        <w:tabs>
          <w:tab w:val="num" w:pos="6480"/>
        </w:tabs>
        <w:ind w:left="6480" w:hanging="360"/>
      </w:pPr>
    </w:lvl>
  </w:abstractNum>
  <w:abstractNum w:abstractNumId="18" w15:restartNumberingAfterBreak="0">
    <w:nsid w:val="31111545"/>
    <w:multiLevelType w:val="multilevel"/>
    <w:tmpl w:val="C15ED2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1A13A40"/>
    <w:multiLevelType w:val="multilevel"/>
    <w:tmpl w:val="D45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02195"/>
    <w:multiLevelType w:val="hybridMultilevel"/>
    <w:tmpl w:val="F906F1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3AB319FC"/>
    <w:multiLevelType w:val="hybridMultilevel"/>
    <w:tmpl w:val="334C7516"/>
    <w:lvl w:ilvl="0" w:tplc="6FFA5938">
      <w:start w:val="1"/>
      <w:numFmt w:val="decimal"/>
      <w:lvlText w:val="%1."/>
      <w:lvlJc w:val="left"/>
      <w:pPr>
        <w:tabs>
          <w:tab w:val="num" w:pos="720"/>
        </w:tabs>
        <w:ind w:left="720" w:hanging="360"/>
      </w:pPr>
    </w:lvl>
    <w:lvl w:ilvl="1" w:tplc="2B76B4C6" w:tentative="1">
      <w:start w:val="1"/>
      <w:numFmt w:val="decimal"/>
      <w:lvlText w:val="%2."/>
      <w:lvlJc w:val="left"/>
      <w:pPr>
        <w:tabs>
          <w:tab w:val="num" w:pos="1440"/>
        </w:tabs>
        <w:ind w:left="1440" w:hanging="360"/>
      </w:pPr>
    </w:lvl>
    <w:lvl w:ilvl="2" w:tplc="BC78C32E" w:tentative="1">
      <w:start w:val="1"/>
      <w:numFmt w:val="decimal"/>
      <w:lvlText w:val="%3."/>
      <w:lvlJc w:val="left"/>
      <w:pPr>
        <w:tabs>
          <w:tab w:val="num" w:pos="2160"/>
        </w:tabs>
        <w:ind w:left="2160" w:hanging="360"/>
      </w:pPr>
    </w:lvl>
    <w:lvl w:ilvl="3" w:tplc="31ECBA74" w:tentative="1">
      <w:start w:val="1"/>
      <w:numFmt w:val="decimal"/>
      <w:lvlText w:val="%4."/>
      <w:lvlJc w:val="left"/>
      <w:pPr>
        <w:tabs>
          <w:tab w:val="num" w:pos="2880"/>
        </w:tabs>
        <w:ind w:left="2880" w:hanging="360"/>
      </w:pPr>
    </w:lvl>
    <w:lvl w:ilvl="4" w:tplc="ACFA9E42" w:tentative="1">
      <w:start w:val="1"/>
      <w:numFmt w:val="decimal"/>
      <w:lvlText w:val="%5."/>
      <w:lvlJc w:val="left"/>
      <w:pPr>
        <w:tabs>
          <w:tab w:val="num" w:pos="3600"/>
        </w:tabs>
        <w:ind w:left="3600" w:hanging="360"/>
      </w:pPr>
    </w:lvl>
    <w:lvl w:ilvl="5" w:tplc="F66AFB1A" w:tentative="1">
      <w:start w:val="1"/>
      <w:numFmt w:val="decimal"/>
      <w:lvlText w:val="%6."/>
      <w:lvlJc w:val="left"/>
      <w:pPr>
        <w:tabs>
          <w:tab w:val="num" w:pos="4320"/>
        </w:tabs>
        <w:ind w:left="4320" w:hanging="360"/>
      </w:pPr>
    </w:lvl>
    <w:lvl w:ilvl="6" w:tplc="9F6A18F0" w:tentative="1">
      <w:start w:val="1"/>
      <w:numFmt w:val="decimal"/>
      <w:lvlText w:val="%7."/>
      <w:lvlJc w:val="left"/>
      <w:pPr>
        <w:tabs>
          <w:tab w:val="num" w:pos="5040"/>
        </w:tabs>
        <w:ind w:left="5040" w:hanging="360"/>
      </w:pPr>
    </w:lvl>
    <w:lvl w:ilvl="7" w:tplc="0B5E9396" w:tentative="1">
      <w:start w:val="1"/>
      <w:numFmt w:val="decimal"/>
      <w:lvlText w:val="%8."/>
      <w:lvlJc w:val="left"/>
      <w:pPr>
        <w:tabs>
          <w:tab w:val="num" w:pos="5760"/>
        </w:tabs>
        <w:ind w:left="5760" w:hanging="360"/>
      </w:pPr>
    </w:lvl>
    <w:lvl w:ilvl="8" w:tplc="7FE04C64" w:tentative="1">
      <w:start w:val="1"/>
      <w:numFmt w:val="decimal"/>
      <w:lvlText w:val="%9."/>
      <w:lvlJc w:val="left"/>
      <w:pPr>
        <w:tabs>
          <w:tab w:val="num" w:pos="6480"/>
        </w:tabs>
        <w:ind w:left="6480" w:hanging="360"/>
      </w:pPr>
    </w:lvl>
  </w:abstractNum>
  <w:abstractNum w:abstractNumId="22" w15:restartNumberingAfterBreak="0">
    <w:nsid w:val="3B445341"/>
    <w:multiLevelType w:val="hybridMultilevel"/>
    <w:tmpl w:val="4D9815BE"/>
    <w:lvl w:ilvl="0" w:tplc="773EE442">
      <w:start w:val="1"/>
      <w:numFmt w:val="bullet"/>
      <w:lvlText w:val=""/>
      <w:lvlJc w:val="left"/>
      <w:pPr>
        <w:tabs>
          <w:tab w:val="num" w:pos="720"/>
        </w:tabs>
        <w:ind w:left="720" w:hanging="360"/>
      </w:pPr>
      <w:rPr>
        <w:rFonts w:ascii="Wingdings" w:hAnsi="Wingdings" w:hint="default"/>
      </w:rPr>
    </w:lvl>
    <w:lvl w:ilvl="1" w:tplc="3BF6A5B0" w:tentative="1">
      <w:start w:val="1"/>
      <w:numFmt w:val="bullet"/>
      <w:lvlText w:val=""/>
      <w:lvlJc w:val="left"/>
      <w:pPr>
        <w:tabs>
          <w:tab w:val="num" w:pos="1440"/>
        </w:tabs>
        <w:ind w:left="1440" w:hanging="360"/>
      </w:pPr>
      <w:rPr>
        <w:rFonts w:ascii="Wingdings" w:hAnsi="Wingdings" w:hint="default"/>
      </w:rPr>
    </w:lvl>
    <w:lvl w:ilvl="2" w:tplc="FA0400A4" w:tentative="1">
      <w:start w:val="1"/>
      <w:numFmt w:val="bullet"/>
      <w:lvlText w:val=""/>
      <w:lvlJc w:val="left"/>
      <w:pPr>
        <w:tabs>
          <w:tab w:val="num" w:pos="2160"/>
        </w:tabs>
        <w:ind w:left="2160" w:hanging="360"/>
      </w:pPr>
      <w:rPr>
        <w:rFonts w:ascii="Wingdings" w:hAnsi="Wingdings" w:hint="default"/>
      </w:rPr>
    </w:lvl>
    <w:lvl w:ilvl="3" w:tplc="F9AE19F0" w:tentative="1">
      <w:start w:val="1"/>
      <w:numFmt w:val="bullet"/>
      <w:lvlText w:val=""/>
      <w:lvlJc w:val="left"/>
      <w:pPr>
        <w:tabs>
          <w:tab w:val="num" w:pos="2880"/>
        </w:tabs>
        <w:ind w:left="2880" w:hanging="360"/>
      </w:pPr>
      <w:rPr>
        <w:rFonts w:ascii="Wingdings" w:hAnsi="Wingdings" w:hint="default"/>
      </w:rPr>
    </w:lvl>
    <w:lvl w:ilvl="4" w:tplc="58448B08" w:tentative="1">
      <w:start w:val="1"/>
      <w:numFmt w:val="bullet"/>
      <w:lvlText w:val=""/>
      <w:lvlJc w:val="left"/>
      <w:pPr>
        <w:tabs>
          <w:tab w:val="num" w:pos="3600"/>
        </w:tabs>
        <w:ind w:left="3600" w:hanging="360"/>
      </w:pPr>
      <w:rPr>
        <w:rFonts w:ascii="Wingdings" w:hAnsi="Wingdings" w:hint="default"/>
      </w:rPr>
    </w:lvl>
    <w:lvl w:ilvl="5" w:tplc="52E0DC36" w:tentative="1">
      <w:start w:val="1"/>
      <w:numFmt w:val="bullet"/>
      <w:lvlText w:val=""/>
      <w:lvlJc w:val="left"/>
      <w:pPr>
        <w:tabs>
          <w:tab w:val="num" w:pos="4320"/>
        </w:tabs>
        <w:ind w:left="4320" w:hanging="360"/>
      </w:pPr>
      <w:rPr>
        <w:rFonts w:ascii="Wingdings" w:hAnsi="Wingdings" w:hint="default"/>
      </w:rPr>
    </w:lvl>
    <w:lvl w:ilvl="6" w:tplc="C32AA6F8" w:tentative="1">
      <w:start w:val="1"/>
      <w:numFmt w:val="bullet"/>
      <w:lvlText w:val=""/>
      <w:lvlJc w:val="left"/>
      <w:pPr>
        <w:tabs>
          <w:tab w:val="num" w:pos="5040"/>
        </w:tabs>
        <w:ind w:left="5040" w:hanging="360"/>
      </w:pPr>
      <w:rPr>
        <w:rFonts w:ascii="Wingdings" w:hAnsi="Wingdings" w:hint="default"/>
      </w:rPr>
    </w:lvl>
    <w:lvl w:ilvl="7" w:tplc="F3F0C710" w:tentative="1">
      <w:start w:val="1"/>
      <w:numFmt w:val="bullet"/>
      <w:lvlText w:val=""/>
      <w:lvlJc w:val="left"/>
      <w:pPr>
        <w:tabs>
          <w:tab w:val="num" w:pos="5760"/>
        </w:tabs>
        <w:ind w:left="5760" w:hanging="360"/>
      </w:pPr>
      <w:rPr>
        <w:rFonts w:ascii="Wingdings" w:hAnsi="Wingdings" w:hint="default"/>
      </w:rPr>
    </w:lvl>
    <w:lvl w:ilvl="8" w:tplc="538225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F76CA"/>
    <w:multiLevelType w:val="hybridMultilevel"/>
    <w:tmpl w:val="E3D60A18"/>
    <w:lvl w:ilvl="0" w:tplc="A4BC4F44">
      <w:start w:val="1"/>
      <w:numFmt w:val="decimal"/>
      <w:lvlText w:val="%1."/>
      <w:lvlJc w:val="left"/>
      <w:pPr>
        <w:tabs>
          <w:tab w:val="num" w:pos="720"/>
        </w:tabs>
        <w:ind w:left="720" w:hanging="360"/>
      </w:pPr>
    </w:lvl>
    <w:lvl w:ilvl="1" w:tplc="369086A6" w:tentative="1">
      <w:start w:val="1"/>
      <w:numFmt w:val="decimal"/>
      <w:lvlText w:val="%2."/>
      <w:lvlJc w:val="left"/>
      <w:pPr>
        <w:tabs>
          <w:tab w:val="num" w:pos="1440"/>
        </w:tabs>
        <w:ind w:left="1440" w:hanging="360"/>
      </w:pPr>
    </w:lvl>
    <w:lvl w:ilvl="2" w:tplc="27AA3352" w:tentative="1">
      <w:start w:val="1"/>
      <w:numFmt w:val="decimal"/>
      <w:lvlText w:val="%3."/>
      <w:lvlJc w:val="left"/>
      <w:pPr>
        <w:tabs>
          <w:tab w:val="num" w:pos="2160"/>
        </w:tabs>
        <w:ind w:left="2160" w:hanging="360"/>
      </w:pPr>
    </w:lvl>
    <w:lvl w:ilvl="3" w:tplc="21ECC55C" w:tentative="1">
      <w:start w:val="1"/>
      <w:numFmt w:val="decimal"/>
      <w:lvlText w:val="%4."/>
      <w:lvlJc w:val="left"/>
      <w:pPr>
        <w:tabs>
          <w:tab w:val="num" w:pos="2880"/>
        </w:tabs>
        <w:ind w:left="2880" w:hanging="360"/>
      </w:pPr>
    </w:lvl>
    <w:lvl w:ilvl="4" w:tplc="15D03274" w:tentative="1">
      <w:start w:val="1"/>
      <w:numFmt w:val="decimal"/>
      <w:lvlText w:val="%5."/>
      <w:lvlJc w:val="left"/>
      <w:pPr>
        <w:tabs>
          <w:tab w:val="num" w:pos="3600"/>
        </w:tabs>
        <w:ind w:left="3600" w:hanging="360"/>
      </w:pPr>
    </w:lvl>
    <w:lvl w:ilvl="5" w:tplc="DBAE5EBC" w:tentative="1">
      <w:start w:val="1"/>
      <w:numFmt w:val="decimal"/>
      <w:lvlText w:val="%6."/>
      <w:lvlJc w:val="left"/>
      <w:pPr>
        <w:tabs>
          <w:tab w:val="num" w:pos="4320"/>
        </w:tabs>
        <w:ind w:left="4320" w:hanging="360"/>
      </w:pPr>
    </w:lvl>
    <w:lvl w:ilvl="6" w:tplc="AE9C4B92" w:tentative="1">
      <w:start w:val="1"/>
      <w:numFmt w:val="decimal"/>
      <w:lvlText w:val="%7."/>
      <w:lvlJc w:val="left"/>
      <w:pPr>
        <w:tabs>
          <w:tab w:val="num" w:pos="5040"/>
        </w:tabs>
        <w:ind w:left="5040" w:hanging="360"/>
      </w:pPr>
    </w:lvl>
    <w:lvl w:ilvl="7" w:tplc="76286810" w:tentative="1">
      <w:start w:val="1"/>
      <w:numFmt w:val="decimal"/>
      <w:lvlText w:val="%8."/>
      <w:lvlJc w:val="left"/>
      <w:pPr>
        <w:tabs>
          <w:tab w:val="num" w:pos="5760"/>
        </w:tabs>
        <w:ind w:left="5760" w:hanging="360"/>
      </w:pPr>
    </w:lvl>
    <w:lvl w:ilvl="8" w:tplc="A238DA46" w:tentative="1">
      <w:start w:val="1"/>
      <w:numFmt w:val="decimal"/>
      <w:lvlText w:val="%9."/>
      <w:lvlJc w:val="left"/>
      <w:pPr>
        <w:tabs>
          <w:tab w:val="num" w:pos="6480"/>
        </w:tabs>
        <w:ind w:left="6480" w:hanging="360"/>
      </w:pPr>
    </w:lvl>
  </w:abstractNum>
  <w:abstractNum w:abstractNumId="24" w15:restartNumberingAfterBreak="0">
    <w:nsid w:val="3EA62174"/>
    <w:multiLevelType w:val="hybridMultilevel"/>
    <w:tmpl w:val="52306E30"/>
    <w:lvl w:ilvl="0" w:tplc="E9E69CD6">
      <w:start w:val="200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531F1"/>
    <w:multiLevelType w:val="hybridMultilevel"/>
    <w:tmpl w:val="9FFE467A"/>
    <w:lvl w:ilvl="0" w:tplc="98C43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4F5467"/>
    <w:multiLevelType w:val="hybridMultilevel"/>
    <w:tmpl w:val="56AA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4C603D"/>
    <w:multiLevelType w:val="hybridMultilevel"/>
    <w:tmpl w:val="F24A9FF6"/>
    <w:lvl w:ilvl="0" w:tplc="738EB12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B05A44"/>
    <w:multiLevelType w:val="hybridMultilevel"/>
    <w:tmpl w:val="55147BE8"/>
    <w:lvl w:ilvl="0" w:tplc="D2FCA6AC">
      <w:start w:val="1"/>
      <w:numFmt w:val="bullet"/>
      <w:lvlText w:val=""/>
      <w:lvlJc w:val="left"/>
      <w:pPr>
        <w:tabs>
          <w:tab w:val="num" w:pos="360"/>
        </w:tabs>
        <w:ind w:left="360" w:hanging="360"/>
      </w:pPr>
      <w:rPr>
        <w:rFonts w:ascii="Wingdings" w:hAnsi="Wingdings" w:hint="default"/>
      </w:rPr>
    </w:lvl>
    <w:lvl w:ilvl="1" w:tplc="943E9842">
      <w:start w:val="1"/>
      <w:numFmt w:val="bullet"/>
      <w:lvlText w:val=""/>
      <w:lvlJc w:val="left"/>
      <w:pPr>
        <w:tabs>
          <w:tab w:val="num" w:pos="1080"/>
        </w:tabs>
        <w:ind w:left="1080" w:hanging="360"/>
      </w:pPr>
      <w:rPr>
        <w:rFonts w:ascii="Wingdings" w:hAnsi="Wingdings" w:hint="default"/>
      </w:rPr>
    </w:lvl>
    <w:lvl w:ilvl="2" w:tplc="B59E152E">
      <w:start w:val="1"/>
      <w:numFmt w:val="bullet"/>
      <w:lvlText w:val=""/>
      <w:lvlJc w:val="left"/>
      <w:pPr>
        <w:tabs>
          <w:tab w:val="num" w:pos="1800"/>
        </w:tabs>
        <w:ind w:left="1800" w:hanging="360"/>
      </w:pPr>
      <w:rPr>
        <w:rFonts w:ascii="Wingdings" w:hAnsi="Wingdings" w:hint="default"/>
      </w:rPr>
    </w:lvl>
    <w:lvl w:ilvl="3" w:tplc="C8FCE788" w:tentative="1">
      <w:start w:val="1"/>
      <w:numFmt w:val="bullet"/>
      <w:lvlText w:val=""/>
      <w:lvlJc w:val="left"/>
      <w:pPr>
        <w:tabs>
          <w:tab w:val="num" w:pos="2520"/>
        </w:tabs>
        <w:ind w:left="2520" w:hanging="360"/>
      </w:pPr>
      <w:rPr>
        <w:rFonts w:ascii="Wingdings" w:hAnsi="Wingdings" w:hint="default"/>
      </w:rPr>
    </w:lvl>
    <w:lvl w:ilvl="4" w:tplc="09BAA116" w:tentative="1">
      <w:start w:val="1"/>
      <w:numFmt w:val="bullet"/>
      <w:lvlText w:val=""/>
      <w:lvlJc w:val="left"/>
      <w:pPr>
        <w:tabs>
          <w:tab w:val="num" w:pos="3240"/>
        </w:tabs>
        <w:ind w:left="3240" w:hanging="360"/>
      </w:pPr>
      <w:rPr>
        <w:rFonts w:ascii="Wingdings" w:hAnsi="Wingdings" w:hint="default"/>
      </w:rPr>
    </w:lvl>
    <w:lvl w:ilvl="5" w:tplc="4BFA1152" w:tentative="1">
      <w:start w:val="1"/>
      <w:numFmt w:val="bullet"/>
      <w:lvlText w:val=""/>
      <w:lvlJc w:val="left"/>
      <w:pPr>
        <w:tabs>
          <w:tab w:val="num" w:pos="3960"/>
        </w:tabs>
        <w:ind w:left="3960" w:hanging="360"/>
      </w:pPr>
      <w:rPr>
        <w:rFonts w:ascii="Wingdings" w:hAnsi="Wingdings" w:hint="default"/>
      </w:rPr>
    </w:lvl>
    <w:lvl w:ilvl="6" w:tplc="F022F254" w:tentative="1">
      <w:start w:val="1"/>
      <w:numFmt w:val="bullet"/>
      <w:lvlText w:val=""/>
      <w:lvlJc w:val="left"/>
      <w:pPr>
        <w:tabs>
          <w:tab w:val="num" w:pos="4680"/>
        </w:tabs>
        <w:ind w:left="4680" w:hanging="360"/>
      </w:pPr>
      <w:rPr>
        <w:rFonts w:ascii="Wingdings" w:hAnsi="Wingdings" w:hint="default"/>
      </w:rPr>
    </w:lvl>
    <w:lvl w:ilvl="7" w:tplc="3C0E7352" w:tentative="1">
      <w:start w:val="1"/>
      <w:numFmt w:val="bullet"/>
      <w:lvlText w:val=""/>
      <w:lvlJc w:val="left"/>
      <w:pPr>
        <w:tabs>
          <w:tab w:val="num" w:pos="5400"/>
        </w:tabs>
        <w:ind w:left="5400" w:hanging="360"/>
      </w:pPr>
      <w:rPr>
        <w:rFonts w:ascii="Wingdings" w:hAnsi="Wingdings" w:hint="default"/>
      </w:rPr>
    </w:lvl>
    <w:lvl w:ilvl="8" w:tplc="7742A74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1E1F85"/>
    <w:multiLevelType w:val="hybridMultilevel"/>
    <w:tmpl w:val="88DE21DE"/>
    <w:lvl w:ilvl="0" w:tplc="C7D0EF72">
      <w:start w:val="1"/>
      <w:numFmt w:val="decimal"/>
      <w:lvlText w:val="%1."/>
      <w:lvlJc w:val="left"/>
      <w:pPr>
        <w:ind w:left="720" w:hanging="360"/>
      </w:pPr>
      <w:rPr>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FA40B96"/>
    <w:multiLevelType w:val="hybridMultilevel"/>
    <w:tmpl w:val="B5563268"/>
    <w:lvl w:ilvl="0" w:tplc="8AAA37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393DB3"/>
    <w:multiLevelType w:val="hybridMultilevel"/>
    <w:tmpl w:val="6C160922"/>
    <w:lvl w:ilvl="0" w:tplc="C9E8786C">
      <w:start w:val="1"/>
      <w:numFmt w:val="decimal"/>
      <w:lvlText w:val="%1."/>
      <w:lvlJc w:val="left"/>
      <w:pPr>
        <w:tabs>
          <w:tab w:val="num" w:pos="720"/>
        </w:tabs>
        <w:ind w:left="720" w:hanging="360"/>
      </w:pPr>
    </w:lvl>
    <w:lvl w:ilvl="1" w:tplc="599890FE" w:tentative="1">
      <w:start w:val="1"/>
      <w:numFmt w:val="decimal"/>
      <w:lvlText w:val="%2."/>
      <w:lvlJc w:val="left"/>
      <w:pPr>
        <w:tabs>
          <w:tab w:val="num" w:pos="1440"/>
        </w:tabs>
        <w:ind w:left="1440" w:hanging="360"/>
      </w:pPr>
    </w:lvl>
    <w:lvl w:ilvl="2" w:tplc="F0743D64" w:tentative="1">
      <w:start w:val="1"/>
      <w:numFmt w:val="decimal"/>
      <w:lvlText w:val="%3."/>
      <w:lvlJc w:val="left"/>
      <w:pPr>
        <w:tabs>
          <w:tab w:val="num" w:pos="2160"/>
        </w:tabs>
        <w:ind w:left="2160" w:hanging="360"/>
      </w:pPr>
    </w:lvl>
    <w:lvl w:ilvl="3" w:tplc="6EBA3260" w:tentative="1">
      <w:start w:val="1"/>
      <w:numFmt w:val="decimal"/>
      <w:lvlText w:val="%4."/>
      <w:lvlJc w:val="left"/>
      <w:pPr>
        <w:tabs>
          <w:tab w:val="num" w:pos="2880"/>
        </w:tabs>
        <w:ind w:left="2880" w:hanging="360"/>
      </w:pPr>
    </w:lvl>
    <w:lvl w:ilvl="4" w:tplc="1248A6DE" w:tentative="1">
      <w:start w:val="1"/>
      <w:numFmt w:val="decimal"/>
      <w:lvlText w:val="%5."/>
      <w:lvlJc w:val="left"/>
      <w:pPr>
        <w:tabs>
          <w:tab w:val="num" w:pos="3600"/>
        </w:tabs>
        <w:ind w:left="3600" w:hanging="360"/>
      </w:pPr>
    </w:lvl>
    <w:lvl w:ilvl="5" w:tplc="469EA2EE" w:tentative="1">
      <w:start w:val="1"/>
      <w:numFmt w:val="decimal"/>
      <w:lvlText w:val="%6."/>
      <w:lvlJc w:val="left"/>
      <w:pPr>
        <w:tabs>
          <w:tab w:val="num" w:pos="4320"/>
        </w:tabs>
        <w:ind w:left="4320" w:hanging="360"/>
      </w:pPr>
    </w:lvl>
    <w:lvl w:ilvl="6" w:tplc="1C0694B4" w:tentative="1">
      <w:start w:val="1"/>
      <w:numFmt w:val="decimal"/>
      <w:lvlText w:val="%7."/>
      <w:lvlJc w:val="left"/>
      <w:pPr>
        <w:tabs>
          <w:tab w:val="num" w:pos="5040"/>
        </w:tabs>
        <w:ind w:left="5040" w:hanging="360"/>
      </w:pPr>
    </w:lvl>
    <w:lvl w:ilvl="7" w:tplc="34DC51C8" w:tentative="1">
      <w:start w:val="1"/>
      <w:numFmt w:val="decimal"/>
      <w:lvlText w:val="%8."/>
      <w:lvlJc w:val="left"/>
      <w:pPr>
        <w:tabs>
          <w:tab w:val="num" w:pos="5760"/>
        </w:tabs>
        <w:ind w:left="5760" w:hanging="360"/>
      </w:pPr>
    </w:lvl>
    <w:lvl w:ilvl="8" w:tplc="FD9E4E0A" w:tentative="1">
      <w:start w:val="1"/>
      <w:numFmt w:val="decimal"/>
      <w:lvlText w:val="%9."/>
      <w:lvlJc w:val="left"/>
      <w:pPr>
        <w:tabs>
          <w:tab w:val="num" w:pos="6480"/>
        </w:tabs>
        <w:ind w:left="6480" w:hanging="360"/>
      </w:pPr>
    </w:lvl>
  </w:abstractNum>
  <w:abstractNum w:abstractNumId="32" w15:restartNumberingAfterBreak="0">
    <w:nsid w:val="514F057E"/>
    <w:multiLevelType w:val="hybridMultilevel"/>
    <w:tmpl w:val="BC488C18"/>
    <w:lvl w:ilvl="0" w:tplc="0672A528">
      <w:start w:val="1"/>
      <w:numFmt w:val="bullet"/>
      <w:lvlText w:val=""/>
      <w:lvlJc w:val="left"/>
      <w:pPr>
        <w:tabs>
          <w:tab w:val="num" w:pos="720"/>
        </w:tabs>
        <w:ind w:left="720" w:hanging="360"/>
      </w:pPr>
      <w:rPr>
        <w:rFonts w:ascii="Wingdings" w:hAnsi="Wingdings" w:hint="default"/>
      </w:rPr>
    </w:lvl>
    <w:lvl w:ilvl="1" w:tplc="91A6F520">
      <w:start w:val="1"/>
      <w:numFmt w:val="bullet"/>
      <w:lvlText w:val=""/>
      <w:lvlJc w:val="left"/>
      <w:pPr>
        <w:tabs>
          <w:tab w:val="num" w:pos="1440"/>
        </w:tabs>
        <w:ind w:left="1440" w:hanging="360"/>
      </w:pPr>
      <w:rPr>
        <w:rFonts w:ascii="Wingdings" w:hAnsi="Wingdings" w:hint="default"/>
      </w:rPr>
    </w:lvl>
    <w:lvl w:ilvl="2" w:tplc="4D5E8E18" w:tentative="1">
      <w:start w:val="1"/>
      <w:numFmt w:val="bullet"/>
      <w:lvlText w:val=""/>
      <w:lvlJc w:val="left"/>
      <w:pPr>
        <w:tabs>
          <w:tab w:val="num" w:pos="2160"/>
        </w:tabs>
        <w:ind w:left="2160" w:hanging="360"/>
      </w:pPr>
      <w:rPr>
        <w:rFonts w:ascii="Wingdings" w:hAnsi="Wingdings" w:hint="default"/>
      </w:rPr>
    </w:lvl>
    <w:lvl w:ilvl="3" w:tplc="99BEA366" w:tentative="1">
      <w:start w:val="1"/>
      <w:numFmt w:val="bullet"/>
      <w:lvlText w:val=""/>
      <w:lvlJc w:val="left"/>
      <w:pPr>
        <w:tabs>
          <w:tab w:val="num" w:pos="2880"/>
        </w:tabs>
        <w:ind w:left="2880" w:hanging="360"/>
      </w:pPr>
      <w:rPr>
        <w:rFonts w:ascii="Wingdings" w:hAnsi="Wingdings" w:hint="default"/>
      </w:rPr>
    </w:lvl>
    <w:lvl w:ilvl="4" w:tplc="1264F7E2" w:tentative="1">
      <w:start w:val="1"/>
      <w:numFmt w:val="bullet"/>
      <w:lvlText w:val=""/>
      <w:lvlJc w:val="left"/>
      <w:pPr>
        <w:tabs>
          <w:tab w:val="num" w:pos="3600"/>
        </w:tabs>
        <w:ind w:left="3600" w:hanging="360"/>
      </w:pPr>
      <w:rPr>
        <w:rFonts w:ascii="Wingdings" w:hAnsi="Wingdings" w:hint="default"/>
      </w:rPr>
    </w:lvl>
    <w:lvl w:ilvl="5" w:tplc="46161F36" w:tentative="1">
      <w:start w:val="1"/>
      <w:numFmt w:val="bullet"/>
      <w:lvlText w:val=""/>
      <w:lvlJc w:val="left"/>
      <w:pPr>
        <w:tabs>
          <w:tab w:val="num" w:pos="4320"/>
        </w:tabs>
        <w:ind w:left="4320" w:hanging="360"/>
      </w:pPr>
      <w:rPr>
        <w:rFonts w:ascii="Wingdings" w:hAnsi="Wingdings" w:hint="default"/>
      </w:rPr>
    </w:lvl>
    <w:lvl w:ilvl="6" w:tplc="A0A8BEB4" w:tentative="1">
      <w:start w:val="1"/>
      <w:numFmt w:val="bullet"/>
      <w:lvlText w:val=""/>
      <w:lvlJc w:val="left"/>
      <w:pPr>
        <w:tabs>
          <w:tab w:val="num" w:pos="5040"/>
        </w:tabs>
        <w:ind w:left="5040" w:hanging="360"/>
      </w:pPr>
      <w:rPr>
        <w:rFonts w:ascii="Wingdings" w:hAnsi="Wingdings" w:hint="default"/>
      </w:rPr>
    </w:lvl>
    <w:lvl w:ilvl="7" w:tplc="78060CA6" w:tentative="1">
      <w:start w:val="1"/>
      <w:numFmt w:val="bullet"/>
      <w:lvlText w:val=""/>
      <w:lvlJc w:val="left"/>
      <w:pPr>
        <w:tabs>
          <w:tab w:val="num" w:pos="5760"/>
        </w:tabs>
        <w:ind w:left="5760" w:hanging="360"/>
      </w:pPr>
      <w:rPr>
        <w:rFonts w:ascii="Wingdings" w:hAnsi="Wingdings" w:hint="default"/>
      </w:rPr>
    </w:lvl>
    <w:lvl w:ilvl="8" w:tplc="92ECCF9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CE744D"/>
    <w:multiLevelType w:val="hybridMultilevel"/>
    <w:tmpl w:val="E7427EAA"/>
    <w:lvl w:ilvl="0" w:tplc="E4DE97B0">
      <w:start w:val="1"/>
      <w:numFmt w:val="decimal"/>
      <w:lvlText w:val="%1."/>
      <w:lvlJc w:val="left"/>
      <w:pPr>
        <w:tabs>
          <w:tab w:val="num" w:pos="720"/>
        </w:tabs>
        <w:ind w:left="720" w:hanging="360"/>
      </w:pPr>
    </w:lvl>
    <w:lvl w:ilvl="1" w:tplc="D51E69FC" w:tentative="1">
      <w:start w:val="1"/>
      <w:numFmt w:val="decimal"/>
      <w:lvlText w:val="%2."/>
      <w:lvlJc w:val="left"/>
      <w:pPr>
        <w:tabs>
          <w:tab w:val="num" w:pos="1440"/>
        </w:tabs>
        <w:ind w:left="1440" w:hanging="360"/>
      </w:pPr>
    </w:lvl>
    <w:lvl w:ilvl="2" w:tplc="7C82179A" w:tentative="1">
      <w:start w:val="1"/>
      <w:numFmt w:val="decimal"/>
      <w:lvlText w:val="%3."/>
      <w:lvlJc w:val="left"/>
      <w:pPr>
        <w:tabs>
          <w:tab w:val="num" w:pos="2160"/>
        </w:tabs>
        <w:ind w:left="2160" w:hanging="360"/>
      </w:pPr>
    </w:lvl>
    <w:lvl w:ilvl="3" w:tplc="DC9CEB42" w:tentative="1">
      <w:start w:val="1"/>
      <w:numFmt w:val="decimal"/>
      <w:lvlText w:val="%4."/>
      <w:lvlJc w:val="left"/>
      <w:pPr>
        <w:tabs>
          <w:tab w:val="num" w:pos="2880"/>
        </w:tabs>
        <w:ind w:left="2880" w:hanging="360"/>
      </w:pPr>
    </w:lvl>
    <w:lvl w:ilvl="4" w:tplc="C48A6B0C" w:tentative="1">
      <w:start w:val="1"/>
      <w:numFmt w:val="decimal"/>
      <w:lvlText w:val="%5."/>
      <w:lvlJc w:val="left"/>
      <w:pPr>
        <w:tabs>
          <w:tab w:val="num" w:pos="3600"/>
        </w:tabs>
        <w:ind w:left="3600" w:hanging="360"/>
      </w:pPr>
    </w:lvl>
    <w:lvl w:ilvl="5" w:tplc="238C1422" w:tentative="1">
      <w:start w:val="1"/>
      <w:numFmt w:val="decimal"/>
      <w:lvlText w:val="%6."/>
      <w:lvlJc w:val="left"/>
      <w:pPr>
        <w:tabs>
          <w:tab w:val="num" w:pos="4320"/>
        </w:tabs>
        <w:ind w:left="4320" w:hanging="360"/>
      </w:pPr>
    </w:lvl>
    <w:lvl w:ilvl="6" w:tplc="E2FA4F00" w:tentative="1">
      <w:start w:val="1"/>
      <w:numFmt w:val="decimal"/>
      <w:lvlText w:val="%7."/>
      <w:lvlJc w:val="left"/>
      <w:pPr>
        <w:tabs>
          <w:tab w:val="num" w:pos="5040"/>
        </w:tabs>
        <w:ind w:left="5040" w:hanging="360"/>
      </w:pPr>
    </w:lvl>
    <w:lvl w:ilvl="7" w:tplc="3CF28680" w:tentative="1">
      <w:start w:val="1"/>
      <w:numFmt w:val="decimal"/>
      <w:lvlText w:val="%8."/>
      <w:lvlJc w:val="left"/>
      <w:pPr>
        <w:tabs>
          <w:tab w:val="num" w:pos="5760"/>
        </w:tabs>
        <w:ind w:left="5760" w:hanging="360"/>
      </w:pPr>
    </w:lvl>
    <w:lvl w:ilvl="8" w:tplc="4E7AFCBC" w:tentative="1">
      <w:start w:val="1"/>
      <w:numFmt w:val="decimal"/>
      <w:lvlText w:val="%9."/>
      <w:lvlJc w:val="left"/>
      <w:pPr>
        <w:tabs>
          <w:tab w:val="num" w:pos="6480"/>
        </w:tabs>
        <w:ind w:left="6480" w:hanging="360"/>
      </w:pPr>
    </w:lvl>
  </w:abstractNum>
  <w:abstractNum w:abstractNumId="34" w15:restartNumberingAfterBreak="0">
    <w:nsid w:val="53CC7CDB"/>
    <w:multiLevelType w:val="hybridMultilevel"/>
    <w:tmpl w:val="411ACD62"/>
    <w:lvl w:ilvl="0" w:tplc="9F5063DA">
      <w:start w:val="1"/>
      <w:numFmt w:val="bullet"/>
      <w:lvlText w:val=""/>
      <w:lvlJc w:val="left"/>
      <w:pPr>
        <w:tabs>
          <w:tab w:val="num" w:pos="720"/>
        </w:tabs>
        <w:ind w:left="720" w:hanging="360"/>
      </w:pPr>
      <w:rPr>
        <w:rFonts w:ascii="Wingdings 3" w:hAnsi="Wingdings 3" w:hint="default"/>
      </w:rPr>
    </w:lvl>
    <w:lvl w:ilvl="1" w:tplc="3B30097A" w:tentative="1">
      <w:start w:val="1"/>
      <w:numFmt w:val="bullet"/>
      <w:lvlText w:val=""/>
      <w:lvlJc w:val="left"/>
      <w:pPr>
        <w:tabs>
          <w:tab w:val="num" w:pos="1440"/>
        </w:tabs>
        <w:ind w:left="1440" w:hanging="360"/>
      </w:pPr>
      <w:rPr>
        <w:rFonts w:ascii="Wingdings 3" w:hAnsi="Wingdings 3" w:hint="default"/>
      </w:rPr>
    </w:lvl>
    <w:lvl w:ilvl="2" w:tplc="F898A92A" w:tentative="1">
      <w:start w:val="1"/>
      <w:numFmt w:val="bullet"/>
      <w:lvlText w:val=""/>
      <w:lvlJc w:val="left"/>
      <w:pPr>
        <w:tabs>
          <w:tab w:val="num" w:pos="2160"/>
        </w:tabs>
        <w:ind w:left="2160" w:hanging="360"/>
      </w:pPr>
      <w:rPr>
        <w:rFonts w:ascii="Wingdings 3" w:hAnsi="Wingdings 3" w:hint="default"/>
      </w:rPr>
    </w:lvl>
    <w:lvl w:ilvl="3" w:tplc="22CE837E" w:tentative="1">
      <w:start w:val="1"/>
      <w:numFmt w:val="bullet"/>
      <w:lvlText w:val=""/>
      <w:lvlJc w:val="left"/>
      <w:pPr>
        <w:tabs>
          <w:tab w:val="num" w:pos="2880"/>
        </w:tabs>
        <w:ind w:left="2880" w:hanging="360"/>
      </w:pPr>
      <w:rPr>
        <w:rFonts w:ascii="Wingdings 3" w:hAnsi="Wingdings 3" w:hint="default"/>
      </w:rPr>
    </w:lvl>
    <w:lvl w:ilvl="4" w:tplc="1854D302" w:tentative="1">
      <w:start w:val="1"/>
      <w:numFmt w:val="bullet"/>
      <w:lvlText w:val=""/>
      <w:lvlJc w:val="left"/>
      <w:pPr>
        <w:tabs>
          <w:tab w:val="num" w:pos="3600"/>
        </w:tabs>
        <w:ind w:left="3600" w:hanging="360"/>
      </w:pPr>
      <w:rPr>
        <w:rFonts w:ascii="Wingdings 3" w:hAnsi="Wingdings 3" w:hint="default"/>
      </w:rPr>
    </w:lvl>
    <w:lvl w:ilvl="5" w:tplc="92821AEA" w:tentative="1">
      <w:start w:val="1"/>
      <w:numFmt w:val="bullet"/>
      <w:lvlText w:val=""/>
      <w:lvlJc w:val="left"/>
      <w:pPr>
        <w:tabs>
          <w:tab w:val="num" w:pos="4320"/>
        </w:tabs>
        <w:ind w:left="4320" w:hanging="360"/>
      </w:pPr>
      <w:rPr>
        <w:rFonts w:ascii="Wingdings 3" w:hAnsi="Wingdings 3" w:hint="default"/>
      </w:rPr>
    </w:lvl>
    <w:lvl w:ilvl="6" w:tplc="E73C8A1A" w:tentative="1">
      <w:start w:val="1"/>
      <w:numFmt w:val="bullet"/>
      <w:lvlText w:val=""/>
      <w:lvlJc w:val="left"/>
      <w:pPr>
        <w:tabs>
          <w:tab w:val="num" w:pos="5040"/>
        </w:tabs>
        <w:ind w:left="5040" w:hanging="360"/>
      </w:pPr>
      <w:rPr>
        <w:rFonts w:ascii="Wingdings 3" w:hAnsi="Wingdings 3" w:hint="default"/>
      </w:rPr>
    </w:lvl>
    <w:lvl w:ilvl="7" w:tplc="AADAFD30" w:tentative="1">
      <w:start w:val="1"/>
      <w:numFmt w:val="bullet"/>
      <w:lvlText w:val=""/>
      <w:lvlJc w:val="left"/>
      <w:pPr>
        <w:tabs>
          <w:tab w:val="num" w:pos="5760"/>
        </w:tabs>
        <w:ind w:left="5760" w:hanging="360"/>
      </w:pPr>
      <w:rPr>
        <w:rFonts w:ascii="Wingdings 3" w:hAnsi="Wingdings 3" w:hint="default"/>
      </w:rPr>
    </w:lvl>
    <w:lvl w:ilvl="8" w:tplc="ABD8F736"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56554350"/>
    <w:multiLevelType w:val="hybridMultilevel"/>
    <w:tmpl w:val="09F6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774C68"/>
    <w:multiLevelType w:val="hybridMultilevel"/>
    <w:tmpl w:val="BA3E6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4B04B3"/>
    <w:multiLevelType w:val="hybridMultilevel"/>
    <w:tmpl w:val="EEE2EEDA"/>
    <w:lvl w:ilvl="0" w:tplc="CAC47EEE">
      <w:start w:val="1"/>
      <w:numFmt w:val="decimal"/>
      <w:lvlText w:val="%1."/>
      <w:lvlJc w:val="left"/>
      <w:pPr>
        <w:tabs>
          <w:tab w:val="num" w:pos="720"/>
        </w:tabs>
        <w:ind w:left="720" w:hanging="360"/>
      </w:pPr>
    </w:lvl>
    <w:lvl w:ilvl="1" w:tplc="D4B23708" w:tentative="1">
      <w:start w:val="1"/>
      <w:numFmt w:val="decimal"/>
      <w:lvlText w:val="%2."/>
      <w:lvlJc w:val="left"/>
      <w:pPr>
        <w:tabs>
          <w:tab w:val="num" w:pos="1440"/>
        </w:tabs>
        <w:ind w:left="1440" w:hanging="360"/>
      </w:pPr>
    </w:lvl>
    <w:lvl w:ilvl="2" w:tplc="BE84602E" w:tentative="1">
      <w:start w:val="1"/>
      <w:numFmt w:val="decimal"/>
      <w:lvlText w:val="%3."/>
      <w:lvlJc w:val="left"/>
      <w:pPr>
        <w:tabs>
          <w:tab w:val="num" w:pos="2160"/>
        </w:tabs>
        <w:ind w:left="2160" w:hanging="360"/>
      </w:pPr>
    </w:lvl>
    <w:lvl w:ilvl="3" w:tplc="4844E99C" w:tentative="1">
      <w:start w:val="1"/>
      <w:numFmt w:val="decimal"/>
      <w:lvlText w:val="%4."/>
      <w:lvlJc w:val="left"/>
      <w:pPr>
        <w:tabs>
          <w:tab w:val="num" w:pos="2880"/>
        </w:tabs>
        <w:ind w:left="2880" w:hanging="360"/>
      </w:pPr>
    </w:lvl>
    <w:lvl w:ilvl="4" w:tplc="82EE5586" w:tentative="1">
      <w:start w:val="1"/>
      <w:numFmt w:val="decimal"/>
      <w:lvlText w:val="%5."/>
      <w:lvlJc w:val="left"/>
      <w:pPr>
        <w:tabs>
          <w:tab w:val="num" w:pos="3600"/>
        </w:tabs>
        <w:ind w:left="3600" w:hanging="360"/>
      </w:pPr>
    </w:lvl>
    <w:lvl w:ilvl="5" w:tplc="55B8FD00" w:tentative="1">
      <w:start w:val="1"/>
      <w:numFmt w:val="decimal"/>
      <w:lvlText w:val="%6."/>
      <w:lvlJc w:val="left"/>
      <w:pPr>
        <w:tabs>
          <w:tab w:val="num" w:pos="4320"/>
        </w:tabs>
        <w:ind w:left="4320" w:hanging="360"/>
      </w:pPr>
    </w:lvl>
    <w:lvl w:ilvl="6" w:tplc="A38EF420" w:tentative="1">
      <w:start w:val="1"/>
      <w:numFmt w:val="decimal"/>
      <w:lvlText w:val="%7."/>
      <w:lvlJc w:val="left"/>
      <w:pPr>
        <w:tabs>
          <w:tab w:val="num" w:pos="5040"/>
        </w:tabs>
        <w:ind w:left="5040" w:hanging="360"/>
      </w:pPr>
    </w:lvl>
    <w:lvl w:ilvl="7" w:tplc="1B9229A4" w:tentative="1">
      <w:start w:val="1"/>
      <w:numFmt w:val="decimal"/>
      <w:lvlText w:val="%8."/>
      <w:lvlJc w:val="left"/>
      <w:pPr>
        <w:tabs>
          <w:tab w:val="num" w:pos="5760"/>
        </w:tabs>
        <w:ind w:left="5760" w:hanging="360"/>
      </w:pPr>
    </w:lvl>
    <w:lvl w:ilvl="8" w:tplc="EC8E8FB6" w:tentative="1">
      <w:start w:val="1"/>
      <w:numFmt w:val="decimal"/>
      <w:lvlText w:val="%9."/>
      <w:lvlJc w:val="left"/>
      <w:pPr>
        <w:tabs>
          <w:tab w:val="num" w:pos="6480"/>
        </w:tabs>
        <w:ind w:left="6480" w:hanging="360"/>
      </w:pPr>
    </w:lvl>
  </w:abstractNum>
  <w:abstractNum w:abstractNumId="38" w15:restartNumberingAfterBreak="0">
    <w:nsid w:val="694F5916"/>
    <w:multiLevelType w:val="hybridMultilevel"/>
    <w:tmpl w:val="499C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5181A"/>
    <w:multiLevelType w:val="hybridMultilevel"/>
    <w:tmpl w:val="4564906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0" w15:restartNumberingAfterBreak="0">
    <w:nsid w:val="6BA6052B"/>
    <w:multiLevelType w:val="hybridMultilevel"/>
    <w:tmpl w:val="C4904AE6"/>
    <w:lvl w:ilvl="0" w:tplc="ED127FA0">
      <w:start w:val="1"/>
      <w:numFmt w:val="decimal"/>
      <w:lvlText w:val="%1."/>
      <w:lvlJc w:val="left"/>
      <w:pPr>
        <w:tabs>
          <w:tab w:val="num" w:pos="720"/>
        </w:tabs>
        <w:ind w:left="720" w:hanging="360"/>
      </w:pPr>
    </w:lvl>
    <w:lvl w:ilvl="1" w:tplc="90CEC126" w:tentative="1">
      <w:start w:val="1"/>
      <w:numFmt w:val="decimal"/>
      <w:lvlText w:val="%2."/>
      <w:lvlJc w:val="left"/>
      <w:pPr>
        <w:tabs>
          <w:tab w:val="num" w:pos="1440"/>
        </w:tabs>
        <w:ind w:left="1440" w:hanging="360"/>
      </w:pPr>
    </w:lvl>
    <w:lvl w:ilvl="2" w:tplc="8AA67646" w:tentative="1">
      <w:start w:val="1"/>
      <w:numFmt w:val="decimal"/>
      <w:lvlText w:val="%3."/>
      <w:lvlJc w:val="left"/>
      <w:pPr>
        <w:tabs>
          <w:tab w:val="num" w:pos="2160"/>
        </w:tabs>
        <w:ind w:left="2160" w:hanging="360"/>
      </w:pPr>
    </w:lvl>
    <w:lvl w:ilvl="3" w:tplc="EA4E4EC4" w:tentative="1">
      <w:start w:val="1"/>
      <w:numFmt w:val="decimal"/>
      <w:lvlText w:val="%4."/>
      <w:lvlJc w:val="left"/>
      <w:pPr>
        <w:tabs>
          <w:tab w:val="num" w:pos="2880"/>
        </w:tabs>
        <w:ind w:left="2880" w:hanging="360"/>
      </w:pPr>
    </w:lvl>
    <w:lvl w:ilvl="4" w:tplc="2AAEC302" w:tentative="1">
      <w:start w:val="1"/>
      <w:numFmt w:val="decimal"/>
      <w:lvlText w:val="%5."/>
      <w:lvlJc w:val="left"/>
      <w:pPr>
        <w:tabs>
          <w:tab w:val="num" w:pos="3600"/>
        </w:tabs>
        <w:ind w:left="3600" w:hanging="360"/>
      </w:pPr>
    </w:lvl>
    <w:lvl w:ilvl="5" w:tplc="D37CDC0C" w:tentative="1">
      <w:start w:val="1"/>
      <w:numFmt w:val="decimal"/>
      <w:lvlText w:val="%6."/>
      <w:lvlJc w:val="left"/>
      <w:pPr>
        <w:tabs>
          <w:tab w:val="num" w:pos="4320"/>
        </w:tabs>
        <w:ind w:left="4320" w:hanging="360"/>
      </w:pPr>
    </w:lvl>
    <w:lvl w:ilvl="6" w:tplc="50C61176" w:tentative="1">
      <w:start w:val="1"/>
      <w:numFmt w:val="decimal"/>
      <w:lvlText w:val="%7."/>
      <w:lvlJc w:val="left"/>
      <w:pPr>
        <w:tabs>
          <w:tab w:val="num" w:pos="5040"/>
        </w:tabs>
        <w:ind w:left="5040" w:hanging="360"/>
      </w:pPr>
    </w:lvl>
    <w:lvl w:ilvl="7" w:tplc="5D3AE8FE" w:tentative="1">
      <w:start w:val="1"/>
      <w:numFmt w:val="decimal"/>
      <w:lvlText w:val="%8."/>
      <w:lvlJc w:val="left"/>
      <w:pPr>
        <w:tabs>
          <w:tab w:val="num" w:pos="5760"/>
        </w:tabs>
        <w:ind w:left="5760" w:hanging="360"/>
      </w:pPr>
    </w:lvl>
    <w:lvl w:ilvl="8" w:tplc="D700A2D0" w:tentative="1">
      <w:start w:val="1"/>
      <w:numFmt w:val="decimal"/>
      <w:lvlText w:val="%9."/>
      <w:lvlJc w:val="left"/>
      <w:pPr>
        <w:tabs>
          <w:tab w:val="num" w:pos="6480"/>
        </w:tabs>
        <w:ind w:left="6480" w:hanging="360"/>
      </w:pPr>
    </w:lvl>
  </w:abstractNum>
  <w:abstractNum w:abstractNumId="41" w15:restartNumberingAfterBreak="0">
    <w:nsid w:val="6F893158"/>
    <w:multiLevelType w:val="hybridMultilevel"/>
    <w:tmpl w:val="DD360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9004A7"/>
    <w:multiLevelType w:val="hybridMultilevel"/>
    <w:tmpl w:val="BD7A6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EC4457"/>
    <w:multiLevelType w:val="hybridMultilevel"/>
    <w:tmpl w:val="FA366BAE"/>
    <w:lvl w:ilvl="0" w:tplc="6CB85910">
      <w:start w:val="1"/>
      <w:numFmt w:val="decimal"/>
      <w:lvlText w:val="%1."/>
      <w:lvlJc w:val="left"/>
      <w:pPr>
        <w:tabs>
          <w:tab w:val="num" w:pos="720"/>
        </w:tabs>
        <w:ind w:left="720" w:hanging="360"/>
      </w:pPr>
    </w:lvl>
    <w:lvl w:ilvl="1" w:tplc="3662C77A" w:tentative="1">
      <w:start w:val="1"/>
      <w:numFmt w:val="decimal"/>
      <w:lvlText w:val="%2."/>
      <w:lvlJc w:val="left"/>
      <w:pPr>
        <w:tabs>
          <w:tab w:val="num" w:pos="1440"/>
        </w:tabs>
        <w:ind w:left="1440" w:hanging="360"/>
      </w:pPr>
    </w:lvl>
    <w:lvl w:ilvl="2" w:tplc="2C38D070" w:tentative="1">
      <w:start w:val="1"/>
      <w:numFmt w:val="decimal"/>
      <w:lvlText w:val="%3."/>
      <w:lvlJc w:val="left"/>
      <w:pPr>
        <w:tabs>
          <w:tab w:val="num" w:pos="2160"/>
        </w:tabs>
        <w:ind w:left="2160" w:hanging="360"/>
      </w:pPr>
    </w:lvl>
    <w:lvl w:ilvl="3" w:tplc="D1A4107E" w:tentative="1">
      <w:start w:val="1"/>
      <w:numFmt w:val="decimal"/>
      <w:lvlText w:val="%4."/>
      <w:lvlJc w:val="left"/>
      <w:pPr>
        <w:tabs>
          <w:tab w:val="num" w:pos="2880"/>
        </w:tabs>
        <w:ind w:left="2880" w:hanging="360"/>
      </w:pPr>
    </w:lvl>
    <w:lvl w:ilvl="4" w:tplc="0E46F62A" w:tentative="1">
      <w:start w:val="1"/>
      <w:numFmt w:val="decimal"/>
      <w:lvlText w:val="%5."/>
      <w:lvlJc w:val="left"/>
      <w:pPr>
        <w:tabs>
          <w:tab w:val="num" w:pos="3600"/>
        </w:tabs>
        <w:ind w:left="3600" w:hanging="360"/>
      </w:pPr>
    </w:lvl>
    <w:lvl w:ilvl="5" w:tplc="464C1F90" w:tentative="1">
      <w:start w:val="1"/>
      <w:numFmt w:val="decimal"/>
      <w:lvlText w:val="%6."/>
      <w:lvlJc w:val="left"/>
      <w:pPr>
        <w:tabs>
          <w:tab w:val="num" w:pos="4320"/>
        </w:tabs>
        <w:ind w:left="4320" w:hanging="360"/>
      </w:pPr>
    </w:lvl>
    <w:lvl w:ilvl="6" w:tplc="62BE6DEA" w:tentative="1">
      <w:start w:val="1"/>
      <w:numFmt w:val="decimal"/>
      <w:lvlText w:val="%7."/>
      <w:lvlJc w:val="left"/>
      <w:pPr>
        <w:tabs>
          <w:tab w:val="num" w:pos="5040"/>
        </w:tabs>
        <w:ind w:left="5040" w:hanging="360"/>
      </w:pPr>
    </w:lvl>
    <w:lvl w:ilvl="7" w:tplc="46DCC93E" w:tentative="1">
      <w:start w:val="1"/>
      <w:numFmt w:val="decimal"/>
      <w:lvlText w:val="%8."/>
      <w:lvlJc w:val="left"/>
      <w:pPr>
        <w:tabs>
          <w:tab w:val="num" w:pos="5760"/>
        </w:tabs>
        <w:ind w:left="5760" w:hanging="360"/>
      </w:pPr>
    </w:lvl>
    <w:lvl w:ilvl="8" w:tplc="CCFA4B18" w:tentative="1">
      <w:start w:val="1"/>
      <w:numFmt w:val="decimal"/>
      <w:lvlText w:val="%9."/>
      <w:lvlJc w:val="left"/>
      <w:pPr>
        <w:tabs>
          <w:tab w:val="num" w:pos="6480"/>
        </w:tabs>
        <w:ind w:left="6480" w:hanging="360"/>
      </w:pPr>
    </w:lvl>
  </w:abstractNum>
  <w:abstractNum w:abstractNumId="44" w15:restartNumberingAfterBreak="0">
    <w:nsid w:val="766144AC"/>
    <w:multiLevelType w:val="multilevel"/>
    <w:tmpl w:val="9654B508"/>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5" w15:restartNumberingAfterBreak="0">
    <w:nsid w:val="79603775"/>
    <w:multiLevelType w:val="hybridMultilevel"/>
    <w:tmpl w:val="A80C4B56"/>
    <w:lvl w:ilvl="0" w:tplc="904E9B3A">
      <w:start w:val="1"/>
      <w:numFmt w:val="bullet"/>
      <w:lvlText w:val=""/>
      <w:lvlJc w:val="left"/>
      <w:pPr>
        <w:tabs>
          <w:tab w:val="num" w:pos="720"/>
        </w:tabs>
        <w:ind w:left="720" w:hanging="360"/>
      </w:pPr>
      <w:rPr>
        <w:rFonts w:ascii="Wingdings 3" w:hAnsi="Wingdings 3" w:hint="default"/>
      </w:rPr>
    </w:lvl>
    <w:lvl w:ilvl="1" w:tplc="72DCC2C0" w:tentative="1">
      <w:start w:val="1"/>
      <w:numFmt w:val="bullet"/>
      <w:lvlText w:val=""/>
      <w:lvlJc w:val="left"/>
      <w:pPr>
        <w:tabs>
          <w:tab w:val="num" w:pos="1440"/>
        </w:tabs>
        <w:ind w:left="1440" w:hanging="360"/>
      </w:pPr>
      <w:rPr>
        <w:rFonts w:ascii="Wingdings 3" w:hAnsi="Wingdings 3" w:hint="default"/>
      </w:rPr>
    </w:lvl>
    <w:lvl w:ilvl="2" w:tplc="F2205CCA" w:tentative="1">
      <w:start w:val="1"/>
      <w:numFmt w:val="bullet"/>
      <w:lvlText w:val=""/>
      <w:lvlJc w:val="left"/>
      <w:pPr>
        <w:tabs>
          <w:tab w:val="num" w:pos="2160"/>
        </w:tabs>
        <w:ind w:left="2160" w:hanging="360"/>
      </w:pPr>
      <w:rPr>
        <w:rFonts w:ascii="Wingdings 3" w:hAnsi="Wingdings 3" w:hint="default"/>
      </w:rPr>
    </w:lvl>
    <w:lvl w:ilvl="3" w:tplc="2D72BC48" w:tentative="1">
      <w:start w:val="1"/>
      <w:numFmt w:val="bullet"/>
      <w:lvlText w:val=""/>
      <w:lvlJc w:val="left"/>
      <w:pPr>
        <w:tabs>
          <w:tab w:val="num" w:pos="2880"/>
        </w:tabs>
        <w:ind w:left="2880" w:hanging="360"/>
      </w:pPr>
      <w:rPr>
        <w:rFonts w:ascii="Wingdings 3" w:hAnsi="Wingdings 3" w:hint="default"/>
      </w:rPr>
    </w:lvl>
    <w:lvl w:ilvl="4" w:tplc="88DE4DE4" w:tentative="1">
      <w:start w:val="1"/>
      <w:numFmt w:val="bullet"/>
      <w:lvlText w:val=""/>
      <w:lvlJc w:val="left"/>
      <w:pPr>
        <w:tabs>
          <w:tab w:val="num" w:pos="3600"/>
        </w:tabs>
        <w:ind w:left="3600" w:hanging="360"/>
      </w:pPr>
      <w:rPr>
        <w:rFonts w:ascii="Wingdings 3" w:hAnsi="Wingdings 3" w:hint="default"/>
      </w:rPr>
    </w:lvl>
    <w:lvl w:ilvl="5" w:tplc="8E2A8B6C" w:tentative="1">
      <w:start w:val="1"/>
      <w:numFmt w:val="bullet"/>
      <w:lvlText w:val=""/>
      <w:lvlJc w:val="left"/>
      <w:pPr>
        <w:tabs>
          <w:tab w:val="num" w:pos="4320"/>
        </w:tabs>
        <w:ind w:left="4320" w:hanging="360"/>
      </w:pPr>
      <w:rPr>
        <w:rFonts w:ascii="Wingdings 3" w:hAnsi="Wingdings 3" w:hint="default"/>
      </w:rPr>
    </w:lvl>
    <w:lvl w:ilvl="6" w:tplc="57328A26" w:tentative="1">
      <w:start w:val="1"/>
      <w:numFmt w:val="bullet"/>
      <w:lvlText w:val=""/>
      <w:lvlJc w:val="left"/>
      <w:pPr>
        <w:tabs>
          <w:tab w:val="num" w:pos="5040"/>
        </w:tabs>
        <w:ind w:left="5040" w:hanging="360"/>
      </w:pPr>
      <w:rPr>
        <w:rFonts w:ascii="Wingdings 3" w:hAnsi="Wingdings 3" w:hint="default"/>
      </w:rPr>
    </w:lvl>
    <w:lvl w:ilvl="7" w:tplc="532C42CC" w:tentative="1">
      <w:start w:val="1"/>
      <w:numFmt w:val="bullet"/>
      <w:lvlText w:val=""/>
      <w:lvlJc w:val="left"/>
      <w:pPr>
        <w:tabs>
          <w:tab w:val="num" w:pos="5760"/>
        </w:tabs>
        <w:ind w:left="5760" w:hanging="360"/>
      </w:pPr>
      <w:rPr>
        <w:rFonts w:ascii="Wingdings 3" w:hAnsi="Wingdings 3" w:hint="default"/>
      </w:rPr>
    </w:lvl>
    <w:lvl w:ilvl="8" w:tplc="E71467F2"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7C372C36"/>
    <w:multiLevelType w:val="hybridMultilevel"/>
    <w:tmpl w:val="B12C6074"/>
    <w:lvl w:ilvl="0" w:tplc="CD7E0944">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FE5872"/>
    <w:multiLevelType w:val="hybridMultilevel"/>
    <w:tmpl w:val="9D148C72"/>
    <w:lvl w:ilvl="0" w:tplc="67324268">
      <w:start w:val="1"/>
      <w:numFmt w:val="decimal"/>
      <w:lvlText w:val="%1."/>
      <w:lvlJc w:val="left"/>
      <w:pPr>
        <w:tabs>
          <w:tab w:val="num" w:pos="720"/>
        </w:tabs>
        <w:ind w:left="720" w:hanging="360"/>
      </w:pPr>
    </w:lvl>
    <w:lvl w:ilvl="1" w:tplc="2496F11E" w:tentative="1">
      <w:start w:val="1"/>
      <w:numFmt w:val="decimal"/>
      <w:lvlText w:val="%2."/>
      <w:lvlJc w:val="left"/>
      <w:pPr>
        <w:tabs>
          <w:tab w:val="num" w:pos="1440"/>
        </w:tabs>
        <w:ind w:left="1440" w:hanging="360"/>
      </w:pPr>
    </w:lvl>
    <w:lvl w:ilvl="2" w:tplc="CF9C31B8" w:tentative="1">
      <w:start w:val="1"/>
      <w:numFmt w:val="decimal"/>
      <w:lvlText w:val="%3."/>
      <w:lvlJc w:val="left"/>
      <w:pPr>
        <w:tabs>
          <w:tab w:val="num" w:pos="2160"/>
        </w:tabs>
        <w:ind w:left="2160" w:hanging="360"/>
      </w:pPr>
    </w:lvl>
    <w:lvl w:ilvl="3" w:tplc="B360196C" w:tentative="1">
      <w:start w:val="1"/>
      <w:numFmt w:val="decimal"/>
      <w:lvlText w:val="%4."/>
      <w:lvlJc w:val="left"/>
      <w:pPr>
        <w:tabs>
          <w:tab w:val="num" w:pos="2880"/>
        </w:tabs>
        <w:ind w:left="2880" w:hanging="360"/>
      </w:pPr>
    </w:lvl>
    <w:lvl w:ilvl="4" w:tplc="AE9C46BA" w:tentative="1">
      <w:start w:val="1"/>
      <w:numFmt w:val="decimal"/>
      <w:lvlText w:val="%5."/>
      <w:lvlJc w:val="left"/>
      <w:pPr>
        <w:tabs>
          <w:tab w:val="num" w:pos="3600"/>
        </w:tabs>
        <w:ind w:left="3600" w:hanging="360"/>
      </w:pPr>
    </w:lvl>
    <w:lvl w:ilvl="5" w:tplc="B272573A" w:tentative="1">
      <w:start w:val="1"/>
      <w:numFmt w:val="decimal"/>
      <w:lvlText w:val="%6."/>
      <w:lvlJc w:val="left"/>
      <w:pPr>
        <w:tabs>
          <w:tab w:val="num" w:pos="4320"/>
        </w:tabs>
        <w:ind w:left="4320" w:hanging="360"/>
      </w:pPr>
    </w:lvl>
    <w:lvl w:ilvl="6" w:tplc="CF54544A" w:tentative="1">
      <w:start w:val="1"/>
      <w:numFmt w:val="decimal"/>
      <w:lvlText w:val="%7."/>
      <w:lvlJc w:val="left"/>
      <w:pPr>
        <w:tabs>
          <w:tab w:val="num" w:pos="5040"/>
        </w:tabs>
        <w:ind w:left="5040" w:hanging="360"/>
      </w:pPr>
    </w:lvl>
    <w:lvl w:ilvl="7" w:tplc="031C8AA0" w:tentative="1">
      <w:start w:val="1"/>
      <w:numFmt w:val="decimal"/>
      <w:lvlText w:val="%8."/>
      <w:lvlJc w:val="left"/>
      <w:pPr>
        <w:tabs>
          <w:tab w:val="num" w:pos="5760"/>
        </w:tabs>
        <w:ind w:left="5760" w:hanging="360"/>
      </w:pPr>
    </w:lvl>
    <w:lvl w:ilvl="8" w:tplc="9EAC9DCE" w:tentative="1">
      <w:start w:val="1"/>
      <w:numFmt w:val="decimal"/>
      <w:lvlText w:val="%9."/>
      <w:lvlJc w:val="left"/>
      <w:pPr>
        <w:tabs>
          <w:tab w:val="num" w:pos="6480"/>
        </w:tabs>
        <w:ind w:left="6480" w:hanging="360"/>
      </w:pPr>
    </w:lvl>
  </w:abstractNum>
  <w:abstractNum w:abstractNumId="48" w15:restartNumberingAfterBreak="0">
    <w:nsid w:val="7E92055D"/>
    <w:multiLevelType w:val="hybridMultilevel"/>
    <w:tmpl w:val="6BE00888"/>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
  </w:num>
  <w:num w:numId="3">
    <w:abstractNumId w:val="48"/>
  </w:num>
  <w:num w:numId="4">
    <w:abstractNumId w:val="14"/>
  </w:num>
  <w:num w:numId="5">
    <w:abstractNumId w:val="16"/>
  </w:num>
  <w:num w:numId="6">
    <w:abstractNumId w:val="25"/>
  </w:num>
  <w:num w:numId="7">
    <w:abstractNumId w:val="19"/>
  </w:num>
  <w:num w:numId="8">
    <w:abstractNumId w:val="4"/>
  </w:num>
  <w:num w:numId="9">
    <w:abstractNumId w:val="44"/>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0"/>
  </w:num>
  <w:num w:numId="13">
    <w:abstractNumId w:val="46"/>
  </w:num>
  <w:num w:numId="14">
    <w:abstractNumId w:val="42"/>
  </w:num>
  <w:num w:numId="15">
    <w:abstractNumId w:val="11"/>
  </w:num>
  <w:num w:numId="16">
    <w:abstractNumId w:val="24"/>
  </w:num>
  <w:num w:numId="17">
    <w:abstractNumId w:val="6"/>
  </w:num>
  <w:num w:numId="18">
    <w:abstractNumId w:val="13"/>
  </w:num>
  <w:num w:numId="19">
    <w:abstractNumId w:val="9"/>
  </w:num>
  <w:num w:numId="20">
    <w:abstractNumId w:val="38"/>
  </w:num>
  <w:num w:numId="21">
    <w:abstractNumId w:val="45"/>
  </w:num>
  <w:num w:numId="22">
    <w:abstractNumId w:val="8"/>
  </w:num>
  <w:num w:numId="23">
    <w:abstractNumId w:val="32"/>
  </w:num>
  <w:num w:numId="24">
    <w:abstractNumId w:val="40"/>
  </w:num>
  <w:num w:numId="25">
    <w:abstractNumId w:val="37"/>
  </w:num>
  <w:num w:numId="26">
    <w:abstractNumId w:val="0"/>
  </w:num>
  <w:num w:numId="27">
    <w:abstractNumId w:val="17"/>
  </w:num>
  <w:num w:numId="28">
    <w:abstractNumId w:val="2"/>
  </w:num>
  <w:num w:numId="29">
    <w:abstractNumId w:val="34"/>
  </w:num>
  <w:num w:numId="30">
    <w:abstractNumId w:val="47"/>
  </w:num>
  <w:num w:numId="31">
    <w:abstractNumId w:val="31"/>
  </w:num>
  <w:num w:numId="32">
    <w:abstractNumId w:val="33"/>
  </w:num>
  <w:num w:numId="33">
    <w:abstractNumId w:val="15"/>
  </w:num>
  <w:num w:numId="34">
    <w:abstractNumId w:val="10"/>
  </w:num>
  <w:num w:numId="35">
    <w:abstractNumId w:val="43"/>
  </w:num>
  <w:num w:numId="36">
    <w:abstractNumId w:val="23"/>
  </w:num>
  <w:num w:numId="37">
    <w:abstractNumId w:val="7"/>
  </w:num>
  <w:num w:numId="38">
    <w:abstractNumId w:val="21"/>
  </w:num>
  <w:num w:numId="39">
    <w:abstractNumId w:val="1"/>
  </w:num>
  <w:num w:numId="40">
    <w:abstractNumId w:val="28"/>
  </w:num>
  <w:num w:numId="41">
    <w:abstractNumId w:val="5"/>
  </w:num>
  <w:num w:numId="42">
    <w:abstractNumId w:val="39"/>
  </w:num>
  <w:num w:numId="43">
    <w:abstractNumId w:val="22"/>
  </w:num>
  <w:num w:numId="44">
    <w:abstractNumId w:val="18"/>
  </w:num>
  <w:num w:numId="45">
    <w:abstractNumId w:val="41"/>
  </w:num>
  <w:num w:numId="46">
    <w:abstractNumId w:val="27"/>
  </w:num>
  <w:num w:numId="47">
    <w:abstractNumId w:val="20"/>
  </w:num>
  <w:num w:numId="48">
    <w:abstractNumId w:val="35"/>
  </w:num>
  <w:num w:numId="49">
    <w:abstractNumId w:val="26"/>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xMjExMLGwMDA0NrVQ0lEKTi0uzszPAykwrQUAwnk5YiwAAAA="/>
    <w:docVar w:name="EN.InstantFormat" w:val="&lt;ENInstantFormat&gt;&lt;Enabled&gt;0&lt;/Enabled&gt;&lt;ScanUnformatted&gt;1&lt;/ScanUnformatted&gt;&lt;ScanChanges&gt;1&lt;/ScanChanges&gt;&lt;Suspended&gt;0&lt;/Suspended&gt;&lt;/ENInstantFormat&gt;"/>
    <w:docVar w:name="EN.Layout" w:val="&lt;ENLayout&gt;&lt;Style&gt;APA 6th_2016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5z0p2x7zwazrea5fxxa9z6r0sw2rdrzez5&quot;&gt;My EndNote Library-Saved&lt;record-ids&gt;&lt;item&gt;6&lt;/item&gt;&lt;item&gt;570&lt;/item&gt;&lt;item&gt;585&lt;/item&gt;&lt;item&gt;635&lt;/item&gt;&lt;item&gt;639&lt;/item&gt;&lt;item&gt;644&lt;/item&gt;&lt;item&gt;949&lt;/item&gt;&lt;item&gt;1006&lt;/item&gt;&lt;item&gt;1007&lt;/item&gt;&lt;item&gt;1011&lt;/item&gt;&lt;item&gt;1190&lt;/item&gt;&lt;item&gt;1228&lt;/item&gt;&lt;item&gt;1270&lt;/item&gt;&lt;item&gt;1327&lt;/item&gt;&lt;item&gt;1335&lt;/item&gt;&lt;item&gt;1337&lt;/item&gt;&lt;item&gt;1396&lt;/item&gt;&lt;item&gt;1414&lt;/item&gt;&lt;item&gt;1430&lt;/item&gt;&lt;item&gt;1431&lt;/item&gt;&lt;item&gt;1441&lt;/item&gt;&lt;item&gt;1444&lt;/item&gt;&lt;item&gt;1449&lt;/item&gt;&lt;item&gt;1450&lt;/item&gt;&lt;item&gt;1546&lt;/item&gt;&lt;item&gt;1547&lt;/item&gt;&lt;item&gt;1551&lt;/item&gt;&lt;item&gt;1559&lt;/item&gt;&lt;item&gt;1602&lt;/item&gt;&lt;item&gt;1620&lt;/item&gt;&lt;item&gt;1621&lt;/item&gt;&lt;item&gt;1629&lt;/item&gt;&lt;item&gt;1640&lt;/item&gt;&lt;item&gt;1644&lt;/item&gt;&lt;item&gt;1645&lt;/item&gt;&lt;item&gt;1649&lt;/item&gt;&lt;item&gt;1665&lt;/item&gt;&lt;item&gt;1748&lt;/item&gt;&lt;item&gt;1749&lt;/item&gt;&lt;item&gt;1750&lt;/item&gt;&lt;item&gt;1860&lt;/item&gt;&lt;item&gt;1863&lt;/item&gt;&lt;item&gt;1869&lt;/item&gt;&lt;item&gt;1872&lt;/item&gt;&lt;item&gt;1915&lt;/item&gt;&lt;item&gt;1929&lt;/item&gt;&lt;item&gt;1979&lt;/item&gt;&lt;item&gt;2057&lt;/item&gt;&lt;item&gt;2101&lt;/item&gt;&lt;item&gt;2103&lt;/item&gt;&lt;item&gt;2159&lt;/item&gt;&lt;item&gt;2165&lt;/item&gt;&lt;item&gt;2166&lt;/item&gt;&lt;item&gt;2168&lt;/item&gt;&lt;item&gt;2295&lt;/item&gt;&lt;item&gt;2480&lt;/item&gt;&lt;item&gt;2482&lt;/item&gt;&lt;item&gt;2484&lt;/item&gt;&lt;item&gt;2485&lt;/item&gt;&lt;item&gt;2486&lt;/item&gt;&lt;item&gt;2487&lt;/item&gt;&lt;item&gt;2488&lt;/item&gt;&lt;item&gt;2489&lt;/item&gt;&lt;item&gt;2490&lt;/item&gt;&lt;item&gt;2491&lt;/item&gt;&lt;item&gt;2492&lt;/item&gt;&lt;item&gt;2493&lt;/item&gt;&lt;item&gt;2494&lt;/item&gt;&lt;item&gt;2495&lt;/item&gt;&lt;item&gt;2496&lt;/item&gt;&lt;item&gt;2497&lt;/item&gt;&lt;item&gt;2498&lt;/item&gt;&lt;item&gt;2499&lt;/item&gt;&lt;item&gt;2500&lt;/item&gt;&lt;item&gt;2501&lt;/item&gt;&lt;item&gt;2502&lt;/item&gt;&lt;item&gt;2503&lt;/item&gt;&lt;item&gt;2504&lt;/item&gt;&lt;item&gt;2505&lt;/item&gt;&lt;item&gt;2507&lt;/item&gt;&lt;item&gt;2508&lt;/item&gt;&lt;item&gt;2509&lt;/item&gt;&lt;item&gt;2510&lt;/item&gt;&lt;item&gt;2511&lt;/item&gt;&lt;item&gt;2512&lt;/item&gt;&lt;item&gt;2513&lt;/item&gt;&lt;item&gt;2514&lt;/item&gt;&lt;item&gt;2515&lt;/item&gt;&lt;item&gt;2516&lt;/item&gt;&lt;item&gt;2517&lt;/item&gt;&lt;item&gt;2518&lt;/item&gt;&lt;item&gt;2519&lt;/item&gt;&lt;item&gt;2520&lt;/item&gt;&lt;item&gt;2521&lt;/item&gt;&lt;item&gt;2522&lt;/item&gt;&lt;item&gt;2523&lt;/item&gt;&lt;item&gt;2524&lt;/item&gt;&lt;item&gt;2525&lt;/item&gt;&lt;item&gt;2526&lt;/item&gt;&lt;/record-ids&gt;&lt;/item&gt;&lt;/Libraries&gt;"/>
  </w:docVars>
  <w:rsids>
    <w:rsidRoot w:val="007C5003"/>
    <w:rsid w:val="000005AE"/>
    <w:rsid w:val="00001268"/>
    <w:rsid w:val="00002AAE"/>
    <w:rsid w:val="00003B40"/>
    <w:rsid w:val="00003B47"/>
    <w:rsid w:val="000053D9"/>
    <w:rsid w:val="00005621"/>
    <w:rsid w:val="00006499"/>
    <w:rsid w:val="00006A40"/>
    <w:rsid w:val="00007922"/>
    <w:rsid w:val="00007BE9"/>
    <w:rsid w:val="00010017"/>
    <w:rsid w:val="00010A33"/>
    <w:rsid w:val="00011336"/>
    <w:rsid w:val="00012D45"/>
    <w:rsid w:val="00013E64"/>
    <w:rsid w:val="0001576E"/>
    <w:rsid w:val="00023C2D"/>
    <w:rsid w:val="00025E09"/>
    <w:rsid w:val="00026E6F"/>
    <w:rsid w:val="00030972"/>
    <w:rsid w:val="0003108F"/>
    <w:rsid w:val="000334B4"/>
    <w:rsid w:val="00035366"/>
    <w:rsid w:val="00040F1D"/>
    <w:rsid w:val="000411D6"/>
    <w:rsid w:val="00044238"/>
    <w:rsid w:val="00044FEF"/>
    <w:rsid w:val="00052451"/>
    <w:rsid w:val="00052936"/>
    <w:rsid w:val="00053C51"/>
    <w:rsid w:val="00054D58"/>
    <w:rsid w:val="00057E4B"/>
    <w:rsid w:val="00060938"/>
    <w:rsid w:val="00061478"/>
    <w:rsid w:val="000615A5"/>
    <w:rsid w:val="00065A2B"/>
    <w:rsid w:val="000668E8"/>
    <w:rsid w:val="00066C2B"/>
    <w:rsid w:val="000703DF"/>
    <w:rsid w:val="0007160F"/>
    <w:rsid w:val="00072C65"/>
    <w:rsid w:val="00072C89"/>
    <w:rsid w:val="00077A5C"/>
    <w:rsid w:val="000827BF"/>
    <w:rsid w:val="0008280F"/>
    <w:rsid w:val="00082C9F"/>
    <w:rsid w:val="000839E1"/>
    <w:rsid w:val="00085E81"/>
    <w:rsid w:val="000867D3"/>
    <w:rsid w:val="0009082D"/>
    <w:rsid w:val="000911BE"/>
    <w:rsid w:val="000946BF"/>
    <w:rsid w:val="00094B3E"/>
    <w:rsid w:val="00095808"/>
    <w:rsid w:val="000A31D9"/>
    <w:rsid w:val="000A3D1D"/>
    <w:rsid w:val="000A4028"/>
    <w:rsid w:val="000B1506"/>
    <w:rsid w:val="000B164C"/>
    <w:rsid w:val="000B1D25"/>
    <w:rsid w:val="000B214B"/>
    <w:rsid w:val="000B2EC3"/>
    <w:rsid w:val="000B4A3C"/>
    <w:rsid w:val="000B65BF"/>
    <w:rsid w:val="000B6CEB"/>
    <w:rsid w:val="000B7C0C"/>
    <w:rsid w:val="000C01EA"/>
    <w:rsid w:val="000C04FC"/>
    <w:rsid w:val="000C2846"/>
    <w:rsid w:val="000C33E7"/>
    <w:rsid w:val="000C3D9D"/>
    <w:rsid w:val="000C4DF6"/>
    <w:rsid w:val="000C5BD1"/>
    <w:rsid w:val="000C7B92"/>
    <w:rsid w:val="000C7D08"/>
    <w:rsid w:val="000D01D0"/>
    <w:rsid w:val="000D39D7"/>
    <w:rsid w:val="000D46A8"/>
    <w:rsid w:val="000D6D19"/>
    <w:rsid w:val="000D757D"/>
    <w:rsid w:val="000E01AB"/>
    <w:rsid w:val="000E36F5"/>
    <w:rsid w:val="000E4B6A"/>
    <w:rsid w:val="000F24B7"/>
    <w:rsid w:val="000F457A"/>
    <w:rsid w:val="001029A9"/>
    <w:rsid w:val="00102C9C"/>
    <w:rsid w:val="001054D4"/>
    <w:rsid w:val="001055CC"/>
    <w:rsid w:val="00111D13"/>
    <w:rsid w:val="001128CF"/>
    <w:rsid w:val="001170DC"/>
    <w:rsid w:val="00123050"/>
    <w:rsid w:val="001233C7"/>
    <w:rsid w:val="001274D8"/>
    <w:rsid w:val="00131834"/>
    <w:rsid w:val="001351BB"/>
    <w:rsid w:val="001364AE"/>
    <w:rsid w:val="00141747"/>
    <w:rsid w:val="00143617"/>
    <w:rsid w:val="00144CCB"/>
    <w:rsid w:val="00146005"/>
    <w:rsid w:val="00152D09"/>
    <w:rsid w:val="0015339F"/>
    <w:rsid w:val="001576CA"/>
    <w:rsid w:val="00157F4F"/>
    <w:rsid w:val="00161E20"/>
    <w:rsid w:val="00162DE6"/>
    <w:rsid w:val="0016482B"/>
    <w:rsid w:val="0017017B"/>
    <w:rsid w:val="00172AA5"/>
    <w:rsid w:val="001731D6"/>
    <w:rsid w:val="001762D4"/>
    <w:rsid w:val="001813FE"/>
    <w:rsid w:val="00183874"/>
    <w:rsid w:val="001849E7"/>
    <w:rsid w:val="00184A5B"/>
    <w:rsid w:val="00190959"/>
    <w:rsid w:val="0019613D"/>
    <w:rsid w:val="00196797"/>
    <w:rsid w:val="001A0FE1"/>
    <w:rsid w:val="001A2628"/>
    <w:rsid w:val="001A27B0"/>
    <w:rsid w:val="001A2EFB"/>
    <w:rsid w:val="001A43DF"/>
    <w:rsid w:val="001A4459"/>
    <w:rsid w:val="001A51FD"/>
    <w:rsid w:val="001A6D93"/>
    <w:rsid w:val="001B2A34"/>
    <w:rsid w:val="001B329B"/>
    <w:rsid w:val="001B418C"/>
    <w:rsid w:val="001B6923"/>
    <w:rsid w:val="001B6C8A"/>
    <w:rsid w:val="001B7A66"/>
    <w:rsid w:val="001C17A2"/>
    <w:rsid w:val="001C19D9"/>
    <w:rsid w:val="001C25BA"/>
    <w:rsid w:val="001C2886"/>
    <w:rsid w:val="001C4478"/>
    <w:rsid w:val="001C653E"/>
    <w:rsid w:val="001C7F4B"/>
    <w:rsid w:val="001D0F1C"/>
    <w:rsid w:val="001D16C6"/>
    <w:rsid w:val="001D1D6E"/>
    <w:rsid w:val="001D2F90"/>
    <w:rsid w:val="001D44DA"/>
    <w:rsid w:val="001D77FB"/>
    <w:rsid w:val="001D7FA8"/>
    <w:rsid w:val="001E439E"/>
    <w:rsid w:val="001E526D"/>
    <w:rsid w:val="001E6245"/>
    <w:rsid w:val="001E7077"/>
    <w:rsid w:val="001F1404"/>
    <w:rsid w:val="001F1C25"/>
    <w:rsid w:val="001F62C3"/>
    <w:rsid w:val="001F6B69"/>
    <w:rsid w:val="001F6CE9"/>
    <w:rsid w:val="002004C5"/>
    <w:rsid w:val="0020159A"/>
    <w:rsid w:val="0020276A"/>
    <w:rsid w:val="00202E96"/>
    <w:rsid w:val="00203F22"/>
    <w:rsid w:val="002046A9"/>
    <w:rsid w:val="00206A39"/>
    <w:rsid w:val="00206AE4"/>
    <w:rsid w:val="00207835"/>
    <w:rsid w:val="00207F19"/>
    <w:rsid w:val="002114AA"/>
    <w:rsid w:val="00220310"/>
    <w:rsid w:val="002213A8"/>
    <w:rsid w:val="00221633"/>
    <w:rsid w:val="00224086"/>
    <w:rsid w:val="00225C8E"/>
    <w:rsid w:val="00230EC8"/>
    <w:rsid w:val="00234D6E"/>
    <w:rsid w:val="00236F62"/>
    <w:rsid w:val="0024118D"/>
    <w:rsid w:val="002425A2"/>
    <w:rsid w:val="00243483"/>
    <w:rsid w:val="00247CB5"/>
    <w:rsid w:val="0025090E"/>
    <w:rsid w:val="00253540"/>
    <w:rsid w:val="002561EF"/>
    <w:rsid w:val="00256256"/>
    <w:rsid w:val="002619CC"/>
    <w:rsid w:val="002655CB"/>
    <w:rsid w:val="002664AC"/>
    <w:rsid w:val="00266BBC"/>
    <w:rsid w:val="00270E45"/>
    <w:rsid w:val="00272799"/>
    <w:rsid w:val="002729D7"/>
    <w:rsid w:val="00273753"/>
    <w:rsid w:val="00273C60"/>
    <w:rsid w:val="00276B4D"/>
    <w:rsid w:val="00280933"/>
    <w:rsid w:val="00281503"/>
    <w:rsid w:val="002833C2"/>
    <w:rsid w:val="00283A5E"/>
    <w:rsid w:val="00284C02"/>
    <w:rsid w:val="00290A6C"/>
    <w:rsid w:val="00292C2A"/>
    <w:rsid w:val="002937EE"/>
    <w:rsid w:val="002959F8"/>
    <w:rsid w:val="002A158B"/>
    <w:rsid w:val="002A1A0C"/>
    <w:rsid w:val="002A28CC"/>
    <w:rsid w:val="002A633A"/>
    <w:rsid w:val="002B0E6B"/>
    <w:rsid w:val="002C08E1"/>
    <w:rsid w:val="002C36CB"/>
    <w:rsid w:val="002C56C7"/>
    <w:rsid w:val="002C7FA7"/>
    <w:rsid w:val="002D0AA2"/>
    <w:rsid w:val="002D2D5E"/>
    <w:rsid w:val="002D44C0"/>
    <w:rsid w:val="002D4934"/>
    <w:rsid w:val="002D4A8D"/>
    <w:rsid w:val="002D5431"/>
    <w:rsid w:val="002D5984"/>
    <w:rsid w:val="002D65D6"/>
    <w:rsid w:val="002D6A7E"/>
    <w:rsid w:val="002D6E23"/>
    <w:rsid w:val="002D6F99"/>
    <w:rsid w:val="002E0927"/>
    <w:rsid w:val="002E264D"/>
    <w:rsid w:val="002E30B3"/>
    <w:rsid w:val="002F0573"/>
    <w:rsid w:val="002F277E"/>
    <w:rsid w:val="002F322A"/>
    <w:rsid w:val="002F3A9B"/>
    <w:rsid w:val="00301EBC"/>
    <w:rsid w:val="00302366"/>
    <w:rsid w:val="00302B0E"/>
    <w:rsid w:val="00302CF5"/>
    <w:rsid w:val="00307069"/>
    <w:rsid w:val="00310C12"/>
    <w:rsid w:val="0031192E"/>
    <w:rsid w:val="00312448"/>
    <w:rsid w:val="00313217"/>
    <w:rsid w:val="00315B4F"/>
    <w:rsid w:val="003214BE"/>
    <w:rsid w:val="00323041"/>
    <w:rsid w:val="00326D83"/>
    <w:rsid w:val="00327380"/>
    <w:rsid w:val="003274D3"/>
    <w:rsid w:val="00332787"/>
    <w:rsid w:val="003334D1"/>
    <w:rsid w:val="00336EC7"/>
    <w:rsid w:val="00336EF5"/>
    <w:rsid w:val="003370CC"/>
    <w:rsid w:val="00340252"/>
    <w:rsid w:val="00346292"/>
    <w:rsid w:val="0035062F"/>
    <w:rsid w:val="00351954"/>
    <w:rsid w:val="003545EC"/>
    <w:rsid w:val="00357976"/>
    <w:rsid w:val="00357BC2"/>
    <w:rsid w:val="0036207D"/>
    <w:rsid w:val="00363178"/>
    <w:rsid w:val="0036417D"/>
    <w:rsid w:val="00372B98"/>
    <w:rsid w:val="00372D6B"/>
    <w:rsid w:val="003736ED"/>
    <w:rsid w:val="00373CFE"/>
    <w:rsid w:val="00374010"/>
    <w:rsid w:val="00374FD9"/>
    <w:rsid w:val="00382843"/>
    <w:rsid w:val="0038314F"/>
    <w:rsid w:val="00383A97"/>
    <w:rsid w:val="0038583A"/>
    <w:rsid w:val="0038674D"/>
    <w:rsid w:val="00390909"/>
    <w:rsid w:val="00391DEB"/>
    <w:rsid w:val="00394D73"/>
    <w:rsid w:val="003A1671"/>
    <w:rsid w:val="003A17C3"/>
    <w:rsid w:val="003A4DB3"/>
    <w:rsid w:val="003A6AD3"/>
    <w:rsid w:val="003A6D8F"/>
    <w:rsid w:val="003A6EBF"/>
    <w:rsid w:val="003B097F"/>
    <w:rsid w:val="003B363D"/>
    <w:rsid w:val="003B7BAA"/>
    <w:rsid w:val="003C0308"/>
    <w:rsid w:val="003C03E6"/>
    <w:rsid w:val="003C544D"/>
    <w:rsid w:val="003C586B"/>
    <w:rsid w:val="003C6D3F"/>
    <w:rsid w:val="003C6F3A"/>
    <w:rsid w:val="003C7479"/>
    <w:rsid w:val="003D1F07"/>
    <w:rsid w:val="003D219B"/>
    <w:rsid w:val="003E5729"/>
    <w:rsid w:val="003E5A08"/>
    <w:rsid w:val="003E79ED"/>
    <w:rsid w:val="003F0375"/>
    <w:rsid w:val="003F0397"/>
    <w:rsid w:val="003F1102"/>
    <w:rsid w:val="003F1611"/>
    <w:rsid w:val="003F1FD1"/>
    <w:rsid w:val="003F2450"/>
    <w:rsid w:val="003F3ECE"/>
    <w:rsid w:val="003F5CB2"/>
    <w:rsid w:val="003F6A11"/>
    <w:rsid w:val="003F798E"/>
    <w:rsid w:val="0040060E"/>
    <w:rsid w:val="00400AF6"/>
    <w:rsid w:val="00401E6F"/>
    <w:rsid w:val="004024BC"/>
    <w:rsid w:val="00402D3A"/>
    <w:rsid w:val="00410821"/>
    <w:rsid w:val="0041345E"/>
    <w:rsid w:val="004140F9"/>
    <w:rsid w:val="00415465"/>
    <w:rsid w:val="00420041"/>
    <w:rsid w:val="00420298"/>
    <w:rsid w:val="0042082B"/>
    <w:rsid w:val="0042166B"/>
    <w:rsid w:val="00422832"/>
    <w:rsid w:val="004228AD"/>
    <w:rsid w:val="004237F1"/>
    <w:rsid w:val="004241E3"/>
    <w:rsid w:val="00424233"/>
    <w:rsid w:val="00427B68"/>
    <w:rsid w:val="004318C1"/>
    <w:rsid w:val="00431F89"/>
    <w:rsid w:val="00432F44"/>
    <w:rsid w:val="00434802"/>
    <w:rsid w:val="00435314"/>
    <w:rsid w:val="004375F3"/>
    <w:rsid w:val="00443B87"/>
    <w:rsid w:val="00443ECD"/>
    <w:rsid w:val="0044668F"/>
    <w:rsid w:val="00447923"/>
    <w:rsid w:val="00447BD6"/>
    <w:rsid w:val="00450030"/>
    <w:rsid w:val="00450779"/>
    <w:rsid w:val="00452A38"/>
    <w:rsid w:val="00452C76"/>
    <w:rsid w:val="004543EB"/>
    <w:rsid w:val="0045486E"/>
    <w:rsid w:val="00455E9F"/>
    <w:rsid w:val="00461032"/>
    <w:rsid w:val="0046179E"/>
    <w:rsid w:val="00461CD5"/>
    <w:rsid w:val="00462049"/>
    <w:rsid w:val="004654C6"/>
    <w:rsid w:val="00465BB6"/>
    <w:rsid w:val="00467449"/>
    <w:rsid w:val="0047124B"/>
    <w:rsid w:val="00473A34"/>
    <w:rsid w:val="00474151"/>
    <w:rsid w:val="0047579F"/>
    <w:rsid w:val="00476175"/>
    <w:rsid w:val="0048206C"/>
    <w:rsid w:val="0048441F"/>
    <w:rsid w:val="0048507E"/>
    <w:rsid w:val="004852D6"/>
    <w:rsid w:val="00487C8B"/>
    <w:rsid w:val="00491A8F"/>
    <w:rsid w:val="00491E99"/>
    <w:rsid w:val="00495DFF"/>
    <w:rsid w:val="00496003"/>
    <w:rsid w:val="00497FE0"/>
    <w:rsid w:val="004A07D4"/>
    <w:rsid w:val="004A09DD"/>
    <w:rsid w:val="004A39B1"/>
    <w:rsid w:val="004A48FD"/>
    <w:rsid w:val="004A5053"/>
    <w:rsid w:val="004A51C3"/>
    <w:rsid w:val="004A5AEC"/>
    <w:rsid w:val="004A5D92"/>
    <w:rsid w:val="004B1F0F"/>
    <w:rsid w:val="004B5AAC"/>
    <w:rsid w:val="004B6FA9"/>
    <w:rsid w:val="004B77C2"/>
    <w:rsid w:val="004C06BE"/>
    <w:rsid w:val="004C0A28"/>
    <w:rsid w:val="004C4143"/>
    <w:rsid w:val="004C5654"/>
    <w:rsid w:val="004C66D4"/>
    <w:rsid w:val="004D16E3"/>
    <w:rsid w:val="004D2F26"/>
    <w:rsid w:val="004D3C0F"/>
    <w:rsid w:val="004D41B7"/>
    <w:rsid w:val="004D6C80"/>
    <w:rsid w:val="004D710E"/>
    <w:rsid w:val="004E3F7D"/>
    <w:rsid w:val="004E55CB"/>
    <w:rsid w:val="004E7139"/>
    <w:rsid w:val="004E77EA"/>
    <w:rsid w:val="004F1D9C"/>
    <w:rsid w:val="004F383D"/>
    <w:rsid w:val="004F399A"/>
    <w:rsid w:val="004F4177"/>
    <w:rsid w:val="004F70C4"/>
    <w:rsid w:val="004F7690"/>
    <w:rsid w:val="00500650"/>
    <w:rsid w:val="00500AF9"/>
    <w:rsid w:val="00501ED9"/>
    <w:rsid w:val="00503409"/>
    <w:rsid w:val="005072F6"/>
    <w:rsid w:val="00512C1F"/>
    <w:rsid w:val="005131CA"/>
    <w:rsid w:val="00514508"/>
    <w:rsid w:val="00514ED7"/>
    <w:rsid w:val="00515298"/>
    <w:rsid w:val="00515C1C"/>
    <w:rsid w:val="005162D2"/>
    <w:rsid w:val="0051637E"/>
    <w:rsid w:val="00520C9A"/>
    <w:rsid w:val="00524846"/>
    <w:rsid w:val="00525F80"/>
    <w:rsid w:val="00541299"/>
    <w:rsid w:val="00543B76"/>
    <w:rsid w:val="00543FE9"/>
    <w:rsid w:val="00545341"/>
    <w:rsid w:val="00547C73"/>
    <w:rsid w:val="00550799"/>
    <w:rsid w:val="00550B55"/>
    <w:rsid w:val="00551AB8"/>
    <w:rsid w:val="00552EBF"/>
    <w:rsid w:val="00552F10"/>
    <w:rsid w:val="0055434C"/>
    <w:rsid w:val="00554F1F"/>
    <w:rsid w:val="00556D88"/>
    <w:rsid w:val="00556EBD"/>
    <w:rsid w:val="00557ADB"/>
    <w:rsid w:val="00560BF0"/>
    <w:rsid w:val="005624B5"/>
    <w:rsid w:val="005626AC"/>
    <w:rsid w:val="00564EC5"/>
    <w:rsid w:val="005651FB"/>
    <w:rsid w:val="0056553E"/>
    <w:rsid w:val="00565AE0"/>
    <w:rsid w:val="005665C3"/>
    <w:rsid w:val="0056705C"/>
    <w:rsid w:val="00567DD0"/>
    <w:rsid w:val="005706B7"/>
    <w:rsid w:val="00570B87"/>
    <w:rsid w:val="00571106"/>
    <w:rsid w:val="00573322"/>
    <w:rsid w:val="005750C3"/>
    <w:rsid w:val="0057739A"/>
    <w:rsid w:val="0057755C"/>
    <w:rsid w:val="005779E1"/>
    <w:rsid w:val="00577C65"/>
    <w:rsid w:val="0058058F"/>
    <w:rsid w:val="00581DA0"/>
    <w:rsid w:val="005830B1"/>
    <w:rsid w:val="00586E23"/>
    <w:rsid w:val="00593759"/>
    <w:rsid w:val="00595756"/>
    <w:rsid w:val="00596A12"/>
    <w:rsid w:val="005A170E"/>
    <w:rsid w:val="005A2EE7"/>
    <w:rsid w:val="005A35EC"/>
    <w:rsid w:val="005A4B9E"/>
    <w:rsid w:val="005A4FDD"/>
    <w:rsid w:val="005B02CC"/>
    <w:rsid w:val="005B4BE0"/>
    <w:rsid w:val="005B4C34"/>
    <w:rsid w:val="005B67C3"/>
    <w:rsid w:val="005C242D"/>
    <w:rsid w:val="005C2945"/>
    <w:rsid w:val="005C2DF7"/>
    <w:rsid w:val="005C5460"/>
    <w:rsid w:val="005C72FC"/>
    <w:rsid w:val="005D031E"/>
    <w:rsid w:val="005D0521"/>
    <w:rsid w:val="005D46BA"/>
    <w:rsid w:val="005D656C"/>
    <w:rsid w:val="005D6BE0"/>
    <w:rsid w:val="005E00CD"/>
    <w:rsid w:val="005E06E9"/>
    <w:rsid w:val="005E34E2"/>
    <w:rsid w:val="005E3B98"/>
    <w:rsid w:val="005F3BCD"/>
    <w:rsid w:val="00602282"/>
    <w:rsid w:val="006023E4"/>
    <w:rsid w:val="00602FDD"/>
    <w:rsid w:val="00604C91"/>
    <w:rsid w:val="00606AD0"/>
    <w:rsid w:val="00610350"/>
    <w:rsid w:val="00610B1D"/>
    <w:rsid w:val="00611922"/>
    <w:rsid w:val="00612B1D"/>
    <w:rsid w:val="00612DFA"/>
    <w:rsid w:val="006131F6"/>
    <w:rsid w:val="00613E82"/>
    <w:rsid w:val="0061429A"/>
    <w:rsid w:val="006155EB"/>
    <w:rsid w:val="0062045B"/>
    <w:rsid w:val="006205F2"/>
    <w:rsid w:val="0062373D"/>
    <w:rsid w:val="00624571"/>
    <w:rsid w:val="006258E2"/>
    <w:rsid w:val="00627450"/>
    <w:rsid w:val="00627B9F"/>
    <w:rsid w:val="0063238B"/>
    <w:rsid w:val="006327DE"/>
    <w:rsid w:val="00633927"/>
    <w:rsid w:val="00634FCD"/>
    <w:rsid w:val="006350DF"/>
    <w:rsid w:val="006358E9"/>
    <w:rsid w:val="006364F8"/>
    <w:rsid w:val="006369B5"/>
    <w:rsid w:val="006374F9"/>
    <w:rsid w:val="0064269B"/>
    <w:rsid w:val="00645BFB"/>
    <w:rsid w:val="006468A4"/>
    <w:rsid w:val="00646BE0"/>
    <w:rsid w:val="00647059"/>
    <w:rsid w:val="00647251"/>
    <w:rsid w:val="006511B7"/>
    <w:rsid w:val="00651339"/>
    <w:rsid w:val="0065157A"/>
    <w:rsid w:val="00651C88"/>
    <w:rsid w:val="00651FD9"/>
    <w:rsid w:val="00652371"/>
    <w:rsid w:val="0065369E"/>
    <w:rsid w:val="006544C1"/>
    <w:rsid w:val="00654BBD"/>
    <w:rsid w:val="00655581"/>
    <w:rsid w:val="006559FD"/>
    <w:rsid w:val="00656D5D"/>
    <w:rsid w:val="00657553"/>
    <w:rsid w:val="00660D1C"/>
    <w:rsid w:val="006617E2"/>
    <w:rsid w:val="00662E56"/>
    <w:rsid w:val="00663479"/>
    <w:rsid w:val="00664D19"/>
    <w:rsid w:val="006658D2"/>
    <w:rsid w:val="00666206"/>
    <w:rsid w:val="006665F1"/>
    <w:rsid w:val="00671D88"/>
    <w:rsid w:val="00671F2B"/>
    <w:rsid w:val="006721F4"/>
    <w:rsid w:val="00672BF5"/>
    <w:rsid w:val="00673890"/>
    <w:rsid w:val="0067641E"/>
    <w:rsid w:val="00677923"/>
    <w:rsid w:val="00677F67"/>
    <w:rsid w:val="00677FD7"/>
    <w:rsid w:val="0068051E"/>
    <w:rsid w:val="0068172A"/>
    <w:rsid w:val="00683BE6"/>
    <w:rsid w:val="00686F19"/>
    <w:rsid w:val="00690A72"/>
    <w:rsid w:val="006910BD"/>
    <w:rsid w:val="006912B0"/>
    <w:rsid w:val="00691F33"/>
    <w:rsid w:val="00692095"/>
    <w:rsid w:val="00693166"/>
    <w:rsid w:val="006937C7"/>
    <w:rsid w:val="00695DDE"/>
    <w:rsid w:val="0069610B"/>
    <w:rsid w:val="00697C15"/>
    <w:rsid w:val="006A39C7"/>
    <w:rsid w:val="006A3D76"/>
    <w:rsid w:val="006A5657"/>
    <w:rsid w:val="006B1C50"/>
    <w:rsid w:val="006B20A5"/>
    <w:rsid w:val="006B26A6"/>
    <w:rsid w:val="006B31DD"/>
    <w:rsid w:val="006B7E6C"/>
    <w:rsid w:val="006C14CF"/>
    <w:rsid w:val="006C38FB"/>
    <w:rsid w:val="006C7AF5"/>
    <w:rsid w:val="006D0DAF"/>
    <w:rsid w:val="006D36ED"/>
    <w:rsid w:val="006D3EC8"/>
    <w:rsid w:val="006D4D2D"/>
    <w:rsid w:val="006D5E62"/>
    <w:rsid w:val="006D731B"/>
    <w:rsid w:val="006D75D9"/>
    <w:rsid w:val="006E0723"/>
    <w:rsid w:val="006E2BD1"/>
    <w:rsid w:val="006E6F38"/>
    <w:rsid w:val="006E7588"/>
    <w:rsid w:val="006E7619"/>
    <w:rsid w:val="006F1142"/>
    <w:rsid w:val="006F187B"/>
    <w:rsid w:val="006F1F5E"/>
    <w:rsid w:val="006F23F4"/>
    <w:rsid w:val="006F3C56"/>
    <w:rsid w:val="006F4911"/>
    <w:rsid w:val="006F64AB"/>
    <w:rsid w:val="00701D56"/>
    <w:rsid w:val="0070217E"/>
    <w:rsid w:val="007035F6"/>
    <w:rsid w:val="0070453B"/>
    <w:rsid w:val="007075CC"/>
    <w:rsid w:val="0071108E"/>
    <w:rsid w:val="0071133E"/>
    <w:rsid w:val="007115D5"/>
    <w:rsid w:val="0071451A"/>
    <w:rsid w:val="007172D5"/>
    <w:rsid w:val="00720567"/>
    <w:rsid w:val="00724195"/>
    <w:rsid w:val="00724863"/>
    <w:rsid w:val="00726668"/>
    <w:rsid w:val="00726D0D"/>
    <w:rsid w:val="007279C6"/>
    <w:rsid w:val="0073054D"/>
    <w:rsid w:val="007306CE"/>
    <w:rsid w:val="00731BBF"/>
    <w:rsid w:val="00733338"/>
    <w:rsid w:val="007340C7"/>
    <w:rsid w:val="00734622"/>
    <w:rsid w:val="00734FA2"/>
    <w:rsid w:val="00740D53"/>
    <w:rsid w:val="00741168"/>
    <w:rsid w:val="007412A4"/>
    <w:rsid w:val="00742D01"/>
    <w:rsid w:val="007441A1"/>
    <w:rsid w:val="00746393"/>
    <w:rsid w:val="00752944"/>
    <w:rsid w:val="007540AE"/>
    <w:rsid w:val="007543CD"/>
    <w:rsid w:val="00756B02"/>
    <w:rsid w:val="00761704"/>
    <w:rsid w:val="00763163"/>
    <w:rsid w:val="007639CF"/>
    <w:rsid w:val="0076668A"/>
    <w:rsid w:val="0077156C"/>
    <w:rsid w:val="00772349"/>
    <w:rsid w:val="00772A50"/>
    <w:rsid w:val="0077301E"/>
    <w:rsid w:val="00773F05"/>
    <w:rsid w:val="00774F7C"/>
    <w:rsid w:val="00774FED"/>
    <w:rsid w:val="00775733"/>
    <w:rsid w:val="0078055D"/>
    <w:rsid w:val="0078645D"/>
    <w:rsid w:val="00787993"/>
    <w:rsid w:val="007903D6"/>
    <w:rsid w:val="00794BE6"/>
    <w:rsid w:val="00797BB0"/>
    <w:rsid w:val="007A08CB"/>
    <w:rsid w:val="007A1DE0"/>
    <w:rsid w:val="007A2238"/>
    <w:rsid w:val="007A6F8B"/>
    <w:rsid w:val="007B1F11"/>
    <w:rsid w:val="007B2CC2"/>
    <w:rsid w:val="007B4E0F"/>
    <w:rsid w:val="007B58D0"/>
    <w:rsid w:val="007B644E"/>
    <w:rsid w:val="007B6C24"/>
    <w:rsid w:val="007B75C3"/>
    <w:rsid w:val="007C06E0"/>
    <w:rsid w:val="007C0CBF"/>
    <w:rsid w:val="007C193F"/>
    <w:rsid w:val="007C42E9"/>
    <w:rsid w:val="007C5003"/>
    <w:rsid w:val="007C502B"/>
    <w:rsid w:val="007C5B9E"/>
    <w:rsid w:val="007D01D1"/>
    <w:rsid w:val="007D115B"/>
    <w:rsid w:val="007D700A"/>
    <w:rsid w:val="007D7816"/>
    <w:rsid w:val="007E0A20"/>
    <w:rsid w:val="007E43F1"/>
    <w:rsid w:val="007E4951"/>
    <w:rsid w:val="007E5A42"/>
    <w:rsid w:val="007E79D6"/>
    <w:rsid w:val="007E7E0F"/>
    <w:rsid w:val="007F0650"/>
    <w:rsid w:val="007F0FB3"/>
    <w:rsid w:val="007F1684"/>
    <w:rsid w:val="007F2897"/>
    <w:rsid w:val="007F6592"/>
    <w:rsid w:val="007F7111"/>
    <w:rsid w:val="007F72D3"/>
    <w:rsid w:val="007F7713"/>
    <w:rsid w:val="007F7851"/>
    <w:rsid w:val="008001BF"/>
    <w:rsid w:val="00800B3E"/>
    <w:rsid w:val="00800B7C"/>
    <w:rsid w:val="0080377E"/>
    <w:rsid w:val="00804B54"/>
    <w:rsid w:val="00806B63"/>
    <w:rsid w:val="00807AC1"/>
    <w:rsid w:val="0081244E"/>
    <w:rsid w:val="0081249E"/>
    <w:rsid w:val="0081383B"/>
    <w:rsid w:val="0081486A"/>
    <w:rsid w:val="008154F4"/>
    <w:rsid w:val="008156DC"/>
    <w:rsid w:val="00815B42"/>
    <w:rsid w:val="00816DDA"/>
    <w:rsid w:val="00820567"/>
    <w:rsid w:val="00822CC1"/>
    <w:rsid w:val="00823517"/>
    <w:rsid w:val="00824ABE"/>
    <w:rsid w:val="0082579B"/>
    <w:rsid w:val="00827286"/>
    <w:rsid w:val="008273E1"/>
    <w:rsid w:val="00832128"/>
    <w:rsid w:val="008356DE"/>
    <w:rsid w:val="0083643F"/>
    <w:rsid w:val="0084575F"/>
    <w:rsid w:val="00847201"/>
    <w:rsid w:val="00847347"/>
    <w:rsid w:val="008478BE"/>
    <w:rsid w:val="0085174F"/>
    <w:rsid w:val="00853EBA"/>
    <w:rsid w:val="008552C2"/>
    <w:rsid w:val="00856443"/>
    <w:rsid w:val="008574E8"/>
    <w:rsid w:val="008623A1"/>
    <w:rsid w:val="008628BA"/>
    <w:rsid w:val="008639CD"/>
    <w:rsid w:val="00867718"/>
    <w:rsid w:val="00875C9F"/>
    <w:rsid w:val="00876222"/>
    <w:rsid w:val="0088125F"/>
    <w:rsid w:val="00881AA8"/>
    <w:rsid w:val="00884DFC"/>
    <w:rsid w:val="00885231"/>
    <w:rsid w:val="0088536F"/>
    <w:rsid w:val="0088582C"/>
    <w:rsid w:val="00885964"/>
    <w:rsid w:val="0088696B"/>
    <w:rsid w:val="00887524"/>
    <w:rsid w:val="008913EF"/>
    <w:rsid w:val="00895B2D"/>
    <w:rsid w:val="008A1738"/>
    <w:rsid w:val="008A2C17"/>
    <w:rsid w:val="008B0A34"/>
    <w:rsid w:val="008B0F16"/>
    <w:rsid w:val="008B2418"/>
    <w:rsid w:val="008B2BFB"/>
    <w:rsid w:val="008B3E5A"/>
    <w:rsid w:val="008B4F4F"/>
    <w:rsid w:val="008B644D"/>
    <w:rsid w:val="008B74D7"/>
    <w:rsid w:val="008C05C8"/>
    <w:rsid w:val="008D011C"/>
    <w:rsid w:val="008D200F"/>
    <w:rsid w:val="008D3CED"/>
    <w:rsid w:val="008D4B47"/>
    <w:rsid w:val="008D55A0"/>
    <w:rsid w:val="008D63AC"/>
    <w:rsid w:val="008E05EA"/>
    <w:rsid w:val="008E4F88"/>
    <w:rsid w:val="008E6151"/>
    <w:rsid w:val="008E7301"/>
    <w:rsid w:val="008F2F2F"/>
    <w:rsid w:val="008F4A9B"/>
    <w:rsid w:val="008F4C1F"/>
    <w:rsid w:val="00900CC3"/>
    <w:rsid w:val="00901106"/>
    <w:rsid w:val="00901527"/>
    <w:rsid w:val="00904958"/>
    <w:rsid w:val="00905053"/>
    <w:rsid w:val="00905241"/>
    <w:rsid w:val="00910C32"/>
    <w:rsid w:val="009122C7"/>
    <w:rsid w:val="00915B4D"/>
    <w:rsid w:val="00916A50"/>
    <w:rsid w:val="009171B6"/>
    <w:rsid w:val="009176EF"/>
    <w:rsid w:val="00921655"/>
    <w:rsid w:val="00921D11"/>
    <w:rsid w:val="009224E9"/>
    <w:rsid w:val="00922CFE"/>
    <w:rsid w:val="009232DB"/>
    <w:rsid w:val="00927830"/>
    <w:rsid w:val="00930871"/>
    <w:rsid w:val="00932577"/>
    <w:rsid w:val="00932FA3"/>
    <w:rsid w:val="009378FE"/>
    <w:rsid w:val="00940237"/>
    <w:rsid w:val="009409E6"/>
    <w:rsid w:val="009434E6"/>
    <w:rsid w:val="00944767"/>
    <w:rsid w:val="009455C8"/>
    <w:rsid w:val="00947EBB"/>
    <w:rsid w:val="009528E0"/>
    <w:rsid w:val="00953A79"/>
    <w:rsid w:val="00954736"/>
    <w:rsid w:val="00954FAD"/>
    <w:rsid w:val="0095738E"/>
    <w:rsid w:val="00960081"/>
    <w:rsid w:val="00961D84"/>
    <w:rsid w:val="00971E69"/>
    <w:rsid w:val="00972081"/>
    <w:rsid w:val="009730C5"/>
    <w:rsid w:val="00974676"/>
    <w:rsid w:val="00976A68"/>
    <w:rsid w:val="00981388"/>
    <w:rsid w:val="0098274C"/>
    <w:rsid w:val="00986F49"/>
    <w:rsid w:val="00986FD1"/>
    <w:rsid w:val="009912B4"/>
    <w:rsid w:val="00992D74"/>
    <w:rsid w:val="0099325C"/>
    <w:rsid w:val="00993FE3"/>
    <w:rsid w:val="00994191"/>
    <w:rsid w:val="00995F88"/>
    <w:rsid w:val="009A450C"/>
    <w:rsid w:val="009A64BF"/>
    <w:rsid w:val="009B2340"/>
    <w:rsid w:val="009B25E6"/>
    <w:rsid w:val="009B5847"/>
    <w:rsid w:val="009B6AB7"/>
    <w:rsid w:val="009B6D21"/>
    <w:rsid w:val="009C4B7B"/>
    <w:rsid w:val="009C5636"/>
    <w:rsid w:val="009C6020"/>
    <w:rsid w:val="009D5A30"/>
    <w:rsid w:val="009D7481"/>
    <w:rsid w:val="009E1A95"/>
    <w:rsid w:val="009E1C56"/>
    <w:rsid w:val="009E24A9"/>
    <w:rsid w:val="009F1B9B"/>
    <w:rsid w:val="009F3873"/>
    <w:rsid w:val="009F4B21"/>
    <w:rsid w:val="009F4D23"/>
    <w:rsid w:val="009F5C47"/>
    <w:rsid w:val="009F65EA"/>
    <w:rsid w:val="009F726B"/>
    <w:rsid w:val="00A004A4"/>
    <w:rsid w:val="00A02F22"/>
    <w:rsid w:val="00A041F5"/>
    <w:rsid w:val="00A062DA"/>
    <w:rsid w:val="00A1075A"/>
    <w:rsid w:val="00A11618"/>
    <w:rsid w:val="00A11AFE"/>
    <w:rsid w:val="00A15DD5"/>
    <w:rsid w:val="00A16A2B"/>
    <w:rsid w:val="00A21778"/>
    <w:rsid w:val="00A21B4F"/>
    <w:rsid w:val="00A2501A"/>
    <w:rsid w:val="00A25A31"/>
    <w:rsid w:val="00A264FD"/>
    <w:rsid w:val="00A30291"/>
    <w:rsid w:val="00A341C2"/>
    <w:rsid w:val="00A34FC8"/>
    <w:rsid w:val="00A40AFC"/>
    <w:rsid w:val="00A437AC"/>
    <w:rsid w:val="00A527C2"/>
    <w:rsid w:val="00A5409F"/>
    <w:rsid w:val="00A54A1B"/>
    <w:rsid w:val="00A54BA7"/>
    <w:rsid w:val="00A554BD"/>
    <w:rsid w:val="00A5649E"/>
    <w:rsid w:val="00A6096F"/>
    <w:rsid w:val="00A63EF1"/>
    <w:rsid w:val="00A64802"/>
    <w:rsid w:val="00A67255"/>
    <w:rsid w:val="00A71803"/>
    <w:rsid w:val="00A71B83"/>
    <w:rsid w:val="00A72064"/>
    <w:rsid w:val="00A736AF"/>
    <w:rsid w:val="00A75898"/>
    <w:rsid w:val="00A80717"/>
    <w:rsid w:val="00A80D52"/>
    <w:rsid w:val="00A80EB5"/>
    <w:rsid w:val="00A824C2"/>
    <w:rsid w:val="00A842CD"/>
    <w:rsid w:val="00A84F26"/>
    <w:rsid w:val="00A90A14"/>
    <w:rsid w:val="00AA0DB6"/>
    <w:rsid w:val="00AA37D3"/>
    <w:rsid w:val="00AA532F"/>
    <w:rsid w:val="00AA6030"/>
    <w:rsid w:val="00AA62B4"/>
    <w:rsid w:val="00AA7FB7"/>
    <w:rsid w:val="00AB29F6"/>
    <w:rsid w:val="00AB3463"/>
    <w:rsid w:val="00AB4679"/>
    <w:rsid w:val="00AB6F90"/>
    <w:rsid w:val="00AC119E"/>
    <w:rsid w:val="00AC2F26"/>
    <w:rsid w:val="00AC3EF3"/>
    <w:rsid w:val="00AC3F17"/>
    <w:rsid w:val="00AC5303"/>
    <w:rsid w:val="00AC632D"/>
    <w:rsid w:val="00AC6915"/>
    <w:rsid w:val="00AD134C"/>
    <w:rsid w:val="00AD17F6"/>
    <w:rsid w:val="00AD607F"/>
    <w:rsid w:val="00AD6371"/>
    <w:rsid w:val="00AD7932"/>
    <w:rsid w:val="00AD7B00"/>
    <w:rsid w:val="00AD7CC3"/>
    <w:rsid w:val="00AE256D"/>
    <w:rsid w:val="00AE2BAE"/>
    <w:rsid w:val="00AE50CF"/>
    <w:rsid w:val="00AE521A"/>
    <w:rsid w:val="00AE5CE0"/>
    <w:rsid w:val="00AF2B3C"/>
    <w:rsid w:val="00AF52D3"/>
    <w:rsid w:val="00AF5A36"/>
    <w:rsid w:val="00AF6F15"/>
    <w:rsid w:val="00AF7951"/>
    <w:rsid w:val="00B02F2B"/>
    <w:rsid w:val="00B05F8F"/>
    <w:rsid w:val="00B072B0"/>
    <w:rsid w:val="00B0782E"/>
    <w:rsid w:val="00B119D7"/>
    <w:rsid w:val="00B11A36"/>
    <w:rsid w:val="00B12D0F"/>
    <w:rsid w:val="00B135F9"/>
    <w:rsid w:val="00B15044"/>
    <w:rsid w:val="00B15C1C"/>
    <w:rsid w:val="00B17F5A"/>
    <w:rsid w:val="00B21B6A"/>
    <w:rsid w:val="00B26E66"/>
    <w:rsid w:val="00B271B0"/>
    <w:rsid w:val="00B27DC9"/>
    <w:rsid w:val="00B30F25"/>
    <w:rsid w:val="00B3246F"/>
    <w:rsid w:val="00B32FC0"/>
    <w:rsid w:val="00B34523"/>
    <w:rsid w:val="00B34B0D"/>
    <w:rsid w:val="00B34D97"/>
    <w:rsid w:val="00B36E14"/>
    <w:rsid w:val="00B376D2"/>
    <w:rsid w:val="00B37B3F"/>
    <w:rsid w:val="00B4030F"/>
    <w:rsid w:val="00B41820"/>
    <w:rsid w:val="00B41D09"/>
    <w:rsid w:val="00B433C8"/>
    <w:rsid w:val="00B43918"/>
    <w:rsid w:val="00B4670C"/>
    <w:rsid w:val="00B507AA"/>
    <w:rsid w:val="00B52D3A"/>
    <w:rsid w:val="00B536B7"/>
    <w:rsid w:val="00B53C25"/>
    <w:rsid w:val="00B55DB4"/>
    <w:rsid w:val="00B5618F"/>
    <w:rsid w:val="00B57E1D"/>
    <w:rsid w:val="00B639AE"/>
    <w:rsid w:val="00B64832"/>
    <w:rsid w:val="00B66CB2"/>
    <w:rsid w:val="00B704F2"/>
    <w:rsid w:val="00B71545"/>
    <w:rsid w:val="00B7215C"/>
    <w:rsid w:val="00B76847"/>
    <w:rsid w:val="00B76B80"/>
    <w:rsid w:val="00B85CA4"/>
    <w:rsid w:val="00B90C24"/>
    <w:rsid w:val="00BA11D4"/>
    <w:rsid w:val="00BA1CFF"/>
    <w:rsid w:val="00BA5C5C"/>
    <w:rsid w:val="00BA70E6"/>
    <w:rsid w:val="00BB1EAD"/>
    <w:rsid w:val="00BB230A"/>
    <w:rsid w:val="00BB2A35"/>
    <w:rsid w:val="00BB588E"/>
    <w:rsid w:val="00BB724E"/>
    <w:rsid w:val="00BB7568"/>
    <w:rsid w:val="00BB7CCB"/>
    <w:rsid w:val="00BB7F28"/>
    <w:rsid w:val="00BC769E"/>
    <w:rsid w:val="00BC7DF5"/>
    <w:rsid w:val="00BD2955"/>
    <w:rsid w:val="00BD6EFE"/>
    <w:rsid w:val="00BE0AAF"/>
    <w:rsid w:val="00BE21F3"/>
    <w:rsid w:val="00BE4177"/>
    <w:rsid w:val="00BE6233"/>
    <w:rsid w:val="00BE6F71"/>
    <w:rsid w:val="00BF0AC6"/>
    <w:rsid w:val="00BF196B"/>
    <w:rsid w:val="00BF42B0"/>
    <w:rsid w:val="00BF5238"/>
    <w:rsid w:val="00C0033A"/>
    <w:rsid w:val="00C00BE6"/>
    <w:rsid w:val="00C015C6"/>
    <w:rsid w:val="00C01C15"/>
    <w:rsid w:val="00C03034"/>
    <w:rsid w:val="00C054D1"/>
    <w:rsid w:val="00C0569D"/>
    <w:rsid w:val="00C06710"/>
    <w:rsid w:val="00C10BB0"/>
    <w:rsid w:val="00C11EE9"/>
    <w:rsid w:val="00C1245E"/>
    <w:rsid w:val="00C12CF8"/>
    <w:rsid w:val="00C14525"/>
    <w:rsid w:val="00C17C4E"/>
    <w:rsid w:val="00C21A7D"/>
    <w:rsid w:val="00C2221E"/>
    <w:rsid w:val="00C252D2"/>
    <w:rsid w:val="00C31AA0"/>
    <w:rsid w:val="00C32999"/>
    <w:rsid w:val="00C3311C"/>
    <w:rsid w:val="00C37870"/>
    <w:rsid w:val="00C42243"/>
    <w:rsid w:val="00C423CC"/>
    <w:rsid w:val="00C43A4E"/>
    <w:rsid w:val="00C43C46"/>
    <w:rsid w:val="00C43E5D"/>
    <w:rsid w:val="00C4608C"/>
    <w:rsid w:val="00C50B7F"/>
    <w:rsid w:val="00C539CC"/>
    <w:rsid w:val="00C55302"/>
    <w:rsid w:val="00C562DF"/>
    <w:rsid w:val="00C5749C"/>
    <w:rsid w:val="00C63B03"/>
    <w:rsid w:val="00C67877"/>
    <w:rsid w:val="00C70FD0"/>
    <w:rsid w:val="00C71AAD"/>
    <w:rsid w:val="00C73E98"/>
    <w:rsid w:val="00C7608A"/>
    <w:rsid w:val="00C7636F"/>
    <w:rsid w:val="00C81CDA"/>
    <w:rsid w:val="00C82161"/>
    <w:rsid w:val="00C82D3C"/>
    <w:rsid w:val="00C83696"/>
    <w:rsid w:val="00C85DF9"/>
    <w:rsid w:val="00C864D1"/>
    <w:rsid w:val="00C86E62"/>
    <w:rsid w:val="00C9228A"/>
    <w:rsid w:val="00C9422C"/>
    <w:rsid w:val="00C95108"/>
    <w:rsid w:val="00C95A63"/>
    <w:rsid w:val="00CA2EE7"/>
    <w:rsid w:val="00CA3831"/>
    <w:rsid w:val="00CB02F6"/>
    <w:rsid w:val="00CB106A"/>
    <w:rsid w:val="00CB1313"/>
    <w:rsid w:val="00CB1869"/>
    <w:rsid w:val="00CB2CDC"/>
    <w:rsid w:val="00CB2E07"/>
    <w:rsid w:val="00CB44EF"/>
    <w:rsid w:val="00CB5945"/>
    <w:rsid w:val="00CB66A2"/>
    <w:rsid w:val="00CB694B"/>
    <w:rsid w:val="00CB69C5"/>
    <w:rsid w:val="00CC2853"/>
    <w:rsid w:val="00CC3BFA"/>
    <w:rsid w:val="00CC3C1E"/>
    <w:rsid w:val="00CC3F60"/>
    <w:rsid w:val="00CC4573"/>
    <w:rsid w:val="00CC480B"/>
    <w:rsid w:val="00CC52E7"/>
    <w:rsid w:val="00CC57C8"/>
    <w:rsid w:val="00CD012B"/>
    <w:rsid w:val="00CD02A5"/>
    <w:rsid w:val="00CD0AB9"/>
    <w:rsid w:val="00CD2DAC"/>
    <w:rsid w:val="00CD3E38"/>
    <w:rsid w:val="00CD5D2D"/>
    <w:rsid w:val="00CE66CC"/>
    <w:rsid w:val="00CF02C8"/>
    <w:rsid w:val="00CF0483"/>
    <w:rsid w:val="00CF1265"/>
    <w:rsid w:val="00CF144A"/>
    <w:rsid w:val="00CF1459"/>
    <w:rsid w:val="00CF292D"/>
    <w:rsid w:val="00CF2E16"/>
    <w:rsid w:val="00CF31E6"/>
    <w:rsid w:val="00CF7AEB"/>
    <w:rsid w:val="00D0191B"/>
    <w:rsid w:val="00D0393D"/>
    <w:rsid w:val="00D10408"/>
    <w:rsid w:val="00D14977"/>
    <w:rsid w:val="00D156F0"/>
    <w:rsid w:val="00D2614B"/>
    <w:rsid w:val="00D26907"/>
    <w:rsid w:val="00D26916"/>
    <w:rsid w:val="00D26F5D"/>
    <w:rsid w:val="00D3244E"/>
    <w:rsid w:val="00D329E1"/>
    <w:rsid w:val="00D33831"/>
    <w:rsid w:val="00D35426"/>
    <w:rsid w:val="00D36175"/>
    <w:rsid w:val="00D36699"/>
    <w:rsid w:val="00D3790E"/>
    <w:rsid w:val="00D37FE3"/>
    <w:rsid w:val="00D405AA"/>
    <w:rsid w:val="00D41990"/>
    <w:rsid w:val="00D419B2"/>
    <w:rsid w:val="00D42FA1"/>
    <w:rsid w:val="00D4309F"/>
    <w:rsid w:val="00D43768"/>
    <w:rsid w:val="00D4456F"/>
    <w:rsid w:val="00D46C25"/>
    <w:rsid w:val="00D47556"/>
    <w:rsid w:val="00D52228"/>
    <w:rsid w:val="00D53E8B"/>
    <w:rsid w:val="00D55779"/>
    <w:rsid w:val="00D56D10"/>
    <w:rsid w:val="00D60295"/>
    <w:rsid w:val="00D60E8E"/>
    <w:rsid w:val="00D615AC"/>
    <w:rsid w:val="00D61EC9"/>
    <w:rsid w:val="00D624D7"/>
    <w:rsid w:val="00D6449A"/>
    <w:rsid w:val="00D65964"/>
    <w:rsid w:val="00D71869"/>
    <w:rsid w:val="00D740F8"/>
    <w:rsid w:val="00D74272"/>
    <w:rsid w:val="00D76489"/>
    <w:rsid w:val="00D77576"/>
    <w:rsid w:val="00D775F5"/>
    <w:rsid w:val="00D81020"/>
    <w:rsid w:val="00D821E6"/>
    <w:rsid w:val="00D828A4"/>
    <w:rsid w:val="00D84E86"/>
    <w:rsid w:val="00D852D5"/>
    <w:rsid w:val="00D86E8C"/>
    <w:rsid w:val="00D9130C"/>
    <w:rsid w:val="00D9174C"/>
    <w:rsid w:val="00D946B3"/>
    <w:rsid w:val="00D948C8"/>
    <w:rsid w:val="00D94A49"/>
    <w:rsid w:val="00D95A5D"/>
    <w:rsid w:val="00D97E8F"/>
    <w:rsid w:val="00DA2230"/>
    <w:rsid w:val="00DA2687"/>
    <w:rsid w:val="00DA2BFD"/>
    <w:rsid w:val="00DA2C50"/>
    <w:rsid w:val="00DA6D9F"/>
    <w:rsid w:val="00DB1B32"/>
    <w:rsid w:val="00DB1FD8"/>
    <w:rsid w:val="00DC10FB"/>
    <w:rsid w:val="00DC33B8"/>
    <w:rsid w:val="00DC3544"/>
    <w:rsid w:val="00DC6CC5"/>
    <w:rsid w:val="00DC6F71"/>
    <w:rsid w:val="00DC70CF"/>
    <w:rsid w:val="00DD49F6"/>
    <w:rsid w:val="00DD6356"/>
    <w:rsid w:val="00DD7F65"/>
    <w:rsid w:val="00DE14BE"/>
    <w:rsid w:val="00DE2E6E"/>
    <w:rsid w:val="00DE2EAD"/>
    <w:rsid w:val="00DE36A1"/>
    <w:rsid w:val="00DE3EC4"/>
    <w:rsid w:val="00DE4FDC"/>
    <w:rsid w:val="00DF0DC0"/>
    <w:rsid w:val="00DF0EC4"/>
    <w:rsid w:val="00DF2F11"/>
    <w:rsid w:val="00DF540D"/>
    <w:rsid w:val="00DF56A7"/>
    <w:rsid w:val="00DF5B7B"/>
    <w:rsid w:val="00DF7847"/>
    <w:rsid w:val="00DF7B0F"/>
    <w:rsid w:val="00E00ABC"/>
    <w:rsid w:val="00E03600"/>
    <w:rsid w:val="00E03878"/>
    <w:rsid w:val="00E0521D"/>
    <w:rsid w:val="00E05EE9"/>
    <w:rsid w:val="00E06042"/>
    <w:rsid w:val="00E10487"/>
    <w:rsid w:val="00E11748"/>
    <w:rsid w:val="00E12887"/>
    <w:rsid w:val="00E13BD1"/>
    <w:rsid w:val="00E14CCE"/>
    <w:rsid w:val="00E15672"/>
    <w:rsid w:val="00E202DE"/>
    <w:rsid w:val="00E20668"/>
    <w:rsid w:val="00E2100D"/>
    <w:rsid w:val="00E226F2"/>
    <w:rsid w:val="00E24003"/>
    <w:rsid w:val="00E25C95"/>
    <w:rsid w:val="00E26592"/>
    <w:rsid w:val="00E27A2C"/>
    <w:rsid w:val="00E31B5C"/>
    <w:rsid w:val="00E33E3A"/>
    <w:rsid w:val="00E426C3"/>
    <w:rsid w:val="00E46F5E"/>
    <w:rsid w:val="00E53557"/>
    <w:rsid w:val="00E5463B"/>
    <w:rsid w:val="00E562DF"/>
    <w:rsid w:val="00E56660"/>
    <w:rsid w:val="00E56A45"/>
    <w:rsid w:val="00E57F3A"/>
    <w:rsid w:val="00E6500B"/>
    <w:rsid w:val="00E66B61"/>
    <w:rsid w:val="00E6701C"/>
    <w:rsid w:val="00E67EC4"/>
    <w:rsid w:val="00E7189C"/>
    <w:rsid w:val="00E71981"/>
    <w:rsid w:val="00E71E0D"/>
    <w:rsid w:val="00E731B1"/>
    <w:rsid w:val="00E7376C"/>
    <w:rsid w:val="00E74B54"/>
    <w:rsid w:val="00E75166"/>
    <w:rsid w:val="00E7660E"/>
    <w:rsid w:val="00E77931"/>
    <w:rsid w:val="00E8199C"/>
    <w:rsid w:val="00E819D7"/>
    <w:rsid w:val="00E82751"/>
    <w:rsid w:val="00E83043"/>
    <w:rsid w:val="00E84DFD"/>
    <w:rsid w:val="00E85361"/>
    <w:rsid w:val="00E85E64"/>
    <w:rsid w:val="00E94E91"/>
    <w:rsid w:val="00E9518E"/>
    <w:rsid w:val="00E957F1"/>
    <w:rsid w:val="00E9640D"/>
    <w:rsid w:val="00E96C61"/>
    <w:rsid w:val="00EA07E7"/>
    <w:rsid w:val="00EA0BAB"/>
    <w:rsid w:val="00EA0DA3"/>
    <w:rsid w:val="00EA1EE4"/>
    <w:rsid w:val="00EA4448"/>
    <w:rsid w:val="00EA5DCF"/>
    <w:rsid w:val="00EA7A78"/>
    <w:rsid w:val="00EB0576"/>
    <w:rsid w:val="00EB1A23"/>
    <w:rsid w:val="00EB4FD2"/>
    <w:rsid w:val="00EB5569"/>
    <w:rsid w:val="00EC085E"/>
    <w:rsid w:val="00EC0EF5"/>
    <w:rsid w:val="00EC1DF0"/>
    <w:rsid w:val="00EC437D"/>
    <w:rsid w:val="00EC4C9A"/>
    <w:rsid w:val="00EC62BD"/>
    <w:rsid w:val="00ED2D6F"/>
    <w:rsid w:val="00ED3797"/>
    <w:rsid w:val="00ED527B"/>
    <w:rsid w:val="00ED737B"/>
    <w:rsid w:val="00ED7734"/>
    <w:rsid w:val="00EE0896"/>
    <w:rsid w:val="00EF228A"/>
    <w:rsid w:val="00EF37D7"/>
    <w:rsid w:val="00EF4418"/>
    <w:rsid w:val="00F000CD"/>
    <w:rsid w:val="00F0143F"/>
    <w:rsid w:val="00F01703"/>
    <w:rsid w:val="00F01A0B"/>
    <w:rsid w:val="00F03D6F"/>
    <w:rsid w:val="00F0607F"/>
    <w:rsid w:val="00F07F0C"/>
    <w:rsid w:val="00F112D1"/>
    <w:rsid w:val="00F1765C"/>
    <w:rsid w:val="00F17C0D"/>
    <w:rsid w:val="00F2028F"/>
    <w:rsid w:val="00F20A20"/>
    <w:rsid w:val="00F21664"/>
    <w:rsid w:val="00F219E0"/>
    <w:rsid w:val="00F21BF3"/>
    <w:rsid w:val="00F229FD"/>
    <w:rsid w:val="00F267BB"/>
    <w:rsid w:val="00F26C33"/>
    <w:rsid w:val="00F31CE6"/>
    <w:rsid w:val="00F32E6F"/>
    <w:rsid w:val="00F357F2"/>
    <w:rsid w:val="00F362D5"/>
    <w:rsid w:val="00F37470"/>
    <w:rsid w:val="00F502DB"/>
    <w:rsid w:val="00F5135E"/>
    <w:rsid w:val="00F5151D"/>
    <w:rsid w:val="00F56B11"/>
    <w:rsid w:val="00F60781"/>
    <w:rsid w:val="00F60794"/>
    <w:rsid w:val="00F62DA6"/>
    <w:rsid w:val="00F630D3"/>
    <w:rsid w:val="00F70714"/>
    <w:rsid w:val="00F730EC"/>
    <w:rsid w:val="00F73A51"/>
    <w:rsid w:val="00F744E5"/>
    <w:rsid w:val="00F769F4"/>
    <w:rsid w:val="00F819A7"/>
    <w:rsid w:val="00F81F3F"/>
    <w:rsid w:val="00F8231E"/>
    <w:rsid w:val="00F854B4"/>
    <w:rsid w:val="00F85BF3"/>
    <w:rsid w:val="00F86385"/>
    <w:rsid w:val="00F87BD3"/>
    <w:rsid w:val="00F91309"/>
    <w:rsid w:val="00F92AE1"/>
    <w:rsid w:val="00F94AA3"/>
    <w:rsid w:val="00F97320"/>
    <w:rsid w:val="00F97CE8"/>
    <w:rsid w:val="00FA1408"/>
    <w:rsid w:val="00FA1B82"/>
    <w:rsid w:val="00FA349A"/>
    <w:rsid w:val="00FA47C9"/>
    <w:rsid w:val="00FA61FE"/>
    <w:rsid w:val="00FB4B5B"/>
    <w:rsid w:val="00FB6F29"/>
    <w:rsid w:val="00FC0A56"/>
    <w:rsid w:val="00FC3C7F"/>
    <w:rsid w:val="00FC5E7B"/>
    <w:rsid w:val="00FD2908"/>
    <w:rsid w:val="00FD587C"/>
    <w:rsid w:val="00FD7874"/>
    <w:rsid w:val="00FE0BF7"/>
    <w:rsid w:val="00FE1CA8"/>
    <w:rsid w:val="00FE2B54"/>
    <w:rsid w:val="00FE45DF"/>
    <w:rsid w:val="00FE4A74"/>
    <w:rsid w:val="00FE4EA3"/>
    <w:rsid w:val="00FE5642"/>
    <w:rsid w:val="00FE6C67"/>
    <w:rsid w:val="00FF033C"/>
    <w:rsid w:val="00FF26EF"/>
    <w:rsid w:val="00FF4087"/>
    <w:rsid w:val="00FF6540"/>
    <w:rsid w:val="00FF6F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96B25C"/>
  <w15:docId w15:val="{6F8EB9F1-6931-43FB-A188-37761749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7F1"/>
    <w:pPr>
      <w:spacing w:line="360" w:lineRule="auto"/>
      <w:jc w:val="both"/>
    </w:pPr>
    <w:rPr>
      <w:rFonts w:ascii="Times New Roman" w:hAnsi="Times New Roman"/>
      <w:sz w:val="24"/>
    </w:rPr>
  </w:style>
  <w:style w:type="paragraph" w:styleId="Heading1">
    <w:name w:val="heading 1"/>
    <w:basedOn w:val="Normal"/>
    <w:next w:val="Normal"/>
    <w:link w:val="Heading1Char"/>
    <w:autoRedefine/>
    <w:qFormat/>
    <w:rsid w:val="00292C2A"/>
    <w:pPr>
      <w:keepNext/>
      <w:spacing w:before="360" w:after="60"/>
      <w:ind w:right="567"/>
      <w:contextualSpacing/>
      <w:jc w:val="left"/>
      <w:outlineLvl w:val="0"/>
    </w:pPr>
    <w:rPr>
      <w:rFonts w:eastAsiaTheme="majorEastAsia" w:cstheme="majorBidi"/>
      <w:b/>
      <w:bCs/>
      <w:szCs w:val="28"/>
    </w:rPr>
  </w:style>
  <w:style w:type="paragraph" w:styleId="Heading2">
    <w:name w:val="heading 2"/>
    <w:basedOn w:val="Normal"/>
    <w:next w:val="Normal"/>
    <w:link w:val="Heading2Char"/>
    <w:autoRedefine/>
    <w:unhideWhenUsed/>
    <w:qFormat/>
    <w:rsid w:val="008913EF"/>
    <w:pPr>
      <w:keepNext/>
      <w:keepLines/>
      <w:spacing w:before="320" w:after="120"/>
      <w:outlineLvl w:val="1"/>
    </w:pPr>
    <w:rPr>
      <w:rFonts w:eastAsiaTheme="majorEastAsia" w:cstheme="majorBidi"/>
      <w:b/>
      <w:bCs/>
      <w:i/>
      <w:color w:val="000000" w:themeColor="text1"/>
      <w:szCs w:val="26"/>
      <w:lang w:val="en-US" w:eastAsia="en-GB"/>
    </w:rPr>
  </w:style>
  <w:style w:type="paragraph" w:styleId="Heading3">
    <w:name w:val="heading 3"/>
    <w:basedOn w:val="Normal"/>
    <w:next w:val="Normal"/>
    <w:link w:val="Heading3Char"/>
    <w:autoRedefine/>
    <w:unhideWhenUsed/>
    <w:qFormat/>
    <w:rsid w:val="00292C2A"/>
    <w:pPr>
      <w:keepNext/>
      <w:keepLines/>
      <w:spacing w:before="200" w:after="0"/>
      <w:outlineLvl w:val="2"/>
    </w:pPr>
    <w:rPr>
      <w:rFonts w:eastAsiaTheme="majorEastAsia" w:cstheme="majorBidi"/>
      <w:b/>
      <w:bCs/>
      <w:lang w:val="en-US"/>
    </w:rPr>
  </w:style>
  <w:style w:type="paragraph" w:styleId="Heading4">
    <w:name w:val="heading 4"/>
    <w:basedOn w:val="Normal"/>
    <w:next w:val="Normal"/>
    <w:link w:val="Heading4Char"/>
    <w:uiPriority w:val="9"/>
    <w:semiHidden/>
    <w:unhideWhenUsed/>
    <w:qFormat/>
    <w:rsid w:val="008D3CED"/>
    <w:pPr>
      <w:keepNext/>
      <w:keepLines/>
      <w:numPr>
        <w:ilvl w:val="3"/>
        <w:numId w:val="4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3CED"/>
    <w:pPr>
      <w:keepNext/>
      <w:keepLines/>
      <w:numPr>
        <w:ilvl w:val="4"/>
        <w:numId w:val="4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3CED"/>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3CED"/>
    <w:pPr>
      <w:keepNext/>
      <w:keepLines/>
      <w:numPr>
        <w:ilvl w:val="6"/>
        <w:numId w:val="4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3CED"/>
    <w:pPr>
      <w:keepNext/>
      <w:keepLines/>
      <w:numPr>
        <w:ilvl w:val="7"/>
        <w:numId w:val="4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3CED"/>
    <w:pPr>
      <w:keepNext/>
      <w:keepLines/>
      <w:numPr>
        <w:ilvl w:val="8"/>
        <w:numId w:val="4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C2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8913EF"/>
    <w:rPr>
      <w:rFonts w:ascii="Times New Roman" w:eastAsiaTheme="majorEastAsia" w:hAnsi="Times New Roman" w:cstheme="majorBidi"/>
      <w:b/>
      <w:bCs/>
      <w:i/>
      <w:color w:val="000000" w:themeColor="text1"/>
      <w:sz w:val="24"/>
      <w:szCs w:val="26"/>
      <w:lang w:val="en-US" w:eastAsia="en-GB"/>
    </w:rPr>
  </w:style>
  <w:style w:type="character" w:customStyle="1" w:styleId="Heading3Char">
    <w:name w:val="Heading 3 Char"/>
    <w:basedOn w:val="DefaultParagraphFont"/>
    <w:link w:val="Heading3"/>
    <w:rsid w:val="00292C2A"/>
    <w:rPr>
      <w:rFonts w:ascii="Times New Roman" w:eastAsiaTheme="majorEastAsia" w:hAnsi="Times New Roman" w:cstheme="majorBidi"/>
      <w:b/>
      <w:bCs/>
      <w:sz w:val="24"/>
      <w:lang w:val="en-US"/>
    </w:rPr>
  </w:style>
  <w:style w:type="paragraph" w:styleId="Quote">
    <w:name w:val="Quote"/>
    <w:basedOn w:val="Normal"/>
    <w:next w:val="Normal"/>
    <w:link w:val="QuoteChar"/>
    <w:uiPriority w:val="29"/>
    <w:qFormat/>
    <w:rsid w:val="006F64AB"/>
    <w:rPr>
      <w:i/>
      <w:iCs/>
      <w:color w:val="000000" w:themeColor="text1"/>
    </w:rPr>
  </w:style>
  <w:style w:type="character" w:customStyle="1" w:styleId="QuoteChar">
    <w:name w:val="Quote Char"/>
    <w:basedOn w:val="DefaultParagraphFont"/>
    <w:link w:val="Quote"/>
    <w:uiPriority w:val="29"/>
    <w:rsid w:val="006F64AB"/>
    <w:rPr>
      <w:rFonts w:ascii="Times New Roman" w:hAnsi="Times New Roman"/>
      <w:i/>
      <w:iCs/>
      <w:color w:val="000000" w:themeColor="text1"/>
      <w:sz w:val="24"/>
    </w:rPr>
  </w:style>
  <w:style w:type="paragraph" w:styleId="Header">
    <w:name w:val="header"/>
    <w:basedOn w:val="Normal"/>
    <w:link w:val="HeaderChar"/>
    <w:uiPriority w:val="99"/>
    <w:unhideWhenUsed/>
    <w:rsid w:val="00775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733"/>
    <w:rPr>
      <w:rFonts w:ascii="Times New Roman" w:hAnsi="Times New Roman"/>
      <w:sz w:val="24"/>
    </w:rPr>
  </w:style>
  <w:style w:type="paragraph" w:styleId="Footer">
    <w:name w:val="footer"/>
    <w:basedOn w:val="Normal"/>
    <w:link w:val="FooterChar"/>
    <w:uiPriority w:val="99"/>
    <w:unhideWhenUsed/>
    <w:rsid w:val="00775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733"/>
    <w:rPr>
      <w:rFonts w:ascii="Times New Roman" w:hAnsi="Times New Roman"/>
      <w:sz w:val="24"/>
    </w:rPr>
  </w:style>
  <w:style w:type="paragraph" w:styleId="BalloonText">
    <w:name w:val="Balloon Text"/>
    <w:basedOn w:val="Normal"/>
    <w:link w:val="BalloonTextChar"/>
    <w:uiPriority w:val="99"/>
    <w:semiHidden/>
    <w:unhideWhenUsed/>
    <w:rsid w:val="00775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33"/>
    <w:rPr>
      <w:rFonts w:ascii="Tahoma" w:hAnsi="Tahoma" w:cs="Tahoma"/>
      <w:sz w:val="16"/>
      <w:szCs w:val="16"/>
    </w:rPr>
  </w:style>
  <w:style w:type="character" w:styleId="Hyperlink">
    <w:name w:val="Hyperlink"/>
    <w:basedOn w:val="DefaultParagraphFont"/>
    <w:uiPriority w:val="99"/>
    <w:unhideWhenUsed/>
    <w:rsid w:val="007C5003"/>
    <w:rPr>
      <w:color w:val="0000FF" w:themeColor="hyperlink"/>
      <w:u w:val="single"/>
    </w:rPr>
  </w:style>
  <w:style w:type="paragraph" w:styleId="ListParagraph">
    <w:name w:val="List Paragraph"/>
    <w:basedOn w:val="Normal"/>
    <w:uiPriority w:val="34"/>
    <w:qFormat/>
    <w:rsid w:val="00266BBC"/>
    <w:pPr>
      <w:ind w:left="720"/>
      <w:contextualSpacing/>
    </w:pPr>
  </w:style>
  <w:style w:type="paragraph" w:styleId="NormalWeb">
    <w:name w:val="Normal (Web)"/>
    <w:basedOn w:val="Normal"/>
    <w:uiPriority w:val="99"/>
    <w:semiHidden/>
    <w:unhideWhenUsed/>
    <w:rsid w:val="00066C2B"/>
    <w:pPr>
      <w:spacing w:before="100" w:beforeAutospacing="1" w:after="100" w:afterAutospacing="1" w:line="240" w:lineRule="auto"/>
      <w:jc w:val="left"/>
    </w:pPr>
    <w:rPr>
      <w:rFonts w:eastAsia="Times New Roman" w:cs="Times New Roman"/>
      <w:szCs w:val="24"/>
    </w:rPr>
  </w:style>
  <w:style w:type="paragraph" w:styleId="FootnoteText">
    <w:name w:val="footnote text"/>
    <w:basedOn w:val="Normal"/>
    <w:link w:val="FootnoteTextChar"/>
    <w:uiPriority w:val="99"/>
    <w:semiHidden/>
    <w:unhideWhenUsed/>
    <w:rsid w:val="00D41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990"/>
    <w:rPr>
      <w:rFonts w:ascii="Times New Roman" w:hAnsi="Times New Roman"/>
      <w:sz w:val="20"/>
      <w:szCs w:val="20"/>
    </w:rPr>
  </w:style>
  <w:style w:type="character" w:styleId="FootnoteReference">
    <w:name w:val="footnote reference"/>
    <w:basedOn w:val="DefaultParagraphFont"/>
    <w:uiPriority w:val="99"/>
    <w:semiHidden/>
    <w:unhideWhenUsed/>
    <w:rsid w:val="00D41990"/>
    <w:rPr>
      <w:vertAlign w:val="superscript"/>
    </w:rPr>
  </w:style>
  <w:style w:type="paragraph" w:customStyle="1" w:styleId="Newparagraph">
    <w:name w:val="New paragraph"/>
    <w:basedOn w:val="Normal"/>
    <w:link w:val="NewparagraphChar"/>
    <w:qFormat/>
    <w:rsid w:val="00BA70E6"/>
    <w:pPr>
      <w:spacing w:after="0" w:line="480" w:lineRule="auto"/>
      <w:ind w:firstLine="720"/>
      <w:jc w:val="left"/>
    </w:pPr>
    <w:rPr>
      <w:rFonts w:eastAsia="Times New Roman" w:cs="Times New Roman"/>
      <w:szCs w:val="24"/>
      <w:lang w:eastAsia="en-GB"/>
    </w:rPr>
  </w:style>
  <w:style w:type="paragraph" w:customStyle="1" w:styleId="EndNoteBibliographyTitle">
    <w:name w:val="EndNote Bibliography Title"/>
    <w:basedOn w:val="Normal"/>
    <w:link w:val="EndNoteBibliographyTitleChar"/>
    <w:rsid w:val="00424233"/>
    <w:pPr>
      <w:spacing w:after="0"/>
      <w:jc w:val="center"/>
    </w:pPr>
    <w:rPr>
      <w:rFonts w:cs="Times New Roman"/>
      <w:noProof/>
    </w:rPr>
  </w:style>
  <w:style w:type="character" w:customStyle="1" w:styleId="NewparagraphChar">
    <w:name w:val="New paragraph Char"/>
    <w:basedOn w:val="DefaultParagraphFont"/>
    <w:link w:val="Newparagraph"/>
    <w:rsid w:val="00424233"/>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ewparagraphChar"/>
    <w:link w:val="EndNoteBibliographyTitle"/>
    <w:rsid w:val="00424233"/>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424233"/>
    <w:pPr>
      <w:spacing w:line="240" w:lineRule="auto"/>
      <w:jc w:val="left"/>
    </w:pPr>
    <w:rPr>
      <w:rFonts w:cs="Times New Roman"/>
      <w:noProof/>
    </w:rPr>
  </w:style>
  <w:style w:type="character" w:customStyle="1" w:styleId="EndNoteBibliographyChar">
    <w:name w:val="EndNote Bibliography Char"/>
    <w:basedOn w:val="NewparagraphChar"/>
    <w:link w:val="EndNoteBibliography"/>
    <w:rsid w:val="00424233"/>
    <w:rPr>
      <w:rFonts w:ascii="Times New Roman" w:eastAsia="Times New Roman" w:hAnsi="Times New Roman" w:cs="Times New Roman"/>
      <w:noProof/>
      <w:sz w:val="24"/>
      <w:szCs w:val="24"/>
      <w:lang w:eastAsia="en-GB"/>
    </w:rPr>
  </w:style>
  <w:style w:type="character" w:styleId="CommentReference">
    <w:name w:val="annotation reference"/>
    <w:basedOn w:val="DefaultParagraphFont"/>
    <w:uiPriority w:val="99"/>
    <w:semiHidden/>
    <w:unhideWhenUsed/>
    <w:rsid w:val="00DA2687"/>
    <w:rPr>
      <w:sz w:val="16"/>
      <w:szCs w:val="16"/>
    </w:rPr>
  </w:style>
  <w:style w:type="paragraph" w:styleId="CommentText">
    <w:name w:val="annotation text"/>
    <w:basedOn w:val="Normal"/>
    <w:link w:val="CommentTextChar"/>
    <w:uiPriority w:val="99"/>
    <w:semiHidden/>
    <w:unhideWhenUsed/>
    <w:rsid w:val="00DA2687"/>
    <w:pPr>
      <w:spacing w:line="240" w:lineRule="auto"/>
    </w:pPr>
    <w:rPr>
      <w:sz w:val="20"/>
      <w:szCs w:val="20"/>
    </w:rPr>
  </w:style>
  <w:style w:type="character" w:customStyle="1" w:styleId="CommentTextChar">
    <w:name w:val="Comment Text Char"/>
    <w:basedOn w:val="DefaultParagraphFont"/>
    <w:link w:val="CommentText"/>
    <w:uiPriority w:val="99"/>
    <w:semiHidden/>
    <w:rsid w:val="00DA268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A2687"/>
    <w:rPr>
      <w:b/>
      <w:bCs/>
    </w:rPr>
  </w:style>
  <w:style w:type="character" w:customStyle="1" w:styleId="CommentSubjectChar">
    <w:name w:val="Comment Subject Char"/>
    <w:basedOn w:val="CommentTextChar"/>
    <w:link w:val="CommentSubject"/>
    <w:uiPriority w:val="99"/>
    <w:semiHidden/>
    <w:rsid w:val="00DA2687"/>
    <w:rPr>
      <w:rFonts w:ascii="Times New Roman" w:hAnsi="Times New Roman"/>
      <w:b/>
      <w:bCs/>
      <w:sz w:val="20"/>
      <w:szCs w:val="20"/>
    </w:rPr>
  </w:style>
  <w:style w:type="paragraph" w:styleId="Revision">
    <w:name w:val="Revision"/>
    <w:hidden/>
    <w:uiPriority w:val="99"/>
    <w:semiHidden/>
    <w:rsid w:val="00061478"/>
    <w:pPr>
      <w:spacing w:after="0" w:line="240" w:lineRule="auto"/>
    </w:pPr>
    <w:rPr>
      <w:rFonts w:ascii="Times New Roman" w:hAnsi="Times New Roman"/>
      <w:sz w:val="24"/>
    </w:rPr>
  </w:style>
  <w:style w:type="paragraph" w:customStyle="1" w:styleId="Articletitle">
    <w:name w:val="Article title"/>
    <w:basedOn w:val="Normal"/>
    <w:next w:val="Normal"/>
    <w:qFormat/>
    <w:rsid w:val="00593759"/>
    <w:pPr>
      <w:spacing w:after="120"/>
      <w:jc w:val="left"/>
    </w:pPr>
    <w:rPr>
      <w:rFonts w:eastAsia="Times New Roman" w:cs="Times New Roman"/>
      <w:b/>
      <w:sz w:val="28"/>
      <w:szCs w:val="24"/>
      <w:lang w:eastAsia="en-GB"/>
    </w:rPr>
  </w:style>
  <w:style w:type="paragraph" w:customStyle="1" w:styleId="Abstract">
    <w:name w:val="Abstract"/>
    <w:basedOn w:val="Normal"/>
    <w:next w:val="Normal"/>
    <w:qFormat/>
    <w:rsid w:val="00A004A4"/>
    <w:pPr>
      <w:spacing w:before="360" w:after="300"/>
      <w:ind w:left="720" w:right="567"/>
      <w:jc w:val="left"/>
    </w:pPr>
    <w:rPr>
      <w:rFonts w:eastAsia="Times New Roman" w:cs="Times New Roman"/>
      <w:sz w:val="22"/>
      <w:szCs w:val="24"/>
      <w:lang w:eastAsia="en-GB"/>
    </w:rPr>
  </w:style>
  <w:style w:type="paragraph" w:customStyle="1" w:styleId="p1">
    <w:name w:val="p1"/>
    <w:basedOn w:val="Normal"/>
    <w:rsid w:val="00D615AC"/>
    <w:pPr>
      <w:spacing w:after="0" w:line="240" w:lineRule="auto"/>
      <w:jc w:val="left"/>
    </w:pPr>
    <w:rPr>
      <w:rFonts w:ascii="Helvetica" w:hAnsi="Helvetica" w:cs="Times New Roman"/>
      <w:sz w:val="13"/>
      <w:szCs w:val="13"/>
      <w:lang w:val="en-US"/>
    </w:rPr>
  </w:style>
  <w:style w:type="character" w:customStyle="1" w:styleId="Heading4Char">
    <w:name w:val="Heading 4 Char"/>
    <w:basedOn w:val="DefaultParagraphFont"/>
    <w:link w:val="Heading4"/>
    <w:uiPriority w:val="9"/>
    <w:semiHidden/>
    <w:rsid w:val="008D3CE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8D3CE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8D3CE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D3CE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D3C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3CED"/>
    <w:rPr>
      <w:rFonts w:asciiTheme="majorHAnsi" w:eastAsiaTheme="majorEastAsia" w:hAnsiTheme="majorHAnsi" w:cstheme="majorBidi"/>
      <w:i/>
      <w:iCs/>
      <w:color w:val="404040" w:themeColor="text1" w:themeTint="BF"/>
      <w:sz w:val="20"/>
      <w:szCs w:val="20"/>
    </w:rPr>
  </w:style>
  <w:style w:type="character" w:customStyle="1" w:styleId="UnresolvedMention1">
    <w:name w:val="Unresolved Mention1"/>
    <w:basedOn w:val="DefaultParagraphFont"/>
    <w:uiPriority w:val="99"/>
    <w:rsid w:val="00CB02F6"/>
    <w:rPr>
      <w:color w:val="808080"/>
      <w:shd w:val="clear" w:color="auto" w:fill="E6E6E6"/>
    </w:rPr>
  </w:style>
  <w:style w:type="table" w:styleId="TableGrid">
    <w:name w:val="Table Grid"/>
    <w:basedOn w:val="TableNormal"/>
    <w:uiPriority w:val="39"/>
    <w:rsid w:val="009B5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E5666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Keywords">
    <w:name w:val="Keywords"/>
    <w:basedOn w:val="Normal"/>
    <w:next w:val="Normal"/>
    <w:qFormat/>
    <w:rsid w:val="00F81F3F"/>
    <w:pPr>
      <w:spacing w:before="240" w:after="240"/>
      <w:ind w:left="720" w:right="567"/>
      <w:jc w:val="left"/>
    </w:pPr>
    <w:rPr>
      <w:rFonts w:eastAsia="Times New Roman" w:cs="Times New Roman"/>
      <w:sz w:val="22"/>
      <w:szCs w:val="24"/>
      <w:lang w:eastAsia="en-GB"/>
    </w:rPr>
  </w:style>
  <w:style w:type="paragraph" w:customStyle="1" w:styleId="Paragraph">
    <w:name w:val="Paragraph"/>
    <w:basedOn w:val="Normal"/>
    <w:next w:val="Newparagraph"/>
    <w:qFormat/>
    <w:rsid w:val="00F81F3F"/>
    <w:pPr>
      <w:widowControl w:val="0"/>
      <w:spacing w:before="240" w:after="0" w:line="480" w:lineRule="auto"/>
      <w:jc w:val="left"/>
    </w:pPr>
    <w:rPr>
      <w:rFonts w:eastAsia="Times New Roman" w:cs="Times New Roman"/>
      <w:szCs w:val="24"/>
      <w:lang w:eastAsia="en-GB"/>
    </w:rPr>
  </w:style>
  <w:style w:type="paragraph" w:customStyle="1" w:styleId="Displayedequation">
    <w:name w:val="Displayed equation"/>
    <w:basedOn w:val="Normal"/>
    <w:next w:val="Paragraph"/>
    <w:qFormat/>
    <w:rsid w:val="00F81F3F"/>
    <w:pPr>
      <w:tabs>
        <w:tab w:val="center" w:pos="4253"/>
        <w:tab w:val="right" w:pos="8222"/>
      </w:tabs>
      <w:spacing w:before="240" w:after="240" w:line="480" w:lineRule="auto"/>
      <w:jc w:val="center"/>
    </w:pPr>
    <w:rPr>
      <w:rFonts w:eastAsia="Times New Roman" w:cs="Times New Roman"/>
      <w:szCs w:val="24"/>
      <w:lang w:eastAsia="en-GB"/>
    </w:rPr>
  </w:style>
  <w:style w:type="paragraph" w:customStyle="1" w:styleId="Tabletitle">
    <w:name w:val="Table title"/>
    <w:basedOn w:val="Normal"/>
    <w:next w:val="Normal"/>
    <w:qFormat/>
    <w:rsid w:val="001A4459"/>
    <w:pPr>
      <w:spacing w:before="240" w:after="0"/>
      <w:jc w:val="left"/>
    </w:pPr>
    <w:rPr>
      <w:rFonts w:eastAsia="Times New Roman" w:cs="Times New Roman"/>
      <w:szCs w:val="24"/>
      <w:lang w:eastAsia="en-GB"/>
    </w:rPr>
  </w:style>
  <w:style w:type="table" w:customStyle="1" w:styleId="PlainTable21">
    <w:name w:val="Plain Table 21"/>
    <w:basedOn w:val="TableNormal"/>
    <w:uiPriority w:val="42"/>
    <w:rsid w:val="001A44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DefaultParagraphFont"/>
    <w:uiPriority w:val="99"/>
    <w:semiHidden/>
    <w:unhideWhenUsed/>
    <w:rsid w:val="00657553"/>
    <w:rPr>
      <w:color w:val="808080"/>
      <w:shd w:val="clear" w:color="auto" w:fill="E6E6E6"/>
    </w:rPr>
  </w:style>
  <w:style w:type="character" w:styleId="EndnoteReference">
    <w:name w:val="endnote reference"/>
    <w:basedOn w:val="DefaultParagraphFont"/>
    <w:uiPriority w:val="99"/>
    <w:semiHidden/>
    <w:unhideWhenUsed/>
    <w:rsid w:val="00663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8963">
      <w:bodyDiv w:val="1"/>
      <w:marLeft w:val="0"/>
      <w:marRight w:val="0"/>
      <w:marTop w:val="0"/>
      <w:marBottom w:val="0"/>
      <w:divBdr>
        <w:top w:val="none" w:sz="0" w:space="0" w:color="auto"/>
        <w:left w:val="none" w:sz="0" w:space="0" w:color="auto"/>
        <w:bottom w:val="none" w:sz="0" w:space="0" w:color="auto"/>
        <w:right w:val="none" w:sz="0" w:space="0" w:color="auto"/>
      </w:divBdr>
      <w:divsChild>
        <w:div w:id="837505136">
          <w:marLeft w:val="547"/>
          <w:marRight w:val="0"/>
          <w:marTop w:val="200"/>
          <w:marBottom w:val="0"/>
          <w:divBdr>
            <w:top w:val="none" w:sz="0" w:space="0" w:color="auto"/>
            <w:left w:val="none" w:sz="0" w:space="0" w:color="auto"/>
            <w:bottom w:val="none" w:sz="0" w:space="0" w:color="auto"/>
            <w:right w:val="none" w:sz="0" w:space="0" w:color="auto"/>
          </w:divBdr>
        </w:div>
      </w:divsChild>
    </w:div>
    <w:div w:id="35085192">
      <w:bodyDiv w:val="1"/>
      <w:marLeft w:val="0"/>
      <w:marRight w:val="0"/>
      <w:marTop w:val="0"/>
      <w:marBottom w:val="0"/>
      <w:divBdr>
        <w:top w:val="none" w:sz="0" w:space="0" w:color="auto"/>
        <w:left w:val="none" w:sz="0" w:space="0" w:color="auto"/>
        <w:bottom w:val="none" w:sz="0" w:space="0" w:color="auto"/>
        <w:right w:val="none" w:sz="0" w:space="0" w:color="auto"/>
      </w:divBdr>
      <w:divsChild>
        <w:div w:id="1262106464">
          <w:marLeft w:val="360"/>
          <w:marRight w:val="0"/>
          <w:marTop w:val="0"/>
          <w:marBottom w:val="0"/>
          <w:divBdr>
            <w:top w:val="none" w:sz="0" w:space="0" w:color="auto"/>
            <w:left w:val="none" w:sz="0" w:space="0" w:color="auto"/>
            <w:bottom w:val="none" w:sz="0" w:space="0" w:color="auto"/>
            <w:right w:val="none" w:sz="0" w:space="0" w:color="auto"/>
          </w:divBdr>
        </w:div>
      </w:divsChild>
    </w:div>
    <w:div w:id="46684281">
      <w:bodyDiv w:val="1"/>
      <w:marLeft w:val="0"/>
      <w:marRight w:val="0"/>
      <w:marTop w:val="0"/>
      <w:marBottom w:val="0"/>
      <w:divBdr>
        <w:top w:val="none" w:sz="0" w:space="0" w:color="auto"/>
        <w:left w:val="none" w:sz="0" w:space="0" w:color="auto"/>
        <w:bottom w:val="none" w:sz="0" w:space="0" w:color="auto"/>
        <w:right w:val="none" w:sz="0" w:space="0" w:color="auto"/>
      </w:divBdr>
    </w:div>
    <w:div w:id="77095866">
      <w:bodyDiv w:val="1"/>
      <w:marLeft w:val="0"/>
      <w:marRight w:val="0"/>
      <w:marTop w:val="0"/>
      <w:marBottom w:val="0"/>
      <w:divBdr>
        <w:top w:val="none" w:sz="0" w:space="0" w:color="auto"/>
        <w:left w:val="none" w:sz="0" w:space="0" w:color="auto"/>
        <w:bottom w:val="none" w:sz="0" w:space="0" w:color="auto"/>
        <w:right w:val="none" w:sz="0" w:space="0" w:color="auto"/>
      </w:divBdr>
      <w:divsChild>
        <w:div w:id="1179541124">
          <w:marLeft w:val="547"/>
          <w:marRight w:val="0"/>
          <w:marTop w:val="200"/>
          <w:marBottom w:val="0"/>
          <w:divBdr>
            <w:top w:val="none" w:sz="0" w:space="0" w:color="auto"/>
            <w:left w:val="none" w:sz="0" w:space="0" w:color="auto"/>
            <w:bottom w:val="none" w:sz="0" w:space="0" w:color="auto"/>
            <w:right w:val="none" w:sz="0" w:space="0" w:color="auto"/>
          </w:divBdr>
        </w:div>
      </w:divsChild>
    </w:div>
    <w:div w:id="174535420">
      <w:bodyDiv w:val="1"/>
      <w:marLeft w:val="0"/>
      <w:marRight w:val="0"/>
      <w:marTop w:val="0"/>
      <w:marBottom w:val="0"/>
      <w:divBdr>
        <w:top w:val="none" w:sz="0" w:space="0" w:color="auto"/>
        <w:left w:val="none" w:sz="0" w:space="0" w:color="auto"/>
        <w:bottom w:val="none" w:sz="0" w:space="0" w:color="auto"/>
        <w:right w:val="none" w:sz="0" w:space="0" w:color="auto"/>
      </w:divBdr>
    </w:div>
    <w:div w:id="187642956">
      <w:bodyDiv w:val="1"/>
      <w:marLeft w:val="0"/>
      <w:marRight w:val="0"/>
      <w:marTop w:val="0"/>
      <w:marBottom w:val="0"/>
      <w:divBdr>
        <w:top w:val="none" w:sz="0" w:space="0" w:color="auto"/>
        <w:left w:val="none" w:sz="0" w:space="0" w:color="auto"/>
        <w:bottom w:val="none" w:sz="0" w:space="0" w:color="auto"/>
        <w:right w:val="none" w:sz="0" w:space="0" w:color="auto"/>
      </w:divBdr>
    </w:div>
    <w:div w:id="234555177">
      <w:bodyDiv w:val="1"/>
      <w:marLeft w:val="0"/>
      <w:marRight w:val="0"/>
      <w:marTop w:val="0"/>
      <w:marBottom w:val="0"/>
      <w:divBdr>
        <w:top w:val="none" w:sz="0" w:space="0" w:color="auto"/>
        <w:left w:val="none" w:sz="0" w:space="0" w:color="auto"/>
        <w:bottom w:val="none" w:sz="0" w:space="0" w:color="auto"/>
        <w:right w:val="none" w:sz="0" w:space="0" w:color="auto"/>
      </w:divBdr>
    </w:div>
    <w:div w:id="252053528">
      <w:bodyDiv w:val="1"/>
      <w:marLeft w:val="0"/>
      <w:marRight w:val="0"/>
      <w:marTop w:val="0"/>
      <w:marBottom w:val="0"/>
      <w:divBdr>
        <w:top w:val="none" w:sz="0" w:space="0" w:color="auto"/>
        <w:left w:val="none" w:sz="0" w:space="0" w:color="auto"/>
        <w:bottom w:val="none" w:sz="0" w:space="0" w:color="auto"/>
        <w:right w:val="none" w:sz="0" w:space="0" w:color="auto"/>
      </w:divBdr>
    </w:div>
    <w:div w:id="314720384">
      <w:bodyDiv w:val="1"/>
      <w:marLeft w:val="0"/>
      <w:marRight w:val="0"/>
      <w:marTop w:val="0"/>
      <w:marBottom w:val="0"/>
      <w:divBdr>
        <w:top w:val="none" w:sz="0" w:space="0" w:color="auto"/>
        <w:left w:val="none" w:sz="0" w:space="0" w:color="auto"/>
        <w:bottom w:val="none" w:sz="0" w:space="0" w:color="auto"/>
        <w:right w:val="none" w:sz="0" w:space="0" w:color="auto"/>
      </w:divBdr>
    </w:div>
    <w:div w:id="363215518">
      <w:bodyDiv w:val="1"/>
      <w:marLeft w:val="0"/>
      <w:marRight w:val="0"/>
      <w:marTop w:val="0"/>
      <w:marBottom w:val="0"/>
      <w:divBdr>
        <w:top w:val="none" w:sz="0" w:space="0" w:color="auto"/>
        <w:left w:val="none" w:sz="0" w:space="0" w:color="auto"/>
        <w:bottom w:val="none" w:sz="0" w:space="0" w:color="auto"/>
        <w:right w:val="none" w:sz="0" w:space="0" w:color="auto"/>
      </w:divBdr>
      <w:divsChild>
        <w:div w:id="989866918">
          <w:marLeft w:val="0"/>
          <w:marRight w:val="0"/>
          <w:marTop w:val="0"/>
          <w:marBottom w:val="0"/>
          <w:divBdr>
            <w:top w:val="none" w:sz="0" w:space="0" w:color="auto"/>
            <w:left w:val="none" w:sz="0" w:space="0" w:color="auto"/>
            <w:bottom w:val="none" w:sz="0" w:space="0" w:color="auto"/>
            <w:right w:val="none" w:sz="0" w:space="0" w:color="auto"/>
          </w:divBdr>
        </w:div>
        <w:div w:id="1659797099">
          <w:marLeft w:val="0"/>
          <w:marRight w:val="0"/>
          <w:marTop w:val="0"/>
          <w:marBottom w:val="0"/>
          <w:divBdr>
            <w:top w:val="none" w:sz="0" w:space="0" w:color="auto"/>
            <w:left w:val="none" w:sz="0" w:space="0" w:color="auto"/>
            <w:bottom w:val="none" w:sz="0" w:space="0" w:color="auto"/>
            <w:right w:val="none" w:sz="0" w:space="0" w:color="auto"/>
          </w:divBdr>
        </w:div>
      </w:divsChild>
    </w:div>
    <w:div w:id="374083276">
      <w:bodyDiv w:val="1"/>
      <w:marLeft w:val="0"/>
      <w:marRight w:val="0"/>
      <w:marTop w:val="0"/>
      <w:marBottom w:val="0"/>
      <w:divBdr>
        <w:top w:val="none" w:sz="0" w:space="0" w:color="auto"/>
        <w:left w:val="none" w:sz="0" w:space="0" w:color="auto"/>
        <w:bottom w:val="none" w:sz="0" w:space="0" w:color="auto"/>
        <w:right w:val="none" w:sz="0" w:space="0" w:color="auto"/>
      </w:divBdr>
    </w:div>
    <w:div w:id="399908580">
      <w:bodyDiv w:val="1"/>
      <w:marLeft w:val="0"/>
      <w:marRight w:val="0"/>
      <w:marTop w:val="0"/>
      <w:marBottom w:val="0"/>
      <w:divBdr>
        <w:top w:val="none" w:sz="0" w:space="0" w:color="auto"/>
        <w:left w:val="none" w:sz="0" w:space="0" w:color="auto"/>
        <w:bottom w:val="none" w:sz="0" w:space="0" w:color="auto"/>
        <w:right w:val="none" w:sz="0" w:space="0" w:color="auto"/>
      </w:divBdr>
      <w:divsChild>
        <w:div w:id="1109274318">
          <w:marLeft w:val="360"/>
          <w:marRight w:val="0"/>
          <w:marTop w:val="0"/>
          <w:marBottom w:val="0"/>
          <w:divBdr>
            <w:top w:val="none" w:sz="0" w:space="0" w:color="auto"/>
            <w:left w:val="none" w:sz="0" w:space="0" w:color="auto"/>
            <w:bottom w:val="none" w:sz="0" w:space="0" w:color="auto"/>
            <w:right w:val="none" w:sz="0" w:space="0" w:color="auto"/>
          </w:divBdr>
        </w:div>
      </w:divsChild>
    </w:div>
    <w:div w:id="424419073">
      <w:bodyDiv w:val="1"/>
      <w:marLeft w:val="0"/>
      <w:marRight w:val="0"/>
      <w:marTop w:val="0"/>
      <w:marBottom w:val="0"/>
      <w:divBdr>
        <w:top w:val="none" w:sz="0" w:space="0" w:color="auto"/>
        <w:left w:val="none" w:sz="0" w:space="0" w:color="auto"/>
        <w:bottom w:val="none" w:sz="0" w:space="0" w:color="auto"/>
        <w:right w:val="none" w:sz="0" w:space="0" w:color="auto"/>
      </w:divBdr>
      <w:divsChild>
        <w:div w:id="1309440149">
          <w:marLeft w:val="547"/>
          <w:marRight w:val="0"/>
          <w:marTop w:val="200"/>
          <w:marBottom w:val="0"/>
          <w:divBdr>
            <w:top w:val="none" w:sz="0" w:space="0" w:color="auto"/>
            <w:left w:val="none" w:sz="0" w:space="0" w:color="auto"/>
            <w:bottom w:val="none" w:sz="0" w:space="0" w:color="auto"/>
            <w:right w:val="none" w:sz="0" w:space="0" w:color="auto"/>
          </w:divBdr>
        </w:div>
      </w:divsChild>
    </w:div>
    <w:div w:id="472870853">
      <w:bodyDiv w:val="1"/>
      <w:marLeft w:val="0"/>
      <w:marRight w:val="0"/>
      <w:marTop w:val="0"/>
      <w:marBottom w:val="0"/>
      <w:divBdr>
        <w:top w:val="none" w:sz="0" w:space="0" w:color="auto"/>
        <w:left w:val="none" w:sz="0" w:space="0" w:color="auto"/>
        <w:bottom w:val="none" w:sz="0" w:space="0" w:color="auto"/>
        <w:right w:val="none" w:sz="0" w:space="0" w:color="auto"/>
      </w:divBdr>
      <w:divsChild>
        <w:div w:id="674958965">
          <w:marLeft w:val="360"/>
          <w:marRight w:val="0"/>
          <w:marTop w:val="0"/>
          <w:marBottom w:val="0"/>
          <w:divBdr>
            <w:top w:val="none" w:sz="0" w:space="0" w:color="auto"/>
            <w:left w:val="none" w:sz="0" w:space="0" w:color="auto"/>
            <w:bottom w:val="none" w:sz="0" w:space="0" w:color="auto"/>
            <w:right w:val="none" w:sz="0" w:space="0" w:color="auto"/>
          </w:divBdr>
        </w:div>
        <w:div w:id="1201363793">
          <w:marLeft w:val="360"/>
          <w:marRight w:val="0"/>
          <w:marTop w:val="0"/>
          <w:marBottom w:val="0"/>
          <w:divBdr>
            <w:top w:val="none" w:sz="0" w:space="0" w:color="auto"/>
            <w:left w:val="none" w:sz="0" w:space="0" w:color="auto"/>
            <w:bottom w:val="none" w:sz="0" w:space="0" w:color="auto"/>
            <w:right w:val="none" w:sz="0" w:space="0" w:color="auto"/>
          </w:divBdr>
        </w:div>
        <w:div w:id="1254166214">
          <w:marLeft w:val="360"/>
          <w:marRight w:val="0"/>
          <w:marTop w:val="0"/>
          <w:marBottom w:val="0"/>
          <w:divBdr>
            <w:top w:val="none" w:sz="0" w:space="0" w:color="auto"/>
            <w:left w:val="none" w:sz="0" w:space="0" w:color="auto"/>
            <w:bottom w:val="none" w:sz="0" w:space="0" w:color="auto"/>
            <w:right w:val="none" w:sz="0" w:space="0" w:color="auto"/>
          </w:divBdr>
        </w:div>
        <w:div w:id="1689287852">
          <w:marLeft w:val="360"/>
          <w:marRight w:val="0"/>
          <w:marTop w:val="0"/>
          <w:marBottom w:val="0"/>
          <w:divBdr>
            <w:top w:val="none" w:sz="0" w:space="0" w:color="auto"/>
            <w:left w:val="none" w:sz="0" w:space="0" w:color="auto"/>
            <w:bottom w:val="none" w:sz="0" w:space="0" w:color="auto"/>
            <w:right w:val="none" w:sz="0" w:space="0" w:color="auto"/>
          </w:divBdr>
        </w:div>
        <w:div w:id="1803424837">
          <w:marLeft w:val="360"/>
          <w:marRight w:val="0"/>
          <w:marTop w:val="0"/>
          <w:marBottom w:val="0"/>
          <w:divBdr>
            <w:top w:val="none" w:sz="0" w:space="0" w:color="auto"/>
            <w:left w:val="none" w:sz="0" w:space="0" w:color="auto"/>
            <w:bottom w:val="none" w:sz="0" w:space="0" w:color="auto"/>
            <w:right w:val="none" w:sz="0" w:space="0" w:color="auto"/>
          </w:divBdr>
        </w:div>
      </w:divsChild>
    </w:div>
    <w:div w:id="520553390">
      <w:bodyDiv w:val="1"/>
      <w:marLeft w:val="0"/>
      <w:marRight w:val="0"/>
      <w:marTop w:val="0"/>
      <w:marBottom w:val="0"/>
      <w:divBdr>
        <w:top w:val="none" w:sz="0" w:space="0" w:color="auto"/>
        <w:left w:val="none" w:sz="0" w:space="0" w:color="auto"/>
        <w:bottom w:val="none" w:sz="0" w:space="0" w:color="auto"/>
        <w:right w:val="none" w:sz="0" w:space="0" w:color="auto"/>
      </w:divBdr>
      <w:divsChild>
        <w:div w:id="1278952110">
          <w:marLeft w:val="360"/>
          <w:marRight w:val="0"/>
          <w:marTop w:val="0"/>
          <w:marBottom w:val="0"/>
          <w:divBdr>
            <w:top w:val="none" w:sz="0" w:space="0" w:color="auto"/>
            <w:left w:val="none" w:sz="0" w:space="0" w:color="auto"/>
            <w:bottom w:val="none" w:sz="0" w:space="0" w:color="auto"/>
            <w:right w:val="none" w:sz="0" w:space="0" w:color="auto"/>
          </w:divBdr>
        </w:div>
      </w:divsChild>
    </w:div>
    <w:div w:id="528102797">
      <w:bodyDiv w:val="1"/>
      <w:marLeft w:val="0"/>
      <w:marRight w:val="0"/>
      <w:marTop w:val="0"/>
      <w:marBottom w:val="0"/>
      <w:divBdr>
        <w:top w:val="none" w:sz="0" w:space="0" w:color="auto"/>
        <w:left w:val="none" w:sz="0" w:space="0" w:color="auto"/>
        <w:bottom w:val="none" w:sz="0" w:space="0" w:color="auto"/>
        <w:right w:val="none" w:sz="0" w:space="0" w:color="auto"/>
      </w:divBdr>
      <w:divsChild>
        <w:div w:id="317537076">
          <w:marLeft w:val="360"/>
          <w:marRight w:val="0"/>
          <w:marTop w:val="0"/>
          <w:marBottom w:val="0"/>
          <w:divBdr>
            <w:top w:val="none" w:sz="0" w:space="0" w:color="auto"/>
            <w:left w:val="none" w:sz="0" w:space="0" w:color="auto"/>
            <w:bottom w:val="none" w:sz="0" w:space="0" w:color="auto"/>
            <w:right w:val="none" w:sz="0" w:space="0" w:color="auto"/>
          </w:divBdr>
        </w:div>
        <w:div w:id="1515420324">
          <w:marLeft w:val="360"/>
          <w:marRight w:val="0"/>
          <w:marTop w:val="0"/>
          <w:marBottom w:val="0"/>
          <w:divBdr>
            <w:top w:val="none" w:sz="0" w:space="0" w:color="auto"/>
            <w:left w:val="none" w:sz="0" w:space="0" w:color="auto"/>
            <w:bottom w:val="none" w:sz="0" w:space="0" w:color="auto"/>
            <w:right w:val="none" w:sz="0" w:space="0" w:color="auto"/>
          </w:divBdr>
        </w:div>
      </w:divsChild>
    </w:div>
    <w:div w:id="605386088">
      <w:bodyDiv w:val="1"/>
      <w:marLeft w:val="0"/>
      <w:marRight w:val="0"/>
      <w:marTop w:val="0"/>
      <w:marBottom w:val="0"/>
      <w:divBdr>
        <w:top w:val="none" w:sz="0" w:space="0" w:color="auto"/>
        <w:left w:val="none" w:sz="0" w:space="0" w:color="auto"/>
        <w:bottom w:val="none" w:sz="0" w:space="0" w:color="auto"/>
        <w:right w:val="none" w:sz="0" w:space="0" w:color="auto"/>
      </w:divBdr>
      <w:divsChild>
        <w:div w:id="201677468">
          <w:marLeft w:val="720"/>
          <w:marRight w:val="0"/>
          <w:marTop w:val="0"/>
          <w:marBottom w:val="0"/>
          <w:divBdr>
            <w:top w:val="none" w:sz="0" w:space="0" w:color="auto"/>
            <w:left w:val="none" w:sz="0" w:space="0" w:color="auto"/>
            <w:bottom w:val="none" w:sz="0" w:space="0" w:color="auto"/>
            <w:right w:val="none" w:sz="0" w:space="0" w:color="auto"/>
          </w:divBdr>
        </w:div>
        <w:div w:id="1151941559">
          <w:marLeft w:val="720"/>
          <w:marRight w:val="0"/>
          <w:marTop w:val="0"/>
          <w:marBottom w:val="0"/>
          <w:divBdr>
            <w:top w:val="none" w:sz="0" w:space="0" w:color="auto"/>
            <w:left w:val="none" w:sz="0" w:space="0" w:color="auto"/>
            <w:bottom w:val="none" w:sz="0" w:space="0" w:color="auto"/>
            <w:right w:val="none" w:sz="0" w:space="0" w:color="auto"/>
          </w:divBdr>
        </w:div>
        <w:div w:id="1430391556">
          <w:marLeft w:val="720"/>
          <w:marRight w:val="0"/>
          <w:marTop w:val="0"/>
          <w:marBottom w:val="0"/>
          <w:divBdr>
            <w:top w:val="none" w:sz="0" w:space="0" w:color="auto"/>
            <w:left w:val="none" w:sz="0" w:space="0" w:color="auto"/>
            <w:bottom w:val="none" w:sz="0" w:space="0" w:color="auto"/>
            <w:right w:val="none" w:sz="0" w:space="0" w:color="auto"/>
          </w:divBdr>
        </w:div>
      </w:divsChild>
    </w:div>
    <w:div w:id="667904114">
      <w:bodyDiv w:val="1"/>
      <w:marLeft w:val="0"/>
      <w:marRight w:val="0"/>
      <w:marTop w:val="0"/>
      <w:marBottom w:val="0"/>
      <w:divBdr>
        <w:top w:val="none" w:sz="0" w:space="0" w:color="auto"/>
        <w:left w:val="none" w:sz="0" w:space="0" w:color="auto"/>
        <w:bottom w:val="none" w:sz="0" w:space="0" w:color="auto"/>
        <w:right w:val="none" w:sz="0" w:space="0" w:color="auto"/>
      </w:divBdr>
    </w:div>
    <w:div w:id="704139069">
      <w:bodyDiv w:val="1"/>
      <w:marLeft w:val="0"/>
      <w:marRight w:val="0"/>
      <w:marTop w:val="0"/>
      <w:marBottom w:val="0"/>
      <w:divBdr>
        <w:top w:val="none" w:sz="0" w:space="0" w:color="auto"/>
        <w:left w:val="none" w:sz="0" w:space="0" w:color="auto"/>
        <w:bottom w:val="none" w:sz="0" w:space="0" w:color="auto"/>
        <w:right w:val="none" w:sz="0" w:space="0" w:color="auto"/>
      </w:divBdr>
    </w:div>
    <w:div w:id="706376372">
      <w:bodyDiv w:val="1"/>
      <w:marLeft w:val="0"/>
      <w:marRight w:val="0"/>
      <w:marTop w:val="0"/>
      <w:marBottom w:val="0"/>
      <w:divBdr>
        <w:top w:val="none" w:sz="0" w:space="0" w:color="auto"/>
        <w:left w:val="none" w:sz="0" w:space="0" w:color="auto"/>
        <w:bottom w:val="none" w:sz="0" w:space="0" w:color="auto"/>
        <w:right w:val="none" w:sz="0" w:space="0" w:color="auto"/>
      </w:divBdr>
    </w:div>
    <w:div w:id="739980624">
      <w:bodyDiv w:val="1"/>
      <w:marLeft w:val="0"/>
      <w:marRight w:val="0"/>
      <w:marTop w:val="0"/>
      <w:marBottom w:val="0"/>
      <w:divBdr>
        <w:top w:val="none" w:sz="0" w:space="0" w:color="auto"/>
        <w:left w:val="none" w:sz="0" w:space="0" w:color="auto"/>
        <w:bottom w:val="none" w:sz="0" w:space="0" w:color="auto"/>
        <w:right w:val="none" w:sz="0" w:space="0" w:color="auto"/>
      </w:divBdr>
    </w:div>
    <w:div w:id="742407389">
      <w:bodyDiv w:val="1"/>
      <w:marLeft w:val="0"/>
      <w:marRight w:val="0"/>
      <w:marTop w:val="0"/>
      <w:marBottom w:val="0"/>
      <w:divBdr>
        <w:top w:val="none" w:sz="0" w:space="0" w:color="auto"/>
        <w:left w:val="none" w:sz="0" w:space="0" w:color="auto"/>
        <w:bottom w:val="none" w:sz="0" w:space="0" w:color="auto"/>
        <w:right w:val="none" w:sz="0" w:space="0" w:color="auto"/>
      </w:divBdr>
      <w:divsChild>
        <w:div w:id="341277552">
          <w:marLeft w:val="720"/>
          <w:marRight w:val="0"/>
          <w:marTop w:val="200"/>
          <w:marBottom w:val="0"/>
          <w:divBdr>
            <w:top w:val="none" w:sz="0" w:space="0" w:color="auto"/>
            <w:left w:val="none" w:sz="0" w:space="0" w:color="auto"/>
            <w:bottom w:val="none" w:sz="0" w:space="0" w:color="auto"/>
            <w:right w:val="none" w:sz="0" w:space="0" w:color="auto"/>
          </w:divBdr>
        </w:div>
        <w:div w:id="781998910">
          <w:marLeft w:val="720"/>
          <w:marRight w:val="0"/>
          <w:marTop w:val="200"/>
          <w:marBottom w:val="0"/>
          <w:divBdr>
            <w:top w:val="none" w:sz="0" w:space="0" w:color="auto"/>
            <w:left w:val="none" w:sz="0" w:space="0" w:color="auto"/>
            <w:bottom w:val="none" w:sz="0" w:space="0" w:color="auto"/>
            <w:right w:val="none" w:sz="0" w:space="0" w:color="auto"/>
          </w:divBdr>
        </w:div>
        <w:div w:id="1247305468">
          <w:marLeft w:val="720"/>
          <w:marRight w:val="0"/>
          <w:marTop w:val="200"/>
          <w:marBottom w:val="0"/>
          <w:divBdr>
            <w:top w:val="none" w:sz="0" w:space="0" w:color="auto"/>
            <w:left w:val="none" w:sz="0" w:space="0" w:color="auto"/>
            <w:bottom w:val="none" w:sz="0" w:space="0" w:color="auto"/>
            <w:right w:val="none" w:sz="0" w:space="0" w:color="auto"/>
          </w:divBdr>
        </w:div>
        <w:div w:id="1879508811">
          <w:marLeft w:val="720"/>
          <w:marRight w:val="0"/>
          <w:marTop w:val="200"/>
          <w:marBottom w:val="0"/>
          <w:divBdr>
            <w:top w:val="none" w:sz="0" w:space="0" w:color="auto"/>
            <w:left w:val="none" w:sz="0" w:space="0" w:color="auto"/>
            <w:bottom w:val="none" w:sz="0" w:space="0" w:color="auto"/>
            <w:right w:val="none" w:sz="0" w:space="0" w:color="auto"/>
          </w:divBdr>
        </w:div>
      </w:divsChild>
    </w:div>
    <w:div w:id="773093930">
      <w:bodyDiv w:val="1"/>
      <w:marLeft w:val="0"/>
      <w:marRight w:val="0"/>
      <w:marTop w:val="0"/>
      <w:marBottom w:val="0"/>
      <w:divBdr>
        <w:top w:val="none" w:sz="0" w:space="0" w:color="auto"/>
        <w:left w:val="none" w:sz="0" w:space="0" w:color="auto"/>
        <w:bottom w:val="none" w:sz="0" w:space="0" w:color="auto"/>
        <w:right w:val="none" w:sz="0" w:space="0" w:color="auto"/>
      </w:divBdr>
    </w:div>
    <w:div w:id="809126556">
      <w:bodyDiv w:val="1"/>
      <w:marLeft w:val="0"/>
      <w:marRight w:val="0"/>
      <w:marTop w:val="0"/>
      <w:marBottom w:val="0"/>
      <w:divBdr>
        <w:top w:val="none" w:sz="0" w:space="0" w:color="auto"/>
        <w:left w:val="none" w:sz="0" w:space="0" w:color="auto"/>
        <w:bottom w:val="none" w:sz="0" w:space="0" w:color="auto"/>
        <w:right w:val="none" w:sz="0" w:space="0" w:color="auto"/>
      </w:divBdr>
      <w:divsChild>
        <w:div w:id="1100099812">
          <w:marLeft w:val="360"/>
          <w:marRight w:val="0"/>
          <w:marTop w:val="0"/>
          <w:marBottom w:val="0"/>
          <w:divBdr>
            <w:top w:val="none" w:sz="0" w:space="0" w:color="auto"/>
            <w:left w:val="none" w:sz="0" w:space="0" w:color="auto"/>
            <w:bottom w:val="none" w:sz="0" w:space="0" w:color="auto"/>
            <w:right w:val="none" w:sz="0" w:space="0" w:color="auto"/>
          </w:divBdr>
        </w:div>
      </w:divsChild>
    </w:div>
    <w:div w:id="892160656">
      <w:bodyDiv w:val="1"/>
      <w:marLeft w:val="0"/>
      <w:marRight w:val="0"/>
      <w:marTop w:val="0"/>
      <w:marBottom w:val="0"/>
      <w:divBdr>
        <w:top w:val="none" w:sz="0" w:space="0" w:color="auto"/>
        <w:left w:val="none" w:sz="0" w:space="0" w:color="auto"/>
        <w:bottom w:val="none" w:sz="0" w:space="0" w:color="auto"/>
        <w:right w:val="none" w:sz="0" w:space="0" w:color="auto"/>
      </w:divBdr>
    </w:div>
    <w:div w:id="899092402">
      <w:bodyDiv w:val="1"/>
      <w:marLeft w:val="0"/>
      <w:marRight w:val="0"/>
      <w:marTop w:val="0"/>
      <w:marBottom w:val="0"/>
      <w:divBdr>
        <w:top w:val="none" w:sz="0" w:space="0" w:color="auto"/>
        <w:left w:val="none" w:sz="0" w:space="0" w:color="auto"/>
        <w:bottom w:val="none" w:sz="0" w:space="0" w:color="auto"/>
        <w:right w:val="none" w:sz="0" w:space="0" w:color="auto"/>
      </w:divBdr>
    </w:div>
    <w:div w:id="904872968">
      <w:bodyDiv w:val="1"/>
      <w:marLeft w:val="0"/>
      <w:marRight w:val="0"/>
      <w:marTop w:val="0"/>
      <w:marBottom w:val="0"/>
      <w:divBdr>
        <w:top w:val="none" w:sz="0" w:space="0" w:color="auto"/>
        <w:left w:val="none" w:sz="0" w:space="0" w:color="auto"/>
        <w:bottom w:val="none" w:sz="0" w:space="0" w:color="auto"/>
        <w:right w:val="none" w:sz="0" w:space="0" w:color="auto"/>
      </w:divBdr>
    </w:div>
    <w:div w:id="1083332073">
      <w:bodyDiv w:val="1"/>
      <w:marLeft w:val="0"/>
      <w:marRight w:val="0"/>
      <w:marTop w:val="0"/>
      <w:marBottom w:val="0"/>
      <w:divBdr>
        <w:top w:val="none" w:sz="0" w:space="0" w:color="auto"/>
        <w:left w:val="none" w:sz="0" w:space="0" w:color="auto"/>
        <w:bottom w:val="none" w:sz="0" w:space="0" w:color="auto"/>
        <w:right w:val="none" w:sz="0" w:space="0" w:color="auto"/>
      </w:divBdr>
    </w:div>
    <w:div w:id="1106345902">
      <w:bodyDiv w:val="1"/>
      <w:marLeft w:val="0"/>
      <w:marRight w:val="0"/>
      <w:marTop w:val="0"/>
      <w:marBottom w:val="0"/>
      <w:divBdr>
        <w:top w:val="none" w:sz="0" w:space="0" w:color="auto"/>
        <w:left w:val="none" w:sz="0" w:space="0" w:color="auto"/>
        <w:bottom w:val="none" w:sz="0" w:space="0" w:color="auto"/>
        <w:right w:val="none" w:sz="0" w:space="0" w:color="auto"/>
      </w:divBdr>
    </w:div>
    <w:div w:id="1159885375">
      <w:bodyDiv w:val="1"/>
      <w:marLeft w:val="0"/>
      <w:marRight w:val="0"/>
      <w:marTop w:val="0"/>
      <w:marBottom w:val="0"/>
      <w:divBdr>
        <w:top w:val="none" w:sz="0" w:space="0" w:color="auto"/>
        <w:left w:val="none" w:sz="0" w:space="0" w:color="auto"/>
        <w:bottom w:val="none" w:sz="0" w:space="0" w:color="auto"/>
        <w:right w:val="none" w:sz="0" w:space="0" w:color="auto"/>
      </w:divBdr>
    </w:div>
    <w:div w:id="1182663136">
      <w:bodyDiv w:val="1"/>
      <w:marLeft w:val="0"/>
      <w:marRight w:val="0"/>
      <w:marTop w:val="0"/>
      <w:marBottom w:val="0"/>
      <w:divBdr>
        <w:top w:val="none" w:sz="0" w:space="0" w:color="auto"/>
        <w:left w:val="none" w:sz="0" w:space="0" w:color="auto"/>
        <w:bottom w:val="none" w:sz="0" w:space="0" w:color="auto"/>
        <w:right w:val="none" w:sz="0" w:space="0" w:color="auto"/>
      </w:divBdr>
    </w:div>
    <w:div w:id="1255431193">
      <w:bodyDiv w:val="1"/>
      <w:marLeft w:val="0"/>
      <w:marRight w:val="0"/>
      <w:marTop w:val="0"/>
      <w:marBottom w:val="0"/>
      <w:divBdr>
        <w:top w:val="none" w:sz="0" w:space="0" w:color="auto"/>
        <w:left w:val="none" w:sz="0" w:space="0" w:color="auto"/>
        <w:bottom w:val="none" w:sz="0" w:space="0" w:color="auto"/>
        <w:right w:val="none" w:sz="0" w:space="0" w:color="auto"/>
      </w:divBdr>
      <w:divsChild>
        <w:div w:id="2013796996">
          <w:marLeft w:val="360"/>
          <w:marRight w:val="0"/>
          <w:marTop w:val="0"/>
          <w:marBottom w:val="0"/>
          <w:divBdr>
            <w:top w:val="none" w:sz="0" w:space="0" w:color="auto"/>
            <w:left w:val="none" w:sz="0" w:space="0" w:color="auto"/>
            <w:bottom w:val="none" w:sz="0" w:space="0" w:color="auto"/>
            <w:right w:val="none" w:sz="0" w:space="0" w:color="auto"/>
          </w:divBdr>
        </w:div>
      </w:divsChild>
    </w:div>
    <w:div w:id="1294094605">
      <w:bodyDiv w:val="1"/>
      <w:marLeft w:val="0"/>
      <w:marRight w:val="0"/>
      <w:marTop w:val="0"/>
      <w:marBottom w:val="0"/>
      <w:divBdr>
        <w:top w:val="none" w:sz="0" w:space="0" w:color="auto"/>
        <w:left w:val="none" w:sz="0" w:space="0" w:color="auto"/>
        <w:bottom w:val="none" w:sz="0" w:space="0" w:color="auto"/>
        <w:right w:val="none" w:sz="0" w:space="0" w:color="auto"/>
      </w:divBdr>
    </w:div>
    <w:div w:id="1377466806">
      <w:bodyDiv w:val="1"/>
      <w:marLeft w:val="0"/>
      <w:marRight w:val="0"/>
      <w:marTop w:val="0"/>
      <w:marBottom w:val="0"/>
      <w:divBdr>
        <w:top w:val="none" w:sz="0" w:space="0" w:color="auto"/>
        <w:left w:val="none" w:sz="0" w:space="0" w:color="auto"/>
        <w:bottom w:val="none" w:sz="0" w:space="0" w:color="auto"/>
        <w:right w:val="none" w:sz="0" w:space="0" w:color="auto"/>
      </w:divBdr>
    </w:div>
    <w:div w:id="1460490583">
      <w:bodyDiv w:val="1"/>
      <w:marLeft w:val="0"/>
      <w:marRight w:val="0"/>
      <w:marTop w:val="0"/>
      <w:marBottom w:val="0"/>
      <w:divBdr>
        <w:top w:val="none" w:sz="0" w:space="0" w:color="auto"/>
        <w:left w:val="none" w:sz="0" w:space="0" w:color="auto"/>
        <w:bottom w:val="none" w:sz="0" w:space="0" w:color="auto"/>
        <w:right w:val="none" w:sz="0" w:space="0" w:color="auto"/>
      </w:divBdr>
    </w:div>
    <w:div w:id="1569995092">
      <w:bodyDiv w:val="1"/>
      <w:marLeft w:val="0"/>
      <w:marRight w:val="0"/>
      <w:marTop w:val="0"/>
      <w:marBottom w:val="0"/>
      <w:divBdr>
        <w:top w:val="none" w:sz="0" w:space="0" w:color="auto"/>
        <w:left w:val="none" w:sz="0" w:space="0" w:color="auto"/>
        <w:bottom w:val="none" w:sz="0" w:space="0" w:color="auto"/>
        <w:right w:val="none" w:sz="0" w:space="0" w:color="auto"/>
      </w:divBdr>
    </w:div>
    <w:div w:id="1579090921">
      <w:bodyDiv w:val="1"/>
      <w:marLeft w:val="0"/>
      <w:marRight w:val="0"/>
      <w:marTop w:val="0"/>
      <w:marBottom w:val="0"/>
      <w:divBdr>
        <w:top w:val="none" w:sz="0" w:space="0" w:color="auto"/>
        <w:left w:val="none" w:sz="0" w:space="0" w:color="auto"/>
        <w:bottom w:val="none" w:sz="0" w:space="0" w:color="auto"/>
        <w:right w:val="none" w:sz="0" w:space="0" w:color="auto"/>
      </w:divBdr>
      <w:divsChild>
        <w:div w:id="397826427">
          <w:marLeft w:val="360"/>
          <w:marRight w:val="0"/>
          <w:marTop w:val="0"/>
          <w:marBottom w:val="0"/>
          <w:divBdr>
            <w:top w:val="none" w:sz="0" w:space="0" w:color="auto"/>
            <w:left w:val="none" w:sz="0" w:space="0" w:color="auto"/>
            <w:bottom w:val="none" w:sz="0" w:space="0" w:color="auto"/>
            <w:right w:val="none" w:sz="0" w:space="0" w:color="auto"/>
          </w:divBdr>
        </w:div>
      </w:divsChild>
    </w:div>
    <w:div w:id="1644503405">
      <w:bodyDiv w:val="1"/>
      <w:marLeft w:val="0"/>
      <w:marRight w:val="0"/>
      <w:marTop w:val="0"/>
      <w:marBottom w:val="0"/>
      <w:divBdr>
        <w:top w:val="none" w:sz="0" w:space="0" w:color="auto"/>
        <w:left w:val="none" w:sz="0" w:space="0" w:color="auto"/>
        <w:bottom w:val="none" w:sz="0" w:space="0" w:color="auto"/>
        <w:right w:val="none" w:sz="0" w:space="0" w:color="auto"/>
      </w:divBdr>
      <w:divsChild>
        <w:div w:id="556360822">
          <w:marLeft w:val="360"/>
          <w:marRight w:val="0"/>
          <w:marTop w:val="0"/>
          <w:marBottom w:val="0"/>
          <w:divBdr>
            <w:top w:val="none" w:sz="0" w:space="0" w:color="auto"/>
            <w:left w:val="none" w:sz="0" w:space="0" w:color="auto"/>
            <w:bottom w:val="none" w:sz="0" w:space="0" w:color="auto"/>
            <w:right w:val="none" w:sz="0" w:space="0" w:color="auto"/>
          </w:divBdr>
        </w:div>
        <w:div w:id="849609384">
          <w:marLeft w:val="360"/>
          <w:marRight w:val="0"/>
          <w:marTop w:val="0"/>
          <w:marBottom w:val="0"/>
          <w:divBdr>
            <w:top w:val="none" w:sz="0" w:space="0" w:color="auto"/>
            <w:left w:val="none" w:sz="0" w:space="0" w:color="auto"/>
            <w:bottom w:val="none" w:sz="0" w:space="0" w:color="auto"/>
            <w:right w:val="none" w:sz="0" w:space="0" w:color="auto"/>
          </w:divBdr>
        </w:div>
        <w:div w:id="1245188430">
          <w:marLeft w:val="360"/>
          <w:marRight w:val="0"/>
          <w:marTop w:val="0"/>
          <w:marBottom w:val="0"/>
          <w:divBdr>
            <w:top w:val="none" w:sz="0" w:space="0" w:color="auto"/>
            <w:left w:val="none" w:sz="0" w:space="0" w:color="auto"/>
            <w:bottom w:val="none" w:sz="0" w:space="0" w:color="auto"/>
            <w:right w:val="none" w:sz="0" w:space="0" w:color="auto"/>
          </w:divBdr>
        </w:div>
      </w:divsChild>
    </w:div>
    <w:div w:id="1712219546">
      <w:bodyDiv w:val="1"/>
      <w:marLeft w:val="0"/>
      <w:marRight w:val="0"/>
      <w:marTop w:val="0"/>
      <w:marBottom w:val="0"/>
      <w:divBdr>
        <w:top w:val="none" w:sz="0" w:space="0" w:color="auto"/>
        <w:left w:val="none" w:sz="0" w:space="0" w:color="auto"/>
        <w:bottom w:val="none" w:sz="0" w:space="0" w:color="auto"/>
        <w:right w:val="none" w:sz="0" w:space="0" w:color="auto"/>
      </w:divBdr>
      <w:divsChild>
        <w:div w:id="1085029703">
          <w:marLeft w:val="360"/>
          <w:marRight w:val="0"/>
          <w:marTop w:val="0"/>
          <w:marBottom w:val="0"/>
          <w:divBdr>
            <w:top w:val="none" w:sz="0" w:space="0" w:color="auto"/>
            <w:left w:val="none" w:sz="0" w:space="0" w:color="auto"/>
            <w:bottom w:val="none" w:sz="0" w:space="0" w:color="auto"/>
            <w:right w:val="none" w:sz="0" w:space="0" w:color="auto"/>
          </w:divBdr>
        </w:div>
      </w:divsChild>
    </w:div>
    <w:div w:id="1763605043">
      <w:bodyDiv w:val="1"/>
      <w:marLeft w:val="0"/>
      <w:marRight w:val="0"/>
      <w:marTop w:val="0"/>
      <w:marBottom w:val="0"/>
      <w:divBdr>
        <w:top w:val="none" w:sz="0" w:space="0" w:color="auto"/>
        <w:left w:val="none" w:sz="0" w:space="0" w:color="auto"/>
        <w:bottom w:val="none" w:sz="0" w:space="0" w:color="auto"/>
        <w:right w:val="none" w:sz="0" w:space="0" w:color="auto"/>
      </w:divBdr>
      <w:divsChild>
        <w:div w:id="1212154085">
          <w:marLeft w:val="360"/>
          <w:marRight w:val="0"/>
          <w:marTop w:val="0"/>
          <w:marBottom w:val="0"/>
          <w:divBdr>
            <w:top w:val="none" w:sz="0" w:space="0" w:color="auto"/>
            <w:left w:val="none" w:sz="0" w:space="0" w:color="auto"/>
            <w:bottom w:val="none" w:sz="0" w:space="0" w:color="auto"/>
            <w:right w:val="none" w:sz="0" w:space="0" w:color="auto"/>
          </w:divBdr>
        </w:div>
      </w:divsChild>
    </w:div>
    <w:div w:id="1797024772">
      <w:bodyDiv w:val="1"/>
      <w:marLeft w:val="0"/>
      <w:marRight w:val="0"/>
      <w:marTop w:val="0"/>
      <w:marBottom w:val="0"/>
      <w:divBdr>
        <w:top w:val="none" w:sz="0" w:space="0" w:color="auto"/>
        <w:left w:val="none" w:sz="0" w:space="0" w:color="auto"/>
        <w:bottom w:val="none" w:sz="0" w:space="0" w:color="auto"/>
        <w:right w:val="none" w:sz="0" w:space="0" w:color="auto"/>
      </w:divBdr>
    </w:div>
    <w:div w:id="1806652818">
      <w:bodyDiv w:val="1"/>
      <w:marLeft w:val="0"/>
      <w:marRight w:val="0"/>
      <w:marTop w:val="0"/>
      <w:marBottom w:val="0"/>
      <w:divBdr>
        <w:top w:val="none" w:sz="0" w:space="0" w:color="auto"/>
        <w:left w:val="none" w:sz="0" w:space="0" w:color="auto"/>
        <w:bottom w:val="none" w:sz="0" w:space="0" w:color="auto"/>
        <w:right w:val="none" w:sz="0" w:space="0" w:color="auto"/>
      </w:divBdr>
      <w:divsChild>
        <w:div w:id="79495448">
          <w:marLeft w:val="360"/>
          <w:marRight w:val="0"/>
          <w:marTop w:val="0"/>
          <w:marBottom w:val="0"/>
          <w:divBdr>
            <w:top w:val="none" w:sz="0" w:space="0" w:color="auto"/>
            <w:left w:val="none" w:sz="0" w:space="0" w:color="auto"/>
            <w:bottom w:val="none" w:sz="0" w:space="0" w:color="auto"/>
            <w:right w:val="none" w:sz="0" w:space="0" w:color="auto"/>
          </w:divBdr>
        </w:div>
      </w:divsChild>
    </w:div>
    <w:div w:id="1843159427">
      <w:bodyDiv w:val="1"/>
      <w:marLeft w:val="0"/>
      <w:marRight w:val="0"/>
      <w:marTop w:val="0"/>
      <w:marBottom w:val="0"/>
      <w:divBdr>
        <w:top w:val="none" w:sz="0" w:space="0" w:color="auto"/>
        <w:left w:val="none" w:sz="0" w:space="0" w:color="auto"/>
        <w:bottom w:val="none" w:sz="0" w:space="0" w:color="auto"/>
        <w:right w:val="none" w:sz="0" w:space="0" w:color="auto"/>
      </w:divBdr>
      <w:divsChild>
        <w:div w:id="420564864">
          <w:marLeft w:val="547"/>
          <w:marRight w:val="0"/>
          <w:marTop w:val="200"/>
          <w:marBottom w:val="0"/>
          <w:divBdr>
            <w:top w:val="none" w:sz="0" w:space="0" w:color="auto"/>
            <w:left w:val="none" w:sz="0" w:space="0" w:color="auto"/>
            <w:bottom w:val="none" w:sz="0" w:space="0" w:color="auto"/>
            <w:right w:val="none" w:sz="0" w:space="0" w:color="auto"/>
          </w:divBdr>
        </w:div>
        <w:div w:id="1397239707">
          <w:marLeft w:val="547"/>
          <w:marRight w:val="0"/>
          <w:marTop w:val="200"/>
          <w:marBottom w:val="0"/>
          <w:divBdr>
            <w:top w:val="none" w:sz="0" w:space="0" w:color="auto"/>
            <w:left w:val="none" w:sz="0" w:space="0" w:color="auto"/>
            <w:bottom w:val="none" w:sz="0" w:space="0" w:color="auto"/>
            <w:right w:val="none" w:sz="0" w:space="0" w:color="auto"/>
          </w:divBdr>
        </w:div>
        <w:div w:id="2043629876">
          <w:marLeft w:val="547"/>
          <w:marRight w:val="0"/>
          <w:marTop w:val="200"/>
          <w:marBottom w:val="0"/>
          <w:divBdr>
            <w:top w:val="none" w:sz="0" w:space="0" w:color="auto"/>
            <w:left w:val="none" w:sz="0" w:space="0" w:color="auto"/>
            <w:bottom w:val="none" w:sz="0" w:space="0" w:color="auto"/>
            <w:right w:val="none" w:sz="0" w:space="0" w:color="auto"/>
          </w:divBdr>
        </w:div>
        <w:div w:id="2114663790">
          <w:marLeft w:val="547"/>
          <w:marRight w:val="0"/>
          <w:marTop w:val="200"/>
          <w:marBottom w:val="0"/>
          <w:divBdr>
            <w:top w:val="none" w:sz="0" w:space="0" w:color="auto"/>
            <w:left w:val="none" w:sz="0" w:space="0" w:color="auto"/>
            <w:bottom w:val="none" w:sz="0" w:space="0" w:color="auto"/>
            <w:right w:val="none" w:sz="0" w:space="0" w:color="auto"/>
          </w:divBdr>
        </w:div>
      </w:divsChild>
    </w:div>
    <w:div w:id="1887062631">
      <w:bodyDiv w:val="1"/>
      <w:marLeft w:val="0"/>
      <w:marRight w:val="0"/>
      <w:marTop w:val="0"/>
      <w:marBottom w:val="0"/>
      <w:divBdr>
        <w:top w:val="none" w:sz="0" w:space="0" w:color="auto"/>
        <w:left w:val="none" w:sz="0" w:space="0" w:color="auto"/>
        <w:bottom w:val="none" w:sz="0" w:space="0" w:color="auto"/>
        <w:right w:val="none" w:sz="0" w:space="0" w:color="auto"/>
      </w:divBdr>
      <w:divsChild>
        <w:div w:id="1870027291">
          <w:marLeft w:val="360"/>
          <w:marRight w:val="0"/>
          <w:marTop w:val="0"/>
          <w:marBottom w:val="0"/>
          <w:divBdr>
            <w:top w:val="none" w:sz="0" w:space="0" w:color="auto"/>
            <w:left w:val="none" w:sz="0" w:space="0" w:color="auto"/>
            <w:bottom w:val="none" w:sz="0" w:space="0" w:color="auto"/>
            <w:right w:val="none" w:sz="0" w:space="0" w:color="auto"/>
          </w:divBdr>
        </w:div>
        <w:div w:id="1976596443">
          <w:marLeft w:val="360"/>
          <w:marRight w:val="0"/>
          <w:marTop w:val="0"/>
          <w:marBottom w:val="0"/>
          <w:divBdr>
            <w:top w:val="none" w:sz="0" w:space="0" w:color="auto"/>
            <w:left w:val="none" w:sz="0" w:space="0" w:color="auto"/>
            <w:bottom w:val="none" w:sz="0" w:space="0" w:color="auto"/>
            <w:right w:val="none" w:sz="0" w:space="0" w:color="auto"/>
          </w:divBdr>
        </w:div>
      </w:divsChild>
    </w:div>
    <w:div w:id="1899049332">
      <w:bodyDiv w:val="1"/>
      <w:marLeft w:val="0"/>
      <w:marRight w:val="0"/>
      <w:marTop w:val="0"/>
      <w:marBottom w:val="0"/>
      <w:divBdr>
        <w:top w:val="none" w:sz="0" w:space="0" w:color="auto"/>
        <w:left w:val="none" w:sz="0" w:space="0" w:color="auto"/>
        <w:bottom w:val="none" w:sz="0" w:space="0" w:color="auto"/>
        <w:right w:val="none" w:sz="0" w:space="0" w:color="auto"/>
      </w:divBdr>
      <w:divsChild>
        <w:div w:id="249705615">
          <w:marLeft w:val="360"/>
          <w:marRight w:val="0"/>
          <w:marTop w:val="0"/>
          <w:marBottom w:val="0"/>
          <w:divBdr>
            <w:top w:val="none" w:sz="0" w:space="0" w:color="auto"/>
            <w:left w:val="none" w:sz="0" w:space="0" w:color="auto"/>
            <w:bottom w:val="none" w:sz="0" w:space="0" w:color="auto"/>
            <w:right w:val="none" w:sz="0" w:space="0" w:color="auto"/>
          </w:divBdr>
        </w:div>
        <w:div w:id="742799998">
          <w:marLeft w:val="360"/>
          <w:marRight w:val="0"/>
          <w:marTop w:val="0"/>
          <w:marBottom w:val="0"/>
          <w:divBdr>
            <w:top w:val="none" w:sz="0" w:space="0" w:color="auto"/>
            <w:left w:val="none" w:sz="0" w:space="0" w:color="auto"/>
            <w:bottom w:val="none" w:sz="0" w:space="0" w:color="auto"/>
            <w:right w:val="none" w:sz="0" w:space="0" w:color="auto"/>
          </w:divBdr>
        </w:div>
        <w:div w:id="884408338">
          <w:marLeft w:val="360"/>
          <w:marRight w:val="0"/>
          <w:marTop w:val="0"/>
          <w:marBottom w:val="0"/>
          <w:divBdr>
            <w:top w:val="none" w:sz="0" w:space="0" w:color="auto"/>
            <w:left w:val="none" w:sz="0" w:space="0" w:color="auto"/>
            <w:bottom w:val="none" w:sz="0" w:space="0" w:color="auto"/>
            <w:right w:val="none" w:sz="0" w:space="0" w:color="auto"/>
          </w:divBdr>
        </w:div>
        <w:div w:id="1440678789">
          <w:marLeft w:val="360"/>
          <w:marRight w:val="0"/>
          <w:marTop w:val="0"/>
          <w:marBottom w:val="0"/>
          <w:divBdr>
            <w:top w:val="none" w:sz="0" w:space="0" w:color="auto"/>
            <w:left w:val="none" w:sz="0" w:space="0" w:color="auto"/>
            <w:bottom w:val="none" w:sz="0" w:space="0" w:color="auto"/>
            <w:right w:val="none" w:sz="0" w:space="0" w:color="auto"/>
          </w:divBdr>
        </w:div>
      </w:divsChild>
    </w:div>
    <w:div w:id="1903245638">
      <w:bodyDiv w:val="1"/>
      <w:marLeft w:val="0"/>
      <w:marRight w:val="0"/>
      <w:marTop w:val="0"/>
      <w:marBottom w:val="0"/>
      <w:divBdr>
        <w:top w:val="none" w:sz="0" w:space="0" w:color="auto"/>
        <w:left w:val="none" w:sz="0" w:space="0" w:color="auto"/>
        <w:bottom w:val="none" w:sz="0" w:space="0" w:color="auto"/>
        <w:right w:val="none" w:sz="0" w:space="0" w:color="auto"/>
      </w:divBdr>
      <w:divsChild>
        <w:div w:id="31273238">
          <w:marLeft w:val="360"/>
          <w:marRight w:val="0"/>
          <w:marTop w:val="0"/>
          <w:marBottom w:val="0"/>
          <w:divBdr>
            <w:top w:val="none" w:sz="0" w:space="0" w:color="auto"/>
            <w:left w:val="none" w:sz="0" w:space="0" w:color="auto"/>
            <w:bottom w:val="none" w:sz="0" w:space="0" w:color="auto"/>
            <w:right w:val="none" w:sz="0" w:space="0" w:color="auto"/>
          </w:divBdr>
        </w:div>
        <w:div w:id="179392567">
          <w:marLeft w:val="360"/>
          <w:marRight w:val="0"/>
          <w:marTop w:val="0"/>
          <w:marBottom w:val="0"/>
          <w:divBdr>
            <w:top w:val="none" w:sz="0" w:space="0" w:color="auto"/>
            <w:left w:val="none" w:sz="0" w:space="0" w:color="auto"/>
            <w:bottom w:val="none" w:sz="0" w:space="0" w:color="auto"/>
            <w:right w:val="none" w:sz="0" w:space="0" w:color="auto"/>
          </w:divBdr>
        </w:div>
        <w:div w:id="486212281">
          <w:marLeft w:val="360"/>
          <w:marRight w:val="0"/>
          <w:marTop w:val="0"/>
          <w:marBottom w:val="0"/>
          <w:divBdr>
            <w:top w:val="none" w:sz="0" w:space="0" w:color="auto"/>
            <w:left w:val="none" w:sz="0" w:space="0" w:color="auto"/>
            <w:bottom w:val="none" w:sz="0" w:space="0" w:color="auto"/>
            <w:right w:val="none" w:sz="0" w:space="0" w:color="auto"/>
          </w:divBdr>
        </w:div>
        <w:div w:id="627005591">
          <w:marLeft w:val="360"/>
          <w:marRight w:val="0"/>
          <w:marTop w:val="0"/>
          <w:marBottom w:val="0"/>
          <w:divBdr>
            <w:top w:val="none" w:sz="0" w:space="0" w:color="auto"/>
            <w:left w:val="none" w:sz="0" w:space="0" w:color="auto"/>
            <w:bottom w:val="none" w:sz="0" w:space="0" w:color="auto"/>
            <w:right w:val="none" w:sz="0" w:space="0" w:color="auto"/>
          </w:divBdr>
        </w:div>
        <w:div w:id="1860704709">
          <w:marLeft w:val="360"/>
          <w:marRight w:val="0"/>
          <w:marTop w:val="0"/>
          <w:marBottom w:val="0"/>
          <w:divBdr>
            <w:top w:val="none" w:sz="0" w:space="0" w:color="auto"/>
            <w:left w:val="none" w:sz="0" w:space="0" w:color="auto"/>
            <w:bottom w:val="none" w:sz="0" w:space="0" w:color="auto"/>
            <w:right w:val="none" w:sz="0" w:space="0" w:color="auto"/>
          </w:divBdr>
        </w:div>
      </w:divsChild>
    </w:div>
    <w:div w:id="2054576053">
      <w:bodyDiv w:val="1"/>
      <w:marLeft w:val="0"/>
      <w:marRight w:val="0"/>
      <w:marTop w:val="0"/>
      <w:marBottom w:val="0"/>
      <w:divBdr>
        <w:top w:val="none" w:sz="0" w:space="0" w:color="auto"/>
        <w:left w:val="none" w:sz="0" w:space="0" w:color="auto"/>
        <w:bottom w:val="none" w:sz="0" w:space="0" w:color="auto"/>
        <w:right w:val="none" w:sz="0" w:space="0" w:color="auto"/>
      </w:divBdr>
      <w:divsChild>
        <w:div w:id="126484694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en.5@bham.ac.uk" TargetMode="External"/><Relationship Id="rId18" Type="http://schemas.openxmlformats.org/officeDocument/2006/relationships/hyperlink" Target="http://www.chinanews.com/gn/news/2008/09-29/1399096.shtml" TargetMode="External"/><Relationship Id="rId26" Type="http://schemas.openxmlformats.org/officeDocument/2006/relationships/hyperlink" Target="http://dx.doi.org/10.1080/14775080701736957" TargetMode="External"/><Relationship Id="rId3" Type="http://schemas.openxmlformats.org/officeDocument/2006/relationships/styles" Target="styles.xml"/><Relationship Id="rId21" Type="http://schemas.openxmlformats.org/officeDocument/2006/relationships/hyperlink" Target="https://doi.org/10.1016/j.smr.2017.07.0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XXL497@student.bham.ac.uk" TargetMode="External"/><Relationship Id="rId17" Type="http://schemas.openxmlformats.org/officeDocument/2006/relationships/hyperlink" Target="http://www.nottingham.ac.uk/ttri/discussion/2005_5.pdf" TargetMode="External"/><Relationship Id="rId25" Type="http://schemas.openxmlformats.org/officeDocument/2006/relationships/hyperlink" Target="http://www.people.com.cn/GB/channel1/10/20001003/258476.html" TargetMode="External"/><Relationship Id="rId33" Type="http://schemas.openxmlformats.org/officeDocument/2006/relationships/hyperlink" Target="http://dx.doi.org/10.1016/j.atmosenv.2009.10.040" TargetMode="External"/><Relationship Id="rId2" Type="http://schemas.openxmlformats.org/officeDocument/2006/relationships/numbering" Target="numbering.xml"/><Relationship Id="rId16" Type="http://schemas.openxmlformats.org/officeDocument/2006/relationships/hyperlink" Target="https://www.youtube.com/watch?v=_ztv8WFsRgQ" TargetMode="External"/><Relationship Id="rId20" Type="http://schemas.openxmlformats.org/officeDocument/2006/relationships/hyperlink" Target="https://doi.org/10.1108/13555851011013173" TargetMode="External"/><Relationship Id="rId29" Type="http://schemas.openxmlformats.org/officeDocument/2006/relationships/hyperlink" Target="http://www.gov.cn/zhengce/content/2014-10/20/content_915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bham.ac.uk/owa/redir.aspx?C=BWcwzx3pF0FEoxNlrnbPzGpYsSoAPln4ee5At4kctBC9MHW8nq7VCA..&amp;URL=mailto%3aJ.A.Kenyon%40lboro.ac.uk" TargetMode="External"/><Relationship Id="rId24" Type="http://schemas.openxmlformats.org/officeDocument/2006/relationships/hyperlink" Target="http://dx.doi.org/10.1016/0261-5177(95)00016-H" TargetMode="External"/><Relationship Id="rId32" Type="http://schemas.openxmlformats.org/officeDocument/2006/relationships/hyperlink" Target="http://dx.doi.org/10.1016/j.cities.2009.05.002" TargetMode="External"/><Relationship Id="rId5" Type="http://schemas.openxmlformats.org/officeDocument/2006/relationships/webSettings" Target="webSettings.xml"/><Relationship Id="rId15" Type="http://schemas.openxmlformats.org/officeDocument/2006/relationships/hyperlink" Target="http://dx.doi.org/10.1016/j.smr.2011.08.004" TargetMode="External"/><Relationship Id="rId23" Type="http://schemas.openxmlformats.org/officeDocument/2006/relationships/hyperlink" Target="http://dx.doi.org/10.1332/096278916X14767760874050" TargetMode="External"/><Relationship Id="rId28" Type="http://schemas.openxmlformats.org/officeDocument/2006/relationships/hyperlink" Target="http://www.olympic.cn/e-magzine/1702/2017/0221/143263.html" TargetMode="External"/><Relationship Id="rId36" Type="http://schemas.openxmlformats.org/officeDocument/2006/relationships/theme" Target="theme/theme1.xml"/><Relationship Id="rId10" Type="http://schemas.openxmlformats.org/officeDocument/2006/relationships/hyperlink" Target="https://mail.bham.ac.uk/owa/redir.aspx?C=DEnOKLt2e_dEBXxWg2U0qYRyGgo-1Wus1UAFiY572bi9MHW8nq7VCA..&amp;URL=mailto%3arichard_x_hu%40mail.tsinghua.edu.cn" TargetMode="External"/><Relationship Id="rId19" Type="http://schemas.openxmlformats.org/officeDocument/2006/relationships/hyperlink" Target="http://www.olympic.org/documents/olympic_agenda_2020/olympic_agenda_2020-20-20_recommendations-eng.pdf" TargetMode="External"/><Relationship Id="rId31" Type="http://schemas.openxmlformats.org/officeDocument/2006/relationships/hyperlink" Target="http://www.unrisd.org/80256B3C005BD6AB%2F(httpAuxPages)%2F2893F14F41998392C1257BC600385B21%2F$file%2FChina's%20growth%20miracle%200808.pdf" TargetMode="External"/><Relationship Id="rId4" Type="http://schemas.openxmlformats.org/officeDocument/2006/relationships/settings" Target="settings.xml"/><Relationship Id="rId9" Type="http://schemas.openxmlformats.org/officeDocument/2006/relationships/hyperlink" Target="mailto:preuss@uni-mainz.de" TargetMode="External"/><Relationship Id="rId14" Type="http://schemas.openxmlformats.org/officeDocument/2006/relationships/hyperlink" Target="https://www.tandfonline.com/author/S%C3%A1nchez%2C+Fernanda" TargetMode="External"/><Relationship Id="rId22" Type="http://schemas.openxmlformats.org/officeDocument/2006/relationships/hyperlink" Target="https://doi.org/10.13598/j.issnl1004-4590.2005.04.008" TargetMode="External"/><Relationship Id="rId27" Type="http://schemas.openxmlformats.org/officeDocument/2006/relationships/hyperlink" Target="http://www.sport.uni-mainz.de/Preuss/site_de/Legacy_Review_working_paper.pdf" TargetMode="External"/><Relationship Id="rId30" Type="http://schemas.openxmlformats.org/officeDocument/2006/relationships/hyperlink" Target="http://2008.sina.com.cn/hx/other/2008-08-09/0623173144.shtml" TargetMode="External"/><Relationship Id="rId35" Type="http://schemas.openxmlformats.org/officeDocument/2006/relationships/fontTable" Target="fontTable.xml"/><Relationship Id="rId8" Type="http://schemas.openxmlformats.org/officeDocument/2006/relationships/hyperlink" Target="mailto:s.chen.5@bham.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sc11\Application%20Data\Microsoft\Templates\Document%20Themes\Draft%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6314-3255-4B4D-8C35-075FCCFC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version.dotx</Template>
  <TotalTime>19</TotalTime>
  <Pages>39</Pages>
  <Words>24021</Words>
  <Characters>136924</Characters>
  <Application>Microsoft Office Word</Application>
  <DocSecurity>0</DocSecurity>
  <Lines>1141</Lines>
  <Paragraphs>321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Loughborough University</Company>
  <LinksUpToDate>false</LinksUpToDate>
  <CharactersWithSpaces>160624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Susu Chen</cp:lastModifiedBy>
  <cp:revision>4</cp:revision>
  <cp:lastPrinted>2012-03-08T11:36:00Z</cp:lastPrinted>
  <dcterms:created xsi:type="dcterms:W3CDTF">2018-11-16T10:33:00Z</dcterms:created>
  <dcterms:modified xsi:type="dcterms:W3CDTF">2018-11-16T10:51:00Z</dcterms:modified>
</cp:coreProperties>
</file>