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5ED3E2" w14:textId="77777777" w:rsidR="00453384" w:rsidRPr="003D5EB3" w:rsidRDefault="00056334" w:rsidP="00771648">
      <w:pPr>
        <w:spacing w:line="480" w:lineRule="auto"/>
        <w:rPr>
          <w:rFonts w:ascii="Times" w:hAnsi="Times" w:cs="Times New Roman"/>
          <w:b/>
        </w:rPr>
      </w:pPr>
      <w:r w:rsidRPr="003D5EB3">
        <w:rPr>
          <w:rFonts w:ascii="Times" w:hAnsi="Times" w:cs="Times New Roman"/>
          <w:b/>
        </w:rPr>
        <w:t xml:space="preserve">Electrophysiological evidence </w:t>
      </w:r>
      <w:r w:rsidR="00221067" w:rsidRPr="003D5EB3">
        <w:rPr>
          <w:rFonts w:ascii="Times" w:hAnsi="Times" w:cs="Times New Roman"/>
          <w:b/>
        </w:rPr>
        <w:t xml:space="preserve">for enhanced </w:t>
      </w:r>
      <w:r w:rsidR="003A18A3" w:rsidRPr="003D5EB3">
        <w:rPr>
          <w:rFonts w:ascii="Times" w:hAnsi="Times" w:cs="Times New Roman"/>
          <w:b/>
        </w:rPr>
        <w:t xml:space="preserve">representation of </w:t>
      </w:r>
      <w:r w:rsidR="00221067" w:rsidRPr="003D5EB3">
        <w:rPr>
          <w:rFonts w:ascii="Times" w:hAnsi="Times" w:cs="Times New Roman"/>
          <w:b/>
        </w:rPr>
        <w:t xml:space="preserve">food </w:t>
      </w:r>
      <w:r w:rsidR="003A18A3" w:rsidRPr="003D5EB3">
        <w:rPr>
          <w:rFonts w:ascii="Times" w:hAnsi="Times" w:cs="Times New Roman"/>
          <w:b/>
        </w:rPr>
        <w:t xml:space="preserve">stimuli in </w:t>
      </w:r>
      <w:r w:rsidR="00221067" w:rsidRPr="003D5EB3">
        <w:rPr>
          <w:rFonts w:ascii="Times" w:hAnsi="Times" w:cs="Times New Roman"/>
          <w:b/>
        </w:rPr>
        <w:t xml:space="preserve">working </w:t>
      </w:r>
      <w:r w:rsidR="000829CE" w:rsidRPr="003D5EB3">
        <w:rPr>
          <w:rFonts w:ascii="Times" w:hAnsi="Times" w:cs="Times New Roman"/>
          <w:b/>
        </w:rPr>
        <w:t xml:space="preserve">memory </w:t>
      </w:r>
    </w:p>
    <w:p w14:paraId="6CF367A1" w14:textId="77777777" w:rsidR="000829CE" w:rsidRPr="003D5EB3" w:rsidRDefault="000829CE" w:rsidP="00771648">
      <w:pPr>
        <w:spacing w:line="480" w:lineRule="auto"/>
        <w:rPr>
          <w:rFonts w:ascii="Times" w:hAnsi="Times" w:cs="Times New Roman"/>
          <w:b/>
          <w:bCs/>
        </w:rPr>
      </w:pPr>
    </w:p>
    <w:p w14:paraId="50DB8638" w14:textId="77777777" w:rsidR="00453384" w:rsidRPr="003D5EB3" w:rsidRDefault="0032643C" w:rsidP="00771648">
      <w:pPr>
        <w:spacing w:line="480" w:lineRule="auto"/>
        <w:rPr>
          <w:rFonts w:ascii="Times" w:hAnsi="Times" w:cs="Times New Roman"/>
          <w:b/>
          <w:bCs/>
        </w:rPr>
      </w:pPr>
      <w:r w:rsidRPr="003D5EB3">
        <w:rPr>
          <w:rFonts w:ascii="Times" w:hAnsi="Times" w:cs="Times New Roman"/>
          <w:b/>
          <w:bCs/>
        </w:rPr>
        <w:t xml:space="preserve">Short title: </w:t>
      </w:r>
      <w:r w:rsidR="003A18A3" w:rsidRPr="003D5EB3">
        <w:rPr>
          <w:rFonts w:ascii="Times" w:hAnsi="Times" w:cs="Times New Roman"/>
        </w:rPr>
        <w:t>enhanced food representation in working memory</w:t>
      </w:r>
    </w:p>
    <w:p w14:paraId="10B90091" w14:textId="77777777" w:rsidR="00453384" w:rsidRPr="003D5EB3" w:rsidRDefault="00453384" w:rsidP="00771648">
      <w:pPr>
        <w:spacing w:line="480" w:lineRule="auto"/>
        <w:rPr>
          <w:rFonts w:ascii="Times" w:hAnsi="Times" w:cs="Times New Roman"/>
          <w:b/>
          <w:bCs/>
        </w:rPr>
      </w:pPr>
    </w:p>
    <w:p w14:paraId="24577592" w14:textId="091BB833" w:rsidR="00AA5585" w:rsidRPr="003D5EB3" w:rsidRDefault="0020356A" w:rsidP="00AA5585">
      <w:pPr>
        <w:pStyle w:val="Title"/>
        <w:spacing w:line="480" w:lineRule="auto"/>
        <w:jc w:val="left"/>
        <w:outlineLvl w:val="0"/>
        <w:rPr>
          <w:rFonts w:ascii="Times" w:hAnsi="Times"/>
          <w:b w:val="0"/>
          <w:bCs w:val="0"/>
          <w:sz w:val="22"/>
          <w:szCs w:val="22"/>
        </w:rPr>
      </w:pPr>
      <w:r w:rsidRPr="003D5EB3">
        <w:rPr>
          <w:rFonts w:ascii="Times" w:hAnsi="Times"/>
          <w:b w:val="0"/>
          <w:bCs w:val="0"/>
          <w:sz w:val="22"/>
          <w:szCs w:val="22"/>
        </w:rPr>
        <w:t>Femke Rutters</w:t>
      </w:r>
      <w:r w:rsidR="00AA5585" w:rsidRPr="003D5EB3">
        <w:rPr>
          <w:rFonts w:ascii="Times" w:hAnsi="Times"/>
          <w:b w:val="0"/>
          <w:sz w:val="22"/>
          <w:szCs w:val="22"/>
          <w:u w:val="single"/>
          <w:vertAlign w:val="superscript"/>
        </w:rPr>
        <w:t>1</w:t>
      </w:r>
      <w:r w:rsidR="00C9538C" w:rsidRPr="003D5EB3">
        <w:rPr>
          <w:rFonts w:ascii="Times" w:hAnsi="Times"/>
          <w:b w:val="0"/>
          <w:sz w:val="22"/>
          <w:szCs w:val="22"/>
          <w:u w:val="single"/>
          <w:vertAlign w:val="superscript"/>
        </w:rPr>
        <w:t>,2</w:t>
      </w:r>
      <w:r w:rsidRPr="003D5EB3">
        <w:rPr>
          <w:rFonts w:ascii="Times" w:hAnsi="Times"/>
          <w:b w:val="0"/>
          <w:sz w:val="22"/>
          <w:szCs w:val="22"/>
        </w:rPr>
        <w:t xml:space="preserve">, </w:t>
      </w:r>
      <w:r w:rsidR="00056334" w:rsidRPr="003D5EB3">
        <w:rPr>
          <w:rFonts w:ascii="Times" w:hAnsi="Times"/>
          <w:b w:val="0"/>
          <w:bCs w:val="0"/>
          <w:sz w:val="22"/>
          <w:szCs w:val="22"/>
        </w:rPr>
        <w:t>Sanjay Kumar</w:t>
      </w:r>
      <w:r w:rsidR="00C9538C" w:rsidRPr="003D5EB3">
        <w:rPr>
          <w:rFonts w:ascii="Times" w:hAnsi="Times"/>
          <w:b w:val="0"/>
          <w:sz w:val="22"/>
          <w:szCs w:val="22"/>
          <w:u w:val="single"/>
          <w:vertAlign w:val="superscript"/>
        </w:rPr>
        <w:t>3</w:t>
      </w:r>
      <w:r w:rsidR="00056334" w:rsidRPr="003D5EB3">
        <w:rPr>
          <w:rFonts w:ascii="Times" w:hAnsi="Times"/>
          <w:b w:val="0"/>
          <w:bCs w:val="0"/>
          <w:sz w:val="22"/>
          <w:szCs w:val="22"/>
        </w:rPr>
        <w:t xml:space="preserve">, </w:t>
      </w:r>
      <w:r w:rsidR="001B07ED" w:rsidRPr="003D5EB3">
        <w:rPr>
          <w:rFonts w:ascii="Times" w:hAnsi="Times"/>
          <w:b w:val="0"/>
          <w:bCs w:val="0"/>
          <w:sz w:val="22"/>
          <w:szCs w:val="22"/>
        </w:rPr>
        <w:t>Suzanne Higgs</w:t>
      </w:r>
      <w:r w:rsidR="00AA5585" w:rsidRPr="003D5EB3">
        <w:rPr>
          <w:rFonts w:ascii="Times" w:hAnsi="Times"/>
          <w:b w:val="0"/>
          <w:sz w:val="22"/>
          <w:szCs w:val="22"/>
          <w:u w:val="single"/>
          <w:vertAlign w:val="superscript"/>
        </w:rPr>
        <w:t>1</w:t>
      </w:r>
      <w:r w:rsidR="001B07ED" w:rsidRPr="003D5EB3">
        <w:rPr>
          <w:rFonts w:ascii="Times" w:hAnsi="Times"/>
          <w:b w:val="0"/>
          <w:bCs w:val="0"/>
          <w:sz w:val="22"/>
          <w:szCs w:val="22"/>
        </w:rPr>
        <w:t xml:space="preserve">, </w:t>
      </w:r>
      <w:r w:rsidR="00453384" w:rsidRPr="003D5EB3">
        <w:rPr>
          <w:rFonts w:ascii="Times" w:hAnsi="Times"/>
          <w:b w:val="0"/>
          <w:bCs w:val="0"/>
          <w:sz w:val="22"/>
          <w:szCs w:val="22"/>
        </w:rPr>
        <w:t>Glyn W. Humphreys</w:t>
      </w:r>
      <w:r w:rsidR="004A4BD4" w:rsidRPr="003D5EB3">
        <w:rPr>
          <w:rFonts w:ascii="Times" w:hAnsi="Times"/>
          <w:b w:val="0"/>
          <w:sz w:val="22"/>
          <w:szCs w:val="22"/>
          <w:u w:val="single"/>
          <w:vertAlign w:val="superscript"/>
        </w:rPr>
        <w:t>4</w:t>
      </w:r>
    </w:p>
    <w:p w14:paraId="4A463309" w14:textId="77777777" w:rsidR="00AA5585" w:rsidRPr="003D5EB3" w:rsidRDefault="00AA5585" w:rsidP="00AA5585">
      <w:pPr>
        <w:spacing w:line="480" w:lineRule="auto"/>
        <w:outlineLvl w:val="0"/>
        <w:rPr>
          <w:rStyle w:val="PageNumber"/>
          <w:rFonts w:ascii="Times" w:hAnsi="Times"/>
        </w:rPr>
      </w:pPr>
      <w:r w:rsidRPr="003D5EB3">
        <w:rPr>
          <w:rFonts w:ascii="Times" w:hAnsi="Times" w:cs="Times New Roman"/>
          <w:u w:val="single"/>
          <w:vertAlign w:val="superscript"/>
        </w:rPr>
        <w:t xml:space="preserve">1 </w:t>
      </w:r>
      <w:r w:rsidR="00C9538C" w:rsidRPr="003D5EB3">
        <w:rPr>
          <w:rStyle w:val="PageNumber"/>
          <w:rFonts w:ascii="Times" w:hAnsi="Times"/>
        </w:rPr>
        <w:t>School</w:t>
      </w:r>
      <w:r w:rsidRPr="003D5EB3">
        <w:rPr>
          <w:rStyle w:val="PageNumber"/>
          <w:rFonts w:ascii="Times" w:hAnsi="Times"/>
        </w:rPr>
        <w:t xml:space="preserve"> of Psychology, University of Birmingham, Birmingham, United Kingdom</w:t>
      </w:r>
    </w:p>
    <w:p w14:paraId="0220C7AD" w14:textId="77777777" w:rsidR="00C9538C" w:rsidRPr="003D5EB3" w:rsidRDefault="00C9538C" w:rsidP="00C9538C">
      <w:pPr>
        <w:spacing w:line="480" w:lineRule="auto"/>
        <w:outlineLvl w:val="0"/>
        <w:rPr>
          <w:rStyle w:val="PageNumber"/>
          <w:rFonts w:ascii="Times" w:hAnsi="Times"/>
        </w:rPr>
      </w:pPr>
      <w:r w:rsidRPr="003D5EB3">
        <w:rPr>
          <w:rFonts w:ascii="Times" w:hAnsi="Times" w:cs="Times New Roman"/>
          <w:u w:val="single"/>
          <w:vertAlign w:val="superscript"/>
        </w:rPr>
        <w:t>2</w:t>
      </w:r>
      <w:r w:rsidR="001E778F" w:rsidRPr="003D5EB3">
        <w:rPr>
          <w:rStyle w:val="PageNumber"/>
          <w:rFonts w:ascii="Times" w:hAnsi="Times"/>
        </w:rPr>
        <w:t xml:space="preserve"> Epidemiology and biostatistics, VU medical centre, Amsterdam, The Netherlands</w:t>
      </w:r>
    </w:p>
    <w:p w14:paraId="3E98DE70" w14:textId="4E21B97D" w:rsidR="00056334" w:rsidRPr="003D5EB3" w:rsidRDefault="00C9538C" w:rsidP="00056334">
      <w:pPr>
        <w:spacing w:line="480" w:lineRule="auto"/>
        <w:rPr>
          <w:rStyle w:val="PageNumber"/>
          <w:rFonts w:ascii="Times" w:hAnsi="Times"/>
        </w:rPr>
      </w:pPr>
      <w:r w:rsidRPr="003D5EB3">
        <w:rPr>
          <w:rFonts w:ascii="Times" w:hAnsi="Times" w:cs="Times New Roman"/>
          <w:u w:val="single"/>
          <w:vertAlign w:val="superscript"/>
        </w:rPr>
        <w:t>3</w:t>
      </w:r>
      <w:r w:rsidR="000415CF" w:rsidRPr="003D5EB3">
        <w:rPr>
          <w:rStyle w:val="PageNumber"/>
          <w:rFonts w:ascii="Times" w:hAnsi="Times"/>
        </w:rPr>
        <w:t xml:space="preserve"> Department of Psychology, Oxford Brookes University, Oxford, United Kingdom.</w:t>
      </w:r>
    </w:p>
    <w:p w14:paraId="099A3713" w14:textId="5FA00FC2" w:rsidR="00AE7F4C" w:rsidRPr="003D5EB3" w:rsidRDefault="00AA5585" w:rsidP="00771648">
      <w:pPr>
        <w:spacing w:line="480" w:lineRule="auto"/>
        <w:outlineLvl w:val="0"/>
        <w:rPr>
          <w:rStyle w:val="PageNumber"/>
          <w:rFonts w:ascii="Times" w:hAnsi="Times"/>
        </w:rPr>
      </w:pPr>
      <w:r w:rsidRPr="003D5EB3">
        <w:rPr>
          <w:rStyle w:val="PageNumber"/>
          <w:rFonts w:ascii="Times" w:hAnsi="Times"/>
        </w:rPr>
        <w:t xml:space="preserve"> </w:t>
      </w:r>
      <w:r w:rsidR="000415CF" w:rsidRPr="003D5EB3">
        <w:rPr>
          <w:rFonts w:ascii="Times" w:hAnsi="Times" w:cs="Times New Roman"/>
          <w:u w:val="single"/>
          <w:vertAlign w:val="superscript"/>
        </w:rPr>
        <w:t>4</w:t>
      </w:r>
      <w:r w:rsidR="000415CF" w:rsidRPr="003D5EB3">
        <w:rPr>
          <w:rStyle w:val="PageNumber"/>
          <w:rFonts w:ascii="Times" w:hAnsi="Times"/>
        </w:rPr>
        <w:t xml:space="preserve"> Department of Experimental Psychology, University of Oxford, Oxford, United Kingdom</w:t>
      </w:r>
    </w:p>
    <w:p w14:paraId="7C3F89D9" w14:textId="77777777" w:rsidR="00AE7F4C" w:rsidRPr="003D5EB3" w:rsidRDefault="00AE7F4C" w:rsidP="00771648">
      <w:pPr>
        <w:spacing w:line="480" w:lineRule="auto"/>
        <w:outlineLvl w:val="0"/>
        <w:rPr>
          <w:rStyle w:val="PageNumber"/>
          <w:rFonts w:ascii="Times" w:hAnsi="Times"/>
        </w:rPr>
      </w:pPr>
    </w:p>
    <w:p w14:paraId="2C9841A5" w14:textId="77777777" w:rsidR="00692F9E" w:rsidRPr="003D5EB3" w:rsidRDefault="00692F9E" w:rsidP="00692F9E">
      <w:pPr>
        <w:spacing w:line="480" w:lineRule="auto"/>
        <w:outlineLvl w:val="0"/>
        <w:rPr>
          <w:rStyle w:val="PageNumber"/>
          <w:rFonts w:ascii="Times" w:hAnsi="Times"/>
        </w:rPr>
      </w:pPr>
      <w:r w:rsidRPr="003D5EB3">
        <w:rPr>
          <w:rStyle w:val="PageNumber"/>
          <w:rFonts w:ascii="Times" w:hAnsi="Times"/>
        </w:rPr>
        <w:t>School of Psychology</w:t>
      </w:r>
    </w:p>
    <w:p w14:paraId="681B1B80" w14:textId="77777777" w:rsidR="00692F9E" w:rsidRPr="003D5EB3" w:rsidRDefault="00692F9E" w:rsidP="00692F9E">
      <w:pPr>
        <w:spacing w:line="480" w:lineRule="auto"/>
        <w:outlineLvl w:val="0"/>
        <w:rPr>
          <w:rStyle w:val="PageNumber"/>
          <w:rFonts w:ascii="Times" w:hAnsi="Times"/>
        </w:rPr>
      </w:pPr>
      <w:r w:rsidRPr="003D5EB3">
        <w:rPr>
          <w:rStyle w:val="PageNumber"/>
          <w:rFonts w:ascii="Times" w:hAnsi="Times"/>
        </w:rPr>
        <w:t>University of Birmingham</w:t>
      </w:r>
    </w:p>
    <w:p w14:paraId="72FADF0E" w14:textId="77777777" w:rsidR="00692F9E" w:rsidRPr="003D5EB3" w:rsidRDefault="00692F9E" w:rsidP="00692F9E">
      <w:pPr>
        <w:spacing w:line="480" w:lineRule="auto"/>
        <w:outlineLvl w:val="0"/>
        <w:rPr>
          <w:rStyle w:val="PageNumber"/>
          <w:rFonts w:ascii="Times" w:hAnsi="Times"/>
        </w:rPr>
      </w:pPr>
      <w:r w:rsidRPr="003D5EB3">
        <w:rPr>
          <w:rStyle w:val="PageNumber"/>
          <w:rFonts w:ascii="Times" w:hAnsi="Times"/>
        </w:rPr>
        <w:t>Edgbaston, Birmingham</w:t>
      </w:r>
    </w:p>
    <w:p w14:paraId="1D4C08F6" w14:textId="77777777" w:rsidR="00692F9E" w:rsidRPr="003D5EB3" w:rsidRDefault="00692F9E" w:rsidP="00692F9E">
      <w:pPr>
        <w:spacing w:line="480" w:lineRule="auto"/>
        <w:outlineLvl w:val="0"/>
        <w:rPr>
          <w:rStyle w:val="PageNumber"/>
          <w:rFonts w:ascii="Times" w:hAnsi="Times"/>
        </w:rPr>
      </w:pPr>
      <w:r w:rsidRPr="003D5EB3">
        <w:rPr>
          <w:rStyle w:val="PageNumber"/>
          <w:rFonts w:ascii="Times" w:hAnsi="Times"/>
        </w:rPr>
        <w:t>B15 2TT, United Kingdom</w:t>
      </w:r>
    </w:p>
    <w:p w14:paraId="09007600" w14:textId="77777777" w:rsidR="00692F9E" w:rsidRPr="003D5EB3" w:rsidRDefault="00692F9E" w:rsidP="00692F9E">
      <w:pPr>
        <w:spacing w:line="480" w:lineRule="auto"/>
        <w:outlineLvl w:val="0"/>
        <w:rPr>
          <w:rStyle w:val="PageNumber"/>
          <w:rFonts w:ascii="Times" w:hAnsi="Times"/>
        </w:rPr>
      </w:pPr>
      <w:r w:rsidRPr="003D5EB3">
        <w:rPr>
          <w:rStyle w:val="PageNumber"/>
          <w:rFonts w:ascii="Times" w:hAnsi="Times"/>
        </w:rPr>
        <w:t>+441214146241</w:t>
      </w:r>
    </w:p>
    <w:p w14:paraId="71BB8D0D" w14:textId="77777777" w:rsidR="00692F9E" w:rsidRPr="003D5EB3" w:rsidRDefault="00692F9E" w:rsidP="00692F9E">
      <w:pPr>
        <w:spacing w:line="480" w:lineRule="auto"/>
        <w:rPr>
          <w:rStyle w:val="PageNumber"/>
          <w:rFonts w:ascii="Times" w:hAnsi="Times"/>
        </w:rPr>
      </w:pPr>
      <w:r w:rsidRPr="003D5EB3">
        <w:rPr>
          <w:rStyle w:val="PageNumber"/>
          <w:rFonts w:ascii="Times" w:hAnsi="Times"/>
        </w:rPr>
        <w:t>Fax +44121 4144897</w:t>
      </w:r>
    </w:p>
    <w:p w14:paraId="431F2E9F" w14:textId="77777777" w:rsidR="00692F9E" w:rsidRPr="003D5EB3" w:rsidRDefault="00692F9E" w:rsidP="00692F9E">
      <w:pPr>
        <w:spacing w:line="480" w:lineRule="auto"/>
        <w:outlineLvl w:val="0"/>
        <w:rPr>
          <w:rStyle w:val="PageNumber"/>
          <w:rFonts w:ascii="Times" w:hAnsi="Times"/>
        </w:rPr>
      </w:pPr>
    </w:p>
    <w:p w14:paraId="1E4C7031" w14:textId="77777777" w:rsidR="00692F9E" w:rsidRPr="003D5EB3" w:rsidRDefault="00692F9E" w:rsidP="00692F9E">
      <w:pPr>
        <w:spacing w:line="480" w:lineRule="auto"/>
        <w:outlineLvl w:val="0"/>
        <w:rPr>
          <w:rStyle w:val="PageNumber"/>
          <w:rFonts w:ascii="Times" w:hAnsi="Times"/>
        </w:rPr>
      </w:pPr>
    </w:p>
    <w:p w14:paraId="7578C6E3" w14:textId="77777777" w:rsidR="00692F9E" w:rsidRPr="003D5EB3" w:rsidRDefault="003D5EB3" w:rsidP="00692F9E">
      <w:pPr>
        <w:spacing w:line="480" w:lineRule="auto"/>
        <w:outlineLvl w:val="0"/>
        <w:rPr>
          <w:rStyle w:val="Hyperlink"/>
          <w:rFonts w:ascii="Times" w:hAnsi="Times"/>
        </w:rPr>
      </w:pPr>
      <w:hyperlink r:id="rId9" w:history="1">
        <w:r w:rsidR="00692F9E" w:rsidRPr="003D5EB3">
          <w:rPr>
            <w:rStyle w:val="Hyperlink"/>
            <w:rFonts w:ascii="Times" w:hAnsi="Times"/>
          </w:rPr>
          <w:t>f.rutters@bham.ac.uk</w:t>
        </w:r>
      </w:hyperlink>
    </w:p>
    <w:p w14:paraId="3572F06C" w14:textId="77777777" w:rsidR="00D40F4E" w:rsidRPr="003D5EB3" w:rsidRDefault="00D40F4E" w:rsidP="00692F9E">
      <w:pPr>
        <w:spacing w:line="480" w:lineRule="auto"/>
        <w:outlineLvl w:val="0"/>
        <w:rPr>
          <w:rStyle w:val="PageNumber"/>
          <w:rFonts w:ascii="Times" w:hAnsi="Times"/>
        </w:rPr>
      </w:pPr>
      <w:r w:rsidRPr="003D5EB3">
        <w:rPr>
          <w:rStyle w:val="Hyperlink"/>
          <w:rFonts w:ascii="Times" w:hAnsi="Times"/>
        </w:rPr>
        <w:t>f.rutters@vumc.nl</w:t>
      </w:r>
    </w:p>
    <w:p w14:paraId="157E1FC0" w14:textId="77777777" w:rsidR="00A6768E" w:rsidRPr="003D5EB3" w:rsidRDefault="00A6768E" w:rsidP="00771648">
      <w:pPr>
        <w:spacing w:line="480" w:lineRule="auto"/>
        <w:outlineLvl w:val="0"/>
        <w:rPr>
          <w:rStyle w:val="PageNumber"/>
          <w:rFonts w:ascii="Times" w:hAnsi="Times"/>
        </w:rPr>
      </w:pPr>
    </w:p>
    <w:p w14:paraId="2294CB4A" w14:textId="77777777" w:rsidR="0032643C" w:rsidRPr="003D5EB3" w:rsidRDefault="0032643C" w:rsidP="00771648">
      <w:pPr>
        <w:spacing w:line="480" w:lineRule="auto"/>
        <w:outlineLvl w:val="0"/>
        <w:rPr>
          <w:rStyle w:val="PageNumber"/>
          <w:rFonts w:ascii="Times" w:hAnsi="Times"/>
        </w:rPr>
      </w:pPr>
    </w:p>
    <w:p w14:paraId="414794BF" w14:textId="77777777" w:rsidR="00AE7F4C" w:rsidRPr="003D5EB3" w:rsidRDefault="00AE7F4C" w:rsidP="00771648">
      <w:pPr>
        <w:spacing w:line="480" w:lineRule="auto"/>
        <w:outlineLvl w:val="0"/>
        <w:rPr>
          <w:rStyle w:val="PageNumber"/>
          <w:rFonts w:ascii="Times" w:hAnsi="Times"/>
        </w:rPr>
      </w:pPr>
      <w:r w:rsidRPr="003D5EB3">
        <w:rPr>
          <w:rStyle w:val="PageNumber"/>
          <w:rFonts w:ascii="Times" w:hAnsi="Times"/>
        </w:rPr>
        <w:t xml:space="preserve"> </w:t>
      </w:r>
    </w:p>
    <w:p w14:paraId="72224C6F" w14:textId="77777777" w:rsidR="005625CF" w:rsidRPr="003D5EB3" w:rsidRDefault="005625CF" w:rsidP="00771648">
      <w:pPr>
        <w:spacing w:line="480" w:lineRule="auto"/>
        <w:rPr>
          <w:rFonts w:ascii="Times" w:hAnsi="Times" w:cs="Times New Roman"/>
        </w:rPr>
      </w:pPr>
      <w:r w:rsidRPr="003D5EB3">
        <w:rPr>
          <w:rFonts w:ascii="Times" w:hAnsi="Times" w:cs="Times New Roman"/>
          <w:b/>
        </w:rPr>
        <w:t>Conflict of interest</w:t>
      </w:r>
      <w:r w:rsidRPr="003D5EB3">
        <w:rPr>
          <w:rFonts w:ascii="Times" w:hAnsi="Times" w:cs="Times New Roman"/>
        </w:rPr>
        <w:t>: none</w:t>
      </w:r>
      <w:r w:rsidR="00044E99" w:rsidRPr="003D5EB3">
        <w:rPr>
          <w:rFonts w:ascii="Times" w:hAnsi="Times" w:cs="Times New Roman"/>
        </w:rPr>
        <w:t xml:space="preserve"> of the authors disclose any conflict of interest</w:t>
      </w:r>
    </w:p>
    <w:p w14:paraId="28DB317E" w14:textId="77777777" w:rsidR="00852C4F" w:rsidRPr="003D5EB3" w:rsidRDefault="00453384" w:rsidP="00771648">
      <w:pPr>
        <w:spacing w:line="480" w:lineRule="auto"/>
        <w:outlineLvl w:val="0"/>
        <w:rPr>
          <w:rStyle w:val="PageNumber"/>
          <w:rFonts w:ascii="Times" w:hAnsi="Times"/>
        </w:rPr>
      </w:pPr>
      <w:r w:rsidRPr="003D5EB3">
        <w:rPr>
          <w:rStyle w:val="PageNumber"/>
          <w:rFonts w:ascii="Times" w:hAnsi="Times"/>
        </w:rPr>
        <w:t xml:space="preserve">Correspondence should be addressed to </w:t>
      </w:r>
      <w:r w:rsidR="0020356A" w:rsidRPr="003D5EB3">
        <w:rPr>
          <w:rStyle w:val="PageNumber"/>
          <w:rFonts w:ascii="Times" w:hAnsi="Times"/>
        </w:rPr>
        <w:t>FR</w:t>
      </w:r>
      <w:r w:rsidRPr="003D5EB3">
        <w:rPr>
          <w:rStyle w:val="PageNumber"/>
          <w:rFonts w:ascii="Times" w:hAnsi="Times"/>
        </w:rPr>
        <w:t xml:space="preserve"> </w:t>
      </w:r>
    </w:p>
    <w:p w14:paraId="7C06694A" w14:textId="77777777" w:rsidR="00852C4F" w:rsidRPr="003D5EB3" w:rsidRDefault="00852C4F" w:rsidP="00771648">
      <w:pPr>
        <w:spacing w:line="480" w:lineRule="auto"/>
        <w:outlineLvl w:val="0"/>
        <w:rPr>
          <w:rStyle w:val="PageNumber"/>
          <w:rFonts w:ascii="Times" w:hAnsi="Times"/>
        </w:rPr>
      </w:pPr>
    </w:p>
    <w:p w14:paraId="1D0236C5" w14:textId="77777777" w:rsidR="00453384" w:rsidRPr="003D5EB3" w:rsidRDefault="00453384" w:rsidP="00771648">
      <w:pPr>
        <w:spacing w:line="480" w:lineRule="auto"/>
        <w:rPr>
          <w:rStyle w:val="PageNumber"/>
          <w:rFonts w:ascii="Times" w:hAnsi="Times"/>
        </w:rPr>
      </w:pPr>
    </w:p>
    <w:p w14:paraId="78FBD2D8" w14:textId="77777777" w:rsidR="00E9310E" w:rsidRPr="003D5EB3" w:rsidRDefault="00E9310E" w:rsidP="00D8167B">
      <w:pPr>
        <w:spacing w:line="480" w:lineRule="auto"/>
        <w:rPr>
          <w:rFonts w:ascii="Times" w:hAnsi="Times" w:cs="Times New Roman"/>
        </w:rPr>
      </w:pPr>
    </w:p>
    <w:p w14:paraId="6FD499E8" w14:textId="77777777" w:rsidR="00453384" w:rsidRPr="003D5EB3" w:rsidRDefault="00453384" w:rsidP="00D8167B">
      <w:pPr>
        <w:spacing w:line="480" w:lineRule="auto"/>
        <w:rPr>
          <w:rFonts w:ascii="Times" w:hAnsi="Times" w:cs="Times New Roman"/>
          <w:b/>
        </w:rPr>
      </w:pPr>
      <w:r w:rsidRPr="003D5EB3">
        <w:rPr>
          <w:rFonts w:ascii="Times" w:hAnsi="Times" w:cs="Times New Roman"/>
          <w:b/>
          <w:lang w:val="en-US"/>
        </w:rPr>
        <w:lastRenderedPageBreak/>
        <w:t>Abstract</w:t>
      </w:r>
    </w:p>
    <w:p w14:paraId="4A2159C8" w14:textId="63A19B8C" w:rsidR="00FE5F8E" w:rsidRPr="003D5EB3" w:rsidRDefault="006B689A" w:rsidP="00771648">
      <w:pPr>
        <w:spacing w:line="480" w:lineRule="auto"/>
        <w:rPr>
          <w:rFonts w:ascii="Times" w:hAnsi="Times" w:cs="Times New Roman"/>
          <w:color w:val="000000"/>
        </w:rPr>
      </w:pPr>
      <w:r w:rsidRPr="003D5EB3">
        <w:rPr>
          <w:rFonts w:ascii="Times" w:hAnsi="Times" w:cs="Times New Roman"/>
        </w:rPr>
        <w:t>Studies from our laboratory have shown that</w:t>
      </w:r>
      <w:r w:rsidR="00906D62" w:rsidRPr="003D5EB3">
        <w:rPr>
          <w:rFonts w:ascii="Times" w:hAnsi="Times" w:cs="Times New Roman"/>
        </w:rPr>
        <w:t>, relative to neutral objects,</w:t>
      </w:r>
      <w:r w:rsidRPr="003D5EB3">
        <w:rPr>
          <w:rFonts w:ascii="Times" w:hAnsi="Times" w:cs="Times New Roman"/>
        </w:rPr>
        <w:t xml:space="preserve"> food-related </w:t>
      </w:r>
      <w:r w:rsidR="00906D62" w:rsidRPr="003D5EB3">
        <w:rPr>
          <w:rFonts w:ascii="Times" w:hAnsi="Times" w:cs="Times New Roman"/>
        </w:rPr>
        <w:t>objects</w:t>
      </w:r>
      <w:r w:rsidRPr="003D5EB3">
        <w:rPr>
          <w:rFonts w:ascii="Times" w:hAnsi="Times" w:cs="Times New Roman"/>
        </w:rPr>
        <w:t xml:space="preserve"> </w:t>
      </w:r>
      <w:r w:rsidR="002A2E4F" w:rsidRPr="003D5EB3">
        <w:rPr>
          <w:rFonts w:ascii="Times" w:hAnsi="Times" w:cs="Times New Roman"/>
        </w:rPr>
        <w:t>kept in</w:t>
      </w:r>
      <w:r w:rsidRPr="003D5EB3">
        <w:rPr>
          <w:rFonts w:ascii="Times" w:hAnsi="Times" w:cs="Times New Roman"/>
        </w:rPr>
        <w:t xml:space="preserve"> working memory (WM) </w:t>
      </w:r>
      <w:r w:rsidR="00906D62" w:rsidRPr="003D5EB3">
        <w:rPr>
          <w:rFonts w:ascii="Times" w:hAnsi="Times" w:cs="Times New Roman"/>
        </w:rPr>
        <w:t>are</w:t>
      </w:r>
      <w:r w:rsidRPr="003D5EB3">
        <w:rPr>
          <w:rFonts w:ascii="Times" w:hAnsi="Times" w:cs="Times New Roman"/>
        </w:rPr>
        <w:t xml:space="preserve"> particularly effective in guiding attention</w:t>
      </w:r>
      <w:r w:rsidR="00906D62" w:rsidRPr="003D5EB3">
        <w:rPr>
          <w:rFonts w:ascii="Times" w:hAnsi="Times" w:cs="Times New Roman"/>
        </w:rPr>
        <w:t xml:space="preserve"> </w:t>
      </w:r>
      <w:r w:rsidR="002A2E4F" w:rsidRPr="003D5EB3">
        <w:rPr>
          <w:rFonts w:ascii="Times" w:hAnsi="Times" w:cs="Times New Roman"/>
        </w:rPr>
        <w:t xml:space="preserve">to </w:t>
      </w:r>
      <w:r w:rsidR="00906D62" w:rsidRPr="003D5EB3">
        <w:rPr>
          <w:rFonts w:ascii="Times" w:hAnsi="Times" w:cs="Times New Roman"/>
        </w:rPr>
        <w:t>food</w:t>
      </w:r>
      <w:r w:rsidRPr="003D5EB3">
        <w:rPr>
          <w:rFonts w:ascii="Times" w:hAnsi="Times" w:cs="Times New Roman"/>
        </w:rPr>
        <w:t xml:space="preserve"> stimuli</w:t>
      </w:r>
      <w:r w:rsidR="00906D62" w:rsidRPr="003D5EB3">
        <w:rPr>
          <w:rFonts w:ascii="Times" w:hAnsi="Times" w:cs="Times New Roman"/>
        </w:rPr>
        <w:t xml:space="preserve">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&lt;EndNote&gt;&lt;Cite&gt;&lt;Author&gt;Higgs&lt;/Author&gt;&lt;Year&gt;2012&lt;/Year&gt;&lt;RecNum&gt;79&lt;/RecNum&gt;&lt;DisplayText&gt;(Higgs et al. 2012)&lt;/DisplayText&gt;&lt;record&gt;&lt;rec-number&gt;79&lt;/rec-number&gt;&lt;foreign-keys&gt;&lt;key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w:t>
      </w:r>
      <w:r w:rsidR="006570D3" w:rsidRPr="003D5EB3">
        <w:rPr>
          <w:rFonts w:ascii="Times" w:hAnsi="Times" w:cs="Times New Roman"/>
        </w:rPr>
        <w:fldChar w:fldCharType="end"/>
      </w:r>
      <w:r w:rsidRPr="003D5EB3">
        <w:rPr>
          <w:rFonts w:ascii="Times" w:hAnsi="Times" w:cs="Times New Roman"/>
        </w:rPr>
        <w:t xml:space="preserve">. </w:t>
      </w:r>
      <w:r w:rsidRPr="003D5EB3">
        <w:rPr>
          <w:rFonts w:ascii="Times" w:hAnsi="Times" w:cs="Times New Roman"/>
          <w:noProof/>
        </w:rPr>
        <w:t>Here</w:t>
      </w:r>
      <w:r w:rsidR="00C916D5" w:rsidRPr="003D5EB3">
        <w:rPr>
          <w:rFonts w:ascii="Times" w:hAnsi="Times" w:cs="Times New Roman"/>
          <w:noProof/>
        </w:rPr>
        <w:t>,</w:t>
      </w:r>
      <w:r w:rsidRPr="003D5EB3">
        <w:rPr>
          <w:rFonts w:ascii="Times" w:hAnsi="Times" w:cs="Times New Roman"/>
          <w:noProof/>
        </w:rPr>
        <w:t xml:space="preserve"> we </w:t>
      </w:r>
      <w:r w:rsidR="003A18A3" w:rsidRPr="003D5EB3">
        <w:rPr>
          <w:rFonts w:ascii="Times" w:hAnsi="Times" w:cs="Times New Roman"/>
          <w:noProof/>
        </w:rPr>
        <w:t xml:space="preserve">used </w:t>
      </w:r>
      <w:r w:rsidRPr="003D5EB3">
        <w:rPr>
          <w:rFonts w:ascii="Times" w:hAnsi="Times" w:cs="Times New Roman"/>
          <w:noProof/>
        </w:rPr>
        <w:t xml:space="preserve">electrophysiological </w:t>
      </w:r>
      <w:r w:rsidR="00B254E0" w:rsidRPr="003D5EB3">
        <w:rPr>
          <w:rFonts w:ascii="Times" w:hAnsi="Times" w:cs="Times New Roman"/>
          <w:noProof/>
        </w:rPr>
        <w:t>measur</w:t>
      </w:r>
      <w:r w:rsidR="00BB2CE7" w:rsidRPr="003D5EB3">
        <w:rPr>
          <w:rFonts w:ascii="Times" w:hAnsi="Times" w:cs="Times New Roman"/>
          <w:noProof/>
        </w:rPr>
        <w:t>e</w:t>
      </w:r>
      <w:r w:rsidR="00B254E0" w:rsidRPr="003D5EB3">
        <w:rPr>
          <w:rFonts w:ascii="Times" w:hAnsi="Times" w:cs="Times New Roman"/>
          <w:noProof/>
        </w:rPr>
        <w:t>ments</w:t>
      </w:r>
      <w:r w:rsidR="00772BCC" w:rsidRPr="003D5EB3">
        <w:rPr>
          <w:rFonts w:ascii="Times" w:hAnsi="Times" w:cs="Times New Roman"/>
          <w:noProof/>
        </w:rPr>
        <w:t xml:space="preserve"> </w:t>
      </w:r>
      <w:r w:rsidR="007B7820" w:rsidRPr="003D5EB3">
        <w:rPr>
          <w:rFonts w:ascii="Times" w:hAnsi="Times" w:cs="Times New Roman"/>
          <w:noProof/>
        </w:rPr>
        <w:t xml:space="preserve">to </w:t>
      </w:r>
      <w:r w:rsidR="00772BCC" w:rsidRPr="003D5EB3">
        <w:rPr>
          <w:rFonts w:ascii="Times" w:hAnsi="Times" w:cs="Times New Roman"/>
          <w:noProof/>
        </w:rPr>
        <w:t>investigate</w:t>
      </w:r>
      <w:r w:rsidR="005836E1" w:rsidRPr="003D5EB3">
        <w:rPr>
          <w:rFonts w:ascii="Times" w:hAnsi="Times" w:cs="Times New Roman"/>
          <w:noProof/>
        </w:rPr>
        <w:t xml:space="preserve"> </w:t>
      </w:r>
      <w:r w:rsidR="00385EDA" w:rsidRPr="003D5EB3">
        <w:rPr>
          <w:rFonts w:ascii="Times" w:hAnsi="Times" w:cs="Times New Roman"/>
          <w:noProof/>
        </w:rPr>
        <w:t xml:space="preserve">the </w:t>
      </w:r>
      <w:r w:rsidR="007E578F" w:rsidRPr="003D5EB3">
        <w:rPr>
          <w:rFonts w:ascii="Times" w:hAnsi="Times" w:cs="Times New Roman"/>
          <w:noProof/>
        </w:rPr>
        <w:t>neural representation</w:t>
      </w:r>
      <w:r w:rsidR="003A18A3" w:rsidRPr="003D5EB3">
        <w:rPr>
          <w:rFonts w:ascii="Times" w:hAnsi="Times" w:cs="Times New Roman"/>
        </w:rPr>
        <w:t xml:space="preserve"> </w:t>
      </w:r>
      <w:r w:rsidR="00385EDA" w:rsidRPr="003D5EB3">
        <w:rPr>
          <w:rFonts w:ascii="Times" w:hAnsi="Times" w:cs="Times New Roman"/>
        </w:rPr>
        <w:t xml:space="preserve">of food vs. non-food items </w:t>
      </w:r>
      <w:r w:rsidR="00772BCC" w:rsidRPr="003D5EB3">
        <w:rPr>
          <w:rFonts w:ascii="Times" w:hAnsi="Times" w:cs="Times New Roman"/>
        </w:rPr>
        <w:t xml:space="preserve">in </w:t>
      </w:r>
      <w:r w:rsidR="003A18A3" w:rsidRPr="003D5EB3">
        <w:rPr>
          <w:rFonts w:ascii="Times" w:hAnsi="Times" w:cs="Times New Roman"/>
        </w:rPr>
        <w:t>WM</w:t>
      </w:r>
      <w:r w:rsidRPr="003D5EB3">
        <w:rPr>
          <w:rFonts w:ascii="Times" w:hAnsi="Times" w:cs="Times New Roman"/>
          <w:noProof/>
        </w:rPr>
        <w:t>.</w:t>
      </w:r>
      <w:r w:rsidR="002A2E4F" w:rsidRPr="003D5EB3">
        <w:rPr>
          <w:rFonts w:ascii="Times" w:hAnsi="Times" w:cs="Times New Roman"/>
          <w:noProof/>
        </w:rPr>
        <w:t xml:space="preserve"> </w:t>
      </w:r>
      <w:r w:rsidRPr="003D5EB3">
        <w:rPr>
          <w:rFonts w:ascii="Times" w:hAnsi="Times" w:cs="Times New Roman"/>
          <w:noProof/>
        </w:rPr>
        <w:t xml:space="preserve">Subjects were presented with a cue (food or non-food item) to either </w:t>
      </w:r>
      <w:r w:rsidR="003A18A3" w:rsidRPr="003D5EB3">
        <w:rPr>
          <w:rFonts w:ascii="Times" w:hAnsi="Times" w:cs="Times New Roman"/>
          <w:noProof/>
        </w:rPr>
        <w:t xml:space="preserve">attend to </w:t>
      </w:r>
      <w:r w:rsidRPr="003D5EB3">
        <w:rPr>
          <w:rFonts w:ascii="Times" w:hAnsi="Times" w:cs="Times New Roman"/>
          <w:noProof/>
        </w:rPr>
        <w:t xml:space="preserve">or hold in </w:t>
      </w:r>
      <w:r w:rsidR="0039512A" w:rsidRPr="003D5EB3">
        <w:rPr>
          <w:rFonts w:ascii="Times" w:hAnsi="Times" w:cs="Times New Roman"/>
          <w:noProof/>
        </w:rPr>
        <w:t>WM</w:t>
      </w:r>
      <w:r w:rsidRPr="003D5EB3">
        <w:rPr>
          <w:rFonts w:ascii="Times" w:hAnsi="Times" w:cs="Times New Roman"/>
          <w:noProof/>
        </w:rPr>
        <w:t xml:space="preserve">. Subsequently, they had to search for a target, while the target and distractor </w:t>
      </w:r>
      <w:r w:rsidRPr="003D5EB3">
        <w:rPr>
          <w:rFonts w:ascii="Times" w:hAnsi="Times" w:cs="Times New Roman"/>
          <w:color w:val="000000"/>
        </w:rPr>
        <w:t>were each flanked by a picture of a food or non-food item.</w:t>
      </w:r>
      <w:r w:rsidR="002A2E4F" w:rsidRPr="003D5EB3">
        <w:rPr>
          <w:rFonts w:ascii="Times" w:hAnsi="Times" w:cs="Times New Roman"/>
          <w:color w:val="000000"/>
        </w:rPr>
        <w:t xml:space="preserve"> </w:t>
      </w:r>
      <w:r w:rsidRPr="003D5EB3">
        <w:rPr>
          <w:rFonts w:ascii="Times" w:hAnsi="Times" w:cs="Times New Roman"/>
          <w:color w:val="000000"/>
        </w:rPr>
        <w:t xml:space="preserve">Behavioural data showed that </w:t>
      </w:r>
      <w:r w:rsidR="00BB2CE7" w:rsidRPr="003D5EB3">
        <w:rPr>
          <w:rFonts w:ascii="Times" w:hAnsi="Times" w:cs="Times New Roman"/>
          <w:color w:val="000000"/>
        </w:rPr>
        <w:t xml:space="preserve">a </w:t>
      </w:r>
      <w:r w:rsidR="00BB2CE7" w:rsidRPr="003D5EB3">
        <w:rPr>
          <w:rFonts w:ascii="Times" w:hAnsi="Times" w:cs="Times New Roman"/>
        </w:rPr>
        <w:t xml:space="preserve">food cue held in WM modulated the deployment of visual attention to a search target more than a non-food cue, even though </w:t>
      </w:r>
      <w:r w:rsidR="005836E1" w:rsidRPr="003D5EB3">
        <w:rPr>
          <w:rFonts w:ascii="Times" w:hAnsi="Times" w:cs="Times New Roman"/>
        </w:rPr>
        <w:t>the cue</w:t>
      </w:r>
      <w:r w:rsidR="00BB2CE7" w:rsidRPr="003D5EB3">
        <w:rPr>
          <w:rFonts w:ascii="Times" w:hAnsi="Times" w:cs="Times New Roman"/>
        </w:rPr>
        <w:t xml:space="preserve"> was irrelevant for target selection</w:t>
      </w:r>
      <w:r w:rsidRPr="003D5EB3">
        <w:rPr>
          <w:rFonts w:ascii="Times" w:hAnsi="Times" w:cs="Times New Roman"/>
          <w:color w:val="000000"/>
        </w:rPr>
        <w:t>.</w:t>
      </w:r>
      <w:r w:rsidR="00AA3BEE" w:rsidRPr="003D5EB3">
        <w:rPr>
          <w:rFonts w:ascii="Times" w:hAnsi="Times" w:cs="Times New Roman"/>
          <w:color w:val="000000"/>
        </w:rPr>
        <w:t xml:space="preserve"> </w:t>
      </w:r>
      <w:r w:rsidR="00C77128" w:rsidRPr="003D5EB3">
        <w:rPr>
          <w:rFonts w:ascii="Times" w:hAnsi="Times" w:cs="Times New Roman"/>
          <w:color w:val="000000"/>
        </w:rPr>
        <w:t>E</w:t>
      </w:r>
      <w:r w:rsidR="00AA3BEE" w:rsidRPr="003D5EB3">
        <w:rPr>
          <w:rFonts w:ascii="Times" w:hAnsi="Times" w:cs="Times New Roman"/>
          <w:color w:val="000000"/>
        </w:rPr>
        <w:t>lectrophysiological measure</w:t>
      </w:r>
      <w:r w:rsidR="00C77128" w:rsidRPr="003D5EB3">
        <w:rPr>
          <w:rFonts w:ascii="Times" w:hAnsi="Times" w:cs="Times New Roman"/>
          <w:color w:val="000000"/>
        </w:rPr>
        <w:t>s</w:t>
      </w:r>
      <w:r w:rsidR="00AA3BEE" w:rsidRPr="003D5EB3">
        <w:rPr>
          <w:rFonts w:ascii="Times" w:hAnsi="Times" w:cs="Times New Roman"/>
          <w:color w:val="000000"/>
        </w:rPr>
        <w:t xml:space="preserve"> of </w:t>
      </w:r>
      <w:r w:rsidR="0068724B" w:rsidRPr="003D5EB3">
        <w:rPr>
          <w:rFonts w:ascii="Times" w:hAnsi="Times" w:cs="Times New Roman"/>
          <w:noProof/>
        </w:rPr>
        <w:t xml:space="preserve">attention, </w:t>
      </w:r>
      <w:r w:rsidR="0039512A" w:rsidRPr="003D5EB3">
        <w:rPr>
          <w:rFonts w:ascii="Times" w:hAnsi="Times" w:cs="Times New Roman"/>
          <w:noProof/>
        </w:rPr>
        <w:t xml:space="preserve">memory </w:t>
      </w:r>
      <w:r w:rsidR="0068724B" w:rsidRPr="003D5EB3">
        <w:rPr>
          <w:rFonts w:ascii="Times" w:hAnsi="Times" w:cs="Times New Roman"/>
          <w:noProof/>
        </w:rPr>
        <w:t xml:space="preserve">and retention of memory </w:t>
      </w:r>
      <w:r w:rsidR="00AA3BEE" w:rsidRPr="003D5EB3">
        <w:rPr>
          <w:rFonts w:ascii="Times" w:hAnsi="Times" w:cs="Times New Roman"/>
          <w:color w:val="000000"/>
        </w:rPr>
        <w:t>(</w:t>
      </w:r>
      <w:r w:rsidR="00906D62" w:rsidRPr="003D5EB3">
        <w:rPr>
          <w:rFonts w:ascii="Times" w:hAnsi="Times" w:cs="Times New Roman"/>
          <w:color w:val="000000"/>
        </w:rPr>
        <w:t xml:space="preserve">the </w:t>
      </w:r>
      <w:r w:rsidR="00AA3BEE" w:rsidRPr="003D5EB3">
        <w:rPr>
          <w:rFonts w:ascii="Times" w:hAnsi="Times" w:cs="Times New Roman"/>
          <w:color w:val="000000"/>
        </w:rPr>
        <w:t>P3</w:t>
      </w:r>
      <w:r w:rsidR="0068724B" w:rsidRPr="003D5EB3">
        <w:rPr>
          <w:rFonts w:ascii="Times" w:hAnsi="Times" w:cs="Times New Roman"/>
          <w:color w:val="000000"/>
        </w:rPr>
        <w:t xml:space="preserve">, LPP and SPCN </w:t>
      </w:r>
      <w:r w:rsidR="003B61CF" w:rsidRPr="003D5EB3">
        <w:rPr>
          <w:rFonts w:ascii="Times" w:hAnsi="Times" w:cs="Times New Roman"/>
          <w:color w:val="000000"/>
        </w:rPr>
        <w:t>component</w:t>
      </w:r>
      <w:r w:rsidR="00C77128" w:rsidRPr="003D5EB3">
        <w:rPr>
          <w:rFonts w:ascii="Times" w:hAnsi="Times" w:cs="Times New Roman"/>
          <w:color w:val="000000"/>
        </w:rPr>
        <w:t>s) were larger when food was kept in WM, compared to non-food items</w:t>
      </w:r>
      <w:r w:rsidR="006023AB" w:rsidRPr="003D5EB3">
        <w:rPr>
          <w:rFonts w:ascii="Times" w:hAnsi="Times" w:cs="Times New Roman"/>
          <w:color w:val="000000"/>
        </w:rPr>
        <w:t>.</w:t>
      </w:r>
      <w:r w:rsidR="00603BF4" w:rsidRPr="003D5EB3">
        <w:rPr>
          <w:rFonts w:ascii="Times" w:hAnsi="Times" w:cs="Times New Roman"/>
          <w:color w:val="000000"/>
        </w:rPr>
        <w:t xml:space="preserve"> </w:t>
      </w:r>
      <w:r w:rsidR="006023AB" w:rsidRPr="003D5EB3">
        <w:rPr>
          <w:rFonts w:ascii="Times" w:hAnsi="Times" w:cs="Times New Roman"/>
        </w:rPr>
        <w:t>No such effect was o</w:t>
      </w:r>
      <w:r w:rsidR="0090547E" w:rsidRPr="003D5EB3">
        <w:rPr>
          <w:rFonts w:ascii="Times" w:hAnsi="Times" w:cs="Times New Roman"/>
        </w:rPr>
        <w:t xml:space="preserve">bserved in </w:t>
      </w:r>
      <w:r w:rsidR="00A82175" w:rsidRPr="003D5EB3">
        <w:rPr>
          <w:rFonts w:ascii="Times" w:hAnsi="Times" w:cs="Times New Roman"/>
        </w:rPr>
        <w:t xml:space="preserve">a </w:t>
      </w:r>
      <w:r w:rsidR="0090547E" w:rsidRPr="003D5EB3">
        <w:rPr>
          <w:rFonts w:ascii="Times" w:hAnsi="Times" w:cs="Times New Roman"/>
        </w:rPr>
        <w:t>priming task</w:t>
      </w:r>
      <w:r w:rsidR="00385EDA" w:rsidRPr="003D5EB3">
        <w:rPr>
          <w:rFonts w:ascii="Times" w:hAnsi="Times" w:cs="Times New Roman"/>
        </w:rPr>
        <w:t>, when the in</w:t>
      </w:r>
      <w:r w:rsidR="0068724B" w:rsidRPr="003D5EB3">
        <w:rPr>
          <w:rFonts w:ascii="Times" w:hAnsi="Times" w:cs="Times New Roman"/>
        </w:rPr>
        <w:t>itial cue was merely identified</w:t>
      </w:r>
      <w:r w:rsidR="006023AB" w:rsidRPr="003D5EB3">
        <w:rPr>
          <w:rFonts w:ascii="Times" w:hAnsi="Times" w:cs="Times New Roman"/>
        </w:rPr>
        <w:t>.</w:t>
      </w:r>
      <w:r w:rsidR="006023AB" w:rsidRPr="003D5EB3">
        <w:rPr>
          <w:rFonts w:ascii="Times" w:hAnsi="Times" w:cs="Times New Roman"/>
          <w:color w:val="000000"/>
        </w:rPr>
        <w:t xml:space="preserve"> </w:t>
      </w:r>
      <w:r w:rsidR="00BD034C" w:rsidRPr="003D5EB3">
        <w:rPr>
          <w:rFonts w:ascii="Times" w:hAnsi="Times" w:cs="Times New Roman"/>
          <w:noProof/>
        </w:rPr>
        <w:t xml:space="preserve">Overall, </w:t>
      </w:r>
      <w:r w:rsidR="00007971" w:rsidRPr="003D5EB3">
        <w:rPr>
          <w:rFonts w:ascii="Times" w:hAnsi="Times" w:cs="Times New Roman"/>
          <w:noProof/>
        </w:rPr>
        <w:t xml:space="preserve">our electrophysiological data are consistent with the suggestion </w:t>
      </w:r>
      <w:r w:rsidR="00007971" w:rsidRPr="003D5EB3">
        <w:rPr>
          <w:rFonts w:ascii="Times" w:hAnsi="Times" w:cs="Times New Roman"/>
        </w:rPr>
        <w:t>that food stimuli are particularly strongly represented in the WM system and enhance WM representations when they re-appear in the environment.</w:t>
      </w:r>
    </w:p>
    <w:p w14:paraId="7C7E3B46" w14:textId="77777777" w:rsidR="006913E2" w:rsidRPr="003D5EB3" w:rsidRDefault="006913E2" w:rsidP="00E9310E">
      <w:pPr>
        <w:spacing w:line="480" w:lineRule="auto"/>
        <w:rPr>
          <w:rFonts w:ascii="Times" w:hAnsi="Times" w:cs="Times New Roman"/>
          <w:i/>
        </w:rPr>
      </w:pPr>
    </w:p>
    <w:p w14:paraId="11B4E2AB" w14:textId="77777777" w:rsidR="00E9310E" w:rsidRPr="003D5EB3" w:rsidRDefault="00E9310E" w:rsidP="00E9310E">
      <w:pPr>
        <w:spacing w:line="480" w:lineRule="auto"/>
        <w:rPr>
          <w:rFonts w:ascii="Times" w:hAnsi="Times" w:cs="Times New Roman"/>
          <w:b/>
        </w:rPr>
      </w:pPr>
      <w:r w:rsidRPr="003D5EB3">
        <w:rPr>
          <w:rFonts w:ascii="Times" w:hAnsi="Times" w:cs="Times New Roman"/>
          <w:b/>
        </w:rPr>
        <w:t>Highlights</w:t>
      </w:r>
    </w:p>
    <w:p w14:paraId="636885DF" w14:textId="77777777" w:rsidR="00E9310E" w:rsidRPr="003D5EB3" w:rsidRDefault="00E1491C" w:rsidP="00E1491C">
      <w:pPr>
        <w:pStyle w:val="ListParagraph"/>
        <w:numPr>
          <w:ilvl w:val="0"/>
          <w:numId w:val="12"/>
        </w:numPr>
        <w:spacing w:line="480" w:lineRule="auto"/>
        <w:rPr>
          <w:rFonts w:ascii="Times" w:hAnsi="Times" w:cs="Times New Roman"/>
          <w:b/>
        </w:rPr>
      </w:pPr>
      <w:r w:rsidRPr="003D5EB3">
        <w:rPr>
          <w:rFonts w:ascii="Times" w:hAnsi="Times" w:cs="Times New Roman"/>
        </w:rPr>
        <w:t xml:space="preserve">Food-related objects kept in working memory </w:t>
      </w:r>
      <w:r w:rsidR="00B07088" w:rsidRPr="003D5EB3">
        <w:rPr>
          <w:rFonts w:ascii="Times" w:hAnsi="Times" w:cs="Times New Roman"/>
        </w:rPr>
        <w:t xml:space="preserve">(WM) </w:t>
      </w:r>
      <w:r w:rsidRPr="003D5EB3">
        <w:rPr>
          <w:rFonts w:ascii="Times" w:hAnsi="Times" w:cs="Times New Roman"/>
        </w:rPr>
        <w:t>are particularly effective in guiding attention to food stimuli</w:t>
      </w:r>
    </w:p>
    <w:p w14:paraId="3BE4AE5A" w14:textId="77777777" w:rsidR="00E1491C" w:rsidRPr="003D5EB3" w:rsidRDefault="00B07088" w:rsidP="00E1491C">
      <w:pPr>
        <w:pStyle w:val="ListParagraph"/>
        <w:numPr>
          <w:ilvl w:val="0"/>
          <w:numId w:val="12"/>
        </w:numPr>
        <w:spacing w:line="480" w:lineRule="auto"/>
        <w:rPr>
          <w:rFonts w:ascii="Times" w:hAnsi="Times" w:cs="Times New Roman"/>
          <w:b/>
        </w:rPr>
      </w:pPr>
      <w:r w:rsidRPr="003D5EB3">
        <w:rPr>
          <w:rFonts w:ascii="Times" w:hAnsi="Times" w:cs="Times New Roman"/>
          <w:color w:val="000000"/>
        </w:rPr>
        <w:t xml:space="preserve">Electrophysiological measures of </w:t>
      </w:r>
      <w:r w:rsidRPr="003D5EB3">
        <w:rPr>
          <w:rFonts w:ascii="Times" w:hAnsi="Times" w:cs="Times New Roman"/>
          <w:noProof/>
        </w:rPr>
        <w:t xml:space="preserve">attention and memory </w:t>
      </w:r>
      <w:r w:rsidR="00E1491C" w:rsidRPr="003D5EB3">
        <w:rPr>
          <w:rFonts w:ascii="Times" w:hAnsi="Times" w:cs="Times New Roman"/>
          <w:color w:val="000000"/>
        </w:rPr>
        <w:t xml:space="preserve">were </w:t>
      </w:r>
      <w:r w:rsidR="0097007E" w:rsidRPr="003D5EB3">
        <w:rPr>
          <w:rFonts w:ascii="Times" w:hAnsi="Times" w:cs="Times New Roman"/>
          <w:color w:val="000000"/>
        </w:rPr>
        <w:t xml:space="preserve">larger </w:t>
      </w:r>
      <w:r w:rsidRPr="003D5EB3">
        <w:rPr>
          <w:rFonts w:ascii="Times" w:hAnsi="Times" w:cs="Times New Roman"/>
          <w:color w:val="000000"/>
        </w:rPr>
        <w:t>for food versus non food cues</w:t>
      </w:r>
    </w:p>
    <w:p w14:paraId="4F019394" w14:textId="77777777" w:rsidR="00B07088" w:rsidRPr="003D5EB3" w:rsidRDefault="00B07088" w:rsidP="00E1491C">
      <w:pPr>
        <w:pStyle w:val="ListParagraph"/>
        <w:numPr>
          <w:ilvl w:val="0"/>
          <w:numId w:val="12"/>
        </w:numPr>
        <w:spacing w:line="480" w:lineRule="auto"/>
        <w:rPr>
          <w:rFonts w:ascii="Times" w:hAnsi="Times" w:cs="Times New Roman"/>
          <w:b/>
        </w:rPr>
      </w:pPr>
      <w:r w:rsidRPr="003D5EB3">
        <w:rPr>
          <w:rFonts w:ascii="Times" w:hAnsi="Times" w:cs="Times New Roman"/>
        </w:rPr>
        <w:t>Food cues are better maintained in WM than non-food cues, perhaps because of their rewarding properties</w:t>
      </w:r>
    </w:p>
    <w:p w14:paraId="0A87694A" w14:textId="77777777" w:rsidR="00B07088" w:rsidRPr="003D5EB3" w:rsidRDefault="00B07088" w:rsidP="00771648">
      <w:pPr>
        <w:spacing w:line="480" w:lineRule="auto"/>
        <w:rPr>
          <w:rFonts w:ascii="Times" w:hAnsi="Times" w:cs="Times New Roman"/>
          <w:b/>
          <w:lang w:val="en-US"/>
        </w:rPr>
      </w:pPr>
    </w:p>
    <w:p w14:paraId="0DF07557" w14:textId="025BBA5C" w:rsidR="00860E59" w:rsidRPr="003D5EB3" w:rsidRDefault="005625CF" w:rsidP="00771648">
      <w:pPr>
        <w:spacing w:line="480" w:lineRule="auto"/>
        <w:rPr>
          <w:rFonts w:ascii="Times" w:hAnsi="Times" w:cs="Times New Roman"/>
          <w:b/>
          <w:lang w:val="en-US"/>
        </w:rPr>
      </w:pPr>
      <w:r w:rsidRPr="003D5EB3">
        <w:rPr>
          <w:rFonts w:ascii="Times" w:hAnsi="Times" w:cs="Times New Roman"/>
          <w:b/>
          <w:lang w:val="en-US"/>
        </w:rPr>
        <w:t>Keywords</w:t>
      </w:r>
      <w:r w:rsidR="0013369B" w:rsidRPr="003D5EB3">
        <w:rPr>
          <w:rFonts w:ascii="Times" w:hAnsi="Times" w:cs="Times New Roman"/>
          <w:b/>
          <w:lang w:val="en-US"/>
        </w:rPr>
        <w:t xml:space="preserve">: </w:t>
      </w:r>
      <w:r w:rsidR="00860E59" w:rsidRPr="003D5EB3">
        <w:rPr>
          <w:rFonts w:ascii="Times" w:hAnsi="Times" w:cs="Times New Roman"/>
          <w:lang w:val="en-US"/>
        </w:rPr>
        <w:t xml:space="preserve">Attention, working </w:t>
      </w:r>
      <w:r w:rsidR="00CD63B5" w:rsidRPr="003D5EB3">
        <w:rPr>
          <w:rFonts w:ascii="Times" w:hAnsi="Times" w:cs="Times New Roman"/>
          <w:lang w:val="en-US"/>
        </w:rPr>
        <w:t xml:space="preserve">memory, food and non-food cues, </w:t>
      </w:r>
      <w:r w:rsidR="00CD63B5" w:rsidRPr="003D5EB3">
        <w:rPr>
          <w:rFonts w:ascii="Times" w:hAnsi="Times" w:cs="Times New Roman"/>
          <w:noProof/>
        </w:rPr>
        <w:t>long-latency ERP</w:t>
      </w:r>
      <w:r w:rsidR="005B623D" w:rsidRPr="003D5EB3">
        <w:rPr>
          <w:rFonts w:ascii="Times" w:hAnsi="Times" w:cs="Times New Roman"/>
          <w:noProof/>
        </w:rPr>
        <w:t>s</w:t>
      </w:r>
    </w:p>
    <w:p w14:paraId="5CD23E3B" w14:textId="77777777" w:rsidR="00852C4F" w:rsidRPr="003D5EB3" w:rsidRDefault="0093048F" w:rsidP="00771648">
      <w:pPr>
        <w:spacing w:line="480" w:lineRule="auto"/>
        <w:rPr>
          <w:rFonts w:ascii="Times" w:hAnsi="Times" w:cs="Times New Roman"/>
          <w:b/>
          <w:i/>
        </w:rPr>
      </w:pPr>
      <w:r w:rsidRPr="003D5EB3">
        <w:rPr>
          <w:rFonts w:ascii="Times" w:hAnsi="Times" w:cs="Times New Roman"/>
        </w:rPr>
        <w:br w:type="page"/>
      </w:r>
      <w:r w:rsidR="00C916D5" w:rsidRPr="003D5EB3">
        <w:rPr>
          <w:rFonts w:ascii="Times" w:hAnsi="Times" w:cs="Times New Roman"/>
          <w:b/>
        </w:rPr>
        <w:lastRenderedPageBreak/>
        <w:t xml:space="preserve">1. </w:t>
      </w:r>
      <w:r w:rsidR="00837839" w:rsidRPr="003D5EB3">
        <w:rPr>
          <w:rFonts w:ascii="Times" w:hAnsi="Times" w:cs="Times New Roman"/>
          <w:b/>
        </w:rPr>
        <w:t>Introduction</w:t>
      </w:r>
    </w:p>
    <w:p w14:paraId="08AA3D0C" w14:textId="08AF79EC" w:rsidR="00E61239" w:rsidRPr="003D5EB3" w:rsidRDefault="002C2001" w:rsidP="000A6509">
      <w:pPr>
        <w:spacing w:line="480" w:lineRule="auto"/>
        <w:rPr>
          <w:rFonts w:ascii="Times" w:hAnsi="Times" w:cs="Times New Roman"/>
        </w:rPr>
      </w:pPr>
      <w:r w:rsidRPr="003D5EB3">
        <w:rPr>
          <w:rFonts w:ascii="Times" w:hAnsi="Times" w:cs="Times New Roman"/>
        </w:rPr>
        <w:t>In our current obesogenic environment food cues are found all around us; from shop displays and television adverts, to pictures of food and eati</w:t>
      </w:r>
      <w:r w:rsidR="0090547E" w:rsidRPr="003D5EB3">
        <w:rPr>
          <w:rFonts w:ascii="Times" w:hAnsi="Times" w:cs="Times New Roman"/>
        </w:rPr>
        <w:t>ng in magazines. Though the</w:t>
      </w:r>
      <w:r w:rsidRPr="003D5EB3">
        <w:rPr>
          <w:rFonts w:ascii="Times" w:hAnsi="Times" w:cs="Times New Roman"/>
        </w:rPr>
        <w:t xml:space="preserve"> abunda</w:t>
      </w:r>
      <w:r w:rsidR="0090547E" w:rsidRPr="003D5EB3">
        <w:rPr>
          <w:rFonts w:ascii="Times" w:hAnsi="Times" w:cs="Times New Roman"/>
        </w:rPr>
        <w:t>nce of food cues is not in itself</w:t>
      </w:r>
      <w:r w:rsidRPr="003D5EB3">
        <w:rPr>
          <w:rFonts w:ascii="Times" w:hAnsi="Times" w:cs="Times New Roman"/>
        </w:rPr>
        <w:t xml:space="preserve"> problem</w:t>
      </w:r>
      <w:r w:rsidR="0090547E" w:rsidRPr="003D5EB3">
        <w:rPr>
          <w:rFonts w:ascii="Times" w:hAnsi="Times" w:cs="Times New Roman"/>
        </w:rPr>
        <w:t>atic</w:t>
      </w:r>
      <w:r w:rsidRPr="003D5EB3">
        <w:rPr>
          <w:rFonts w:ascii="Times" w:hAnsi="Times" w:cs="Times New Roman"/>
        </w:rPr>
        <w:t xml:space="preserve">, heightened attention to food cues has been shown to enhance motivation to consume foods </w:t>
      </w:r>
      <w:r w:rsidR="006570D3" w:rsidRPr="003D5EB3">
        <w:rPr>
          <w:rFonts w:ascii="Times" w:hAnsi="Times" w:cs="Times New Roman"/>
        </w:rPr>
        <w:fldChar w:fldCharType="begin">
          <w:fldData xml:space="preserve">PEVuZE5vdGU+PENpdGU+PEF1dGhvcj5GZWRvcm9mZjwvQXV0aG9yPjxZZWFyPjE5OTc8L1llYXI+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</w:fldData>
        </w:fldChar>
      </w:r>
      <w:r w:rsidR="00C0038A" w:rsidRPr="003D5EB3">
        <w:rPr>
          <w:rFonts w:ascii="Times" w:hAnsi="Times" w:cs="Times New Roman"/>
        </w:rPr>
        <w:instrText xml:space="preserve"> ADDIN EN.CITE </w:instrText>
      </w:r>
      <w:r w:rsidR="00C0038A" w:rsidRPr="003D5EB3">
        <w:rPr>
          <w:rFonts w:ascii="Times" w:hAnsi="Times" w:cs="Times New Roman"/>
        </w:rPr>
        <w:fldChar w:fldCharType="begin">
          <w:fldData xml:space="preserve">PEVuZE5vdGU+PENpdGU+PEF1dGhvcj5GZWRvcm9mZjwvQXV0aG9yPjxZZWFyPjE5OTc8L1llYXI+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</w:fldData>
        </w:fldChar>
      </w:r>
      <w:r w:rsidR="00C0038A" w:rsidRPr="003D5EB3">
        <w:rPr>
          <w:rFonts w:ascii="Times" w:hAnsi="Times" w:cs="Times New Roman"/>
        </w:rPr>
        <w:instrText xml:space="preserve"> ADDIN EN.CITE.DATA </w:instrText>
      </w:r>
      <w:r w:rsidR="00C0038A" w:rsidRPr="003D5EB3">
        <w:rPr>
          <w:rFonts w:ascii="Times" w:hAnsi="Times" w:cs="Times New Roman"/>
        </w:rPr>
      </w:r>
      <w:r w:rsidR="00C0038A" w:rsidRPr="003D5EB3">
        <w:rPr>
          <w:rFonts w:ascii="Times" w:hAnsi="Times" w:cs="Times New Roman"/>
        </w:rPr>
        <w:fldChar w:fldCharType="end"/>
      </w:r>
      <w:r w:rsidR="006570D3" w:rsidRPr="003D5EB3">
        <w:rPr>
          <w:rFonts w:ascii="Times" w:hAnsi="Times" w:cs="Times New Roman"/>
        </w:rPr>
      </w:r>
      <w:r w:rsidR="006570D3" w:rsidRPr="003D5EB3">
        <w:rPr>
          <w:rFonts w:ascii="Times" w:hAnsi="Times" w:cs="Times New Roman"/>
        </w:rPr>
        <w:fldChar w:fldCharType="separate"/>
      </w:r>
      <w:r w:rsidR="00C0038A" w:rsidRPr="003D5EB3">
        <w:rPr>
          <w:rFonts w:ascii="Times" w:hAnsi="Times" w:cs="Times New Roman"/>
          <w:noProof/>
        </w:rPr>
        <w:t>(</w:t>
      </w:r>
      <w:hyperlink w:anchor="_ENREF_10" w:tooltip="Fedoroff, 1997 #24" w:history="1">
        <w:r w:rsidR="007C2F83" w:rsidRPr="003D5EB3">
          <w:rPr>
            <w:rFonts w:ascii="Times" w:hAnsi="Times" w:cs="Times New Roman"/>
            <w:noProof/>
          </w:rPr>
          <w:t>Fedoroff et al. 1997</w:t>
        </w:r>
      </w:hyperlink>
      <w:r w:rsidR="00C0038A" w:rsidRPr="003D5EB3">
        <w:rPr>
          <w:rFonts w:ascii="Times" w:hAnsi="Times" w:cs="Times New Roman"/>
          <w:noProof/>
        </w:rPr>
        <w:t xml:space="preserve">; </w:t>
      </w:r>
      <w:hyperlink w:anchor="_ENREF_18" w:tooltip="Loxton, 2011 #111" w:history="1">
        <w:r w:rsidR="007C2F83" w:rsidRPr="003D5EB3">
          <w:rPr>
            <w:rFonts w:ascii="Times" w:hAnsi="Times" w:cs="Times New Roman"/>
            <w:noProof/>
          </w:rPr>
          <w:t>Loxton et al. 2011</w:t>
        </w:r>
      </w:hyperlink>
      <w:r w:rsidR="00C0038A" w:rsidRPr="003D5EB3">
        <w:rPr>
          <w:rFonts w:ascii="Times" w:hAnsi="Times" w:cs="Times New Roman"/>
          <w:noProof/>
        </w:rPr>
        <w:t>)</w:t>
      </w:r>
      <w:r w:rsidR="006570D3" w:rsidRPr="003D5EB3">
        <w:rPr>
          <w:rFonts w:ascii="Times" w:hAnsi="Times" w:cs="Times New Roman"/>
        </w:rPr>
        <w:fldChar w:fldCharType="end"/>
      </w:r>
      <w:r w:rsidR="0090547E" w:rsidRPr="003D5EB3">
        <w:rPr>
          <w:rFonts w:ascii="Times" w:hAnsi="Times" w:cs="Times New Roman"/>
        </w:rPr>
        <w:t xml:space="preserve"> and to</w:t>
      </w:r>
      <w:r w:rsidRPr="003D5EB3">
        <w:rPr>
          <w:rFonts w:ascii="Times" w:hAnsi="Times" w:cs="Times New Roman"/>
        </w:rPr>
        <w:t xml:space="preserve"> predict weight gain </w:t>
      </w:r>
      <w:r w:rsidR="006570D3" w:rsidRPr="003D5EB3">
        <w:rPr>
          <w:rFonts w:ascii="Times" w:hAnsi="Times" w:cs="Times New Roman"/>
        </w:rPr>
        <w:fldChar w:fldCharType="begin">
          <w:fldData xml:space="preserve">PEVuZE5vdGU+PENpdGU+PEF1dGhvcj5DYWxpdHJpPC9BdXRob3I+PFllYXI+MjAxMDwvWWVhcj48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</w:fldData>
        </w:fldChar>
      </w:r>
      <w:r w:rsidR="00C0038A" w:rsidRPr="003D5EB3">
        <w:rPr>
          <w:rFonts w:ascii="Times" w:hAnsi="Times" w:cs="Times New Roman"/>
        </w:rPr>
        <w:instrText xml:space="preserve"> ADDIN EN.CITE </w:instrText>
      </w:r>
      <w:r w:rsidR="00C0038A" w:rsidRPr="003D5EB3">
        <w:rPr>
          <w:rFonts w:ascii="Times" w:hAnsi="Times" w:cs="Times New Roman"/>
        </w:rPr>
        <w:fldChar w:fldCharType="begin">
          <w:fldData xml:space="preserve">PEVuZE5vdGU+PENpdGU+PEF1dGhvcj5DYWxpdHJpPC9BdXRob3I+PFllYXI+MjAxMDwvWWVhcj48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</w:fldData>
        </w:fldChar>
      </w:r>
      <w:r w:rsidR="00C0038A" w:rsidRPr="003D5EB3">
        <w:rPr>
          <w:rFonts w:ascii="Times" w:hAnsi="Times" w:cs="Times New Roman"/>
        </w:rPr>
        <w:instrText xml:space="preserve"> ADDIN EN.CITE.DATA </w:instrText>
      </w:r>
      <w:r w:rsidR="00C0038A" w:rsidRPr="003D5EB3">
        <w:rPr>
          <w:rFonts w:ascii="Times" w:hAnsi="Times" w:cs="Times New Roman"/>
        </w:rPr>
      </w:r>
      <w:r w:rsidR="00C0038A" w:rsidRPr="003D5EB3">
        <w:rPr>
          <w:rFonts w:ascii="Times" w:hAnsi="Times" w:cs="Times New Roman"/>
        </w:rPr>
        <w:fldChar w:fldCharType="end"/>
      </w:r>
      <w:r w:rsidR="006570D3" w:rsidRPr="003D5EB3">
        <w:rPr>
          <w:rFonts w:ascii="Times" w:hAnsi="Times" w:cs="Times New Roman"/>
        </w:rPr>
      </w:r>
      <w:r w:rsidR="006570D3" w:rsidRPr="003D5EB3">
        <w:rPr>
          <w:rFonts w:ascii="Times" w:hAnsi="Times" w:cs="Times New Roman"/>
        </w:rPr>
        <w:fldChar w:fldCharType="separate"/>
      </w:r>
      <w:r w:rsidR="00C0038A" w:rsidRPr="003D5EB3">
        <w:rPr>
          <w:rFonts w:ascii="Times" w:hAnsi="Times" w:cs="Times New Roman"/>
          <w:noProof/>
        </w:rPr>
        <w:t>(</w:t>
      </w:r>
      <w:hyperlink w:anchor="_ENREF_4" w:tooltip="Calitri, 2010 #30" w:history="1">
        <w:r w:rsidR="007C2F83" w:rsidRPr="003D5EB3">
          <w:rPr>
            <w:rFonts w:ascii="Times" w:hAnsi="Times" w:cs="Times New Roman"/>
            <w:noProof/>
          </w:rPr>
          <w:t>Calitri et al. 2010</w:t>
        </w:r>
      </w:hyperlink>
      <w:r w:rsidR="00C0038A" w:rsidRPr="003D5EB3">
        <w:rPr>
          <w:rFonts w:ascii="Times" w:hAnsi="Times" w:cs="Times New Roman"/>
          <w:noProof/>
        </w:rPr>
        <w:t xml:space="preserve">; </w:t>
      </w:r>
      <w:hyperlink w:anchor="_ENREF_38" w:tooltip="Yokum, 2011 #86" w:history="1">
        <w:r w:rsidR="007C2F83" w:rsidRPr="003D5EB3">
          <w:rPr>
            <w:rFonts w:ascii="Times" w:hAnsi="Times" w:cs="Times New Roman"/>
            <w:noProof/>
          </w:rPr>
          <w:t>Yokum et al. 2011</w:t>
        </w:r>
      </w:hyperlink>
      <w:r w:rsidR="00C0038A" w:rsidRPr="003D5EB3">
        <w:rPr>
          <w:rFonts w:ascii="Times" w:hAnsi="Times" w:cs="Times New Roman"/>
          <w:noProof/>
        </w:rPr>
        <w:t>)</w:t>
      </w:r>
      <w:r w:rsidR="006570D3" w:rsidRPr="003D5EB3">
        <w:rPr>
          <w:rFonts w:ascii="Times" w:hAnsi="Times" w:cs="Times New Roman"/>
        </w:rPr>
        <w:fldChar w:fldCharType="end"/>
      </w:r>
      <w:r w:rsidRPr="003D5EB3">
        <w:rPr>
          <w:rFonts w:ascii="Times" w:hAnsi="Times" w:cs="Times New Roman"/>
        </w:rPr>
        <w:t xml:space="preserve">, </w:t>
      </w:r>
      <w:r w:rsidR="0090547E" w:rsidRPr="003D5EB3">
        <w:rPr>
          <w:rFonts w:ascii="Times" w:hAnsi="Times" w:cs="Times New Roman"/>
        </w:rPr>
        <w:t xml:space="preserve">with </w:t>
      </w:r>
      <w:r w:rsidRPr="003D5EB3">
        <w:rPr>
          <w:rFonts w:ascii="Times" w:hAnsi="Times" w:cs="Times New Roman"/>
        </w:rPr>
        <w:t>attentiveness to food cues</w:t>
      </w:r>
      <w:r w:rsidR="000920CC" w:rsidRPr="003D5EB3">
        <w:rPr>
          <w:rFonts w:ascii="Times" w:hAnsi="Times" w:cs="Times New Roman"/>
        </w:rPr>
        <w:t xml:space="preserve"> being particularly marked in obese children and adults</w:t>
      </w:r>
      <w:r w:rsidRPr="003D5EB3">
        <w:rPr>
          <w:rFonts w:ascii="Times" w:hAnsi="Times" w:cs="Times New Roman"/>
        </w:rPr>
        <w:t xml:space="preserve"> </w:t>
      </w:r>
      <w:r w:rsidR="006570D3" w:rsidRPr="003D5EB3">
        <w:rPr>
          <w:rFonts w:ascii="Times" w:hAnsi="Times" w:cs="Times New Roman"/>
        </w:rPr>
        <w:fldChar w:fldCharType="begin">
          <w:fldData xml:space="preserve">PEVuZE5vdGU+PENpdGU+PEF1dGhvcj5CcmFldDwvQXV0aG9yPjxZZWFyPjIwMDM8L1llYXI+PFJl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</w:fldData>
        </w:fldChar>
      </w:r>
      <w:r w:rsidR="00C0038A" w:rsidRPr="003D5EB3">
        <w:rPr>
          <w:rFonts w:ascii="Times" w:hAnsi="Times" w:cs="Times New Roman"/>
        </w:rPr>
        <w:instrText xml:space="preserve"> ADDIN EN.CITE </w:instrText>
      </w:r>
      <w:r w:rsidR="00C0038A" w:rsidRPr="003D5EB3">
        <w:rPr>
          <w:rFonts w:ascii="Times" w:hAnsi="Times" w:cs="Times New Roman"/>
        </w:rPr>
        <w:fldChar w:fldCharType="begin">
          <w:fldData xml:space="preserve">PEVuZE5vdGU+PENpdGU+PEF1dGhvcj5CcmFldDwvQXV0aG9yPjxZZWFyPjIwMDM8L1llYXI+PFJl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</w:fldData>
        </w:fldChar>
      </w:r>
      <w:r w:rsidR="00C0038A" w:rsidRPr="003D5EB3">
        <w:rPr>
          <w:rFonts w:ascii="Times" w:hAnsi="Times" w:cs="Times New Roman"/>
        </w:rPr>
        <w:instrText xml:space="preserve"> ADDIN EN.CITE.DATA </w:instrText>
      </w:r>
      <w:r w:rsidR="00C0038A" w:rsidRPr="003D5EB3">
        <w:rPr>
          <w:rFonts w:ascii="Times" w:hAnsi="Times" w:cs="Times New Roman"/>
        </w:rPr>
      </w:r>
      <w:r w:rsidR="00C0038A" w:rsidRPr="003D5EB3">
        <w:rPr>
          <w:rFonts w:ascii="Times" w:hAnsi="Times" w:cs="Times New Roman"/>
        </w:rPr>
        <w:fldChar w:fldCharType="end"/>
      </w:r>
      <w:r w:rsidR="006570D3" w:rsidRPr="003D5EB3">
        <w:rPr>
          <w:rFonts w:ascii="Times" w:hAnsi="Times" w:cs="Times New Roman"/>
        </w:rPr>
      </w:r>
      <w:r w:rsidR="006570D3" w:rsidRPr="003D5EB3">
        <w:rPr>
          <w:rFonts w:ascii="Times" w:hAnsi="Times" w:cs="Times New Roman"/>
        </w:rPr>
        <w:fldChar w:fldCharType="separate"/>
      </w:r>
      <w:r w:rsidR="00C0038A" w:rsidRPr="003D5EB3">
        <w:rPr>
          <w:rFonts w:ascii="Times" w:hAnsi="Times" w:cs="Times New Roman"/>
          <w:noProof/>
        </w:rPr>
        <w:t>(</w:t>
      </w:r>
      <w:hyperlink w:anchor="_ENREF_3" w:tooltip="Braet, 2003 #26" w:history="1">
        <w:r w:rsidR="007C2F83" w:rsidRPr="003D5EB3">
          <w:rPr>
            <w:rFonts w:ascii="Times" w:hAnsi="Times" w:cs="Times New Roman"/>
            <w:noProof/>
          </w:rPr>
          <w:t>Braet and Crombez 2003</w:t>
        </w:r>
      </w:hyperlink>
      <w:r w:rsidR="00C0038A" w:rsidRPr="003D5EB3">
        <w:rPr>
          <w:rFonts w:ascii="Times" w:hAnsi="Times" w:cs="Times New Roman"/>
          <w:noProof/>
        </w:rPr>
        <w:t xml:space="preserve">; </w:t>
      </w:r>
      <w:hyperlink w:anchor="_ENREF_5" w:tooltip="Castellanos, 2009 #27" w:history="1">
        <w:r w:rsidR="007C2F83" w:rsidRPr="003D5EB3">
          <w:rPr>
            <w:rFonts w:ascii="Times" w:hAnsi="Times" w:cs="Times New Roman"/>
            <w:noProof/>
          </w:rPr>
          <w:t>Castellanos et al. 2009</w:t>
        </w:r>
      </w:hyperlink>
      <w:r w:rsidR="00C0038A" w:rsidRPr="003D5EB3">
        <w:rPr>
          <w:rFonts w:ascii="Times" w:hAnsi="Times" w:cs="Times New Roman"/>
          <w:noProof/>
        </w:rPr>
        <w:t xml:space="preserve">; </w:t>
      </w:r>
      <w:hyperlink w:anchor="_ENREF_19" w:tooltip="Nijs, 2012 #120" w:history="1">
        <w:r w:rsidR="007C2F83" w:rsidRPr="003D5EB3">
          <w:rPr>
            <w:rFonts w:ascii="Times" w:hAnsi="Times" w:cs="Times New Roman"/>
            <w:noProof/>
          </w:rPr>
          <w:t>Nijs and Franken 2012</w:t>
        </w:r>
      </w:hyperlink>
      <w:r w:rsidR="00C0038A" w:rsidRPr="003D5EB3">
        <w:rPr>
          <w:rFonts w:ascii="Times" w:hAnsi="Times" w:cs="Times New Roman"/>
          <w:noProof/>
        </w:rPr>
        <w:t>)</w:t>
      </w:r>
      <w:r w:rsidR="006570D3" w:rsidRPr="003D5EB3">
        <w:rPr>
          <w:rFonts w:ascii="Times" w:hAnsi="Times" w:cs="Times New Roman"/>
        </w:rPr>
        <w:fldChar w:fldCharType="end"/>
      </w:r>
      <w:r w:rsidR="000920CC" w:rsidRPr="003D5EB3">
        <w:rPr>
          <w:rFonts w:ascii="Times" w:hAnsi="Times" w:cs="Times New Roman"/>
        </w:rPr>
        <w:t>. H</w:t>
      </w:r>
      <w:r w:rsidR="000A6509" w:rsidRPr="003D5EB3">
        <w:rPr>
          <w:rFonts w:ascii="Times" w:hAnsi="Times" w:cs="Times New Roman"/>
        </w:rPr>
        <w:t>owever</w:t>
      </w:r>
      <w:r w:rsidR="000920CC" w:rsidRPr="003D5EB3">
        <w:rPr>
          <w:rFonts w:ascii="Times" w:hAnsi="Times" w:cs="Times New Roman"/>
        </w:rPr>
        <w:t xml:space="preserve">, despite its potential importance, we lack detailed understanding </w:t>
      </w:r>
      <w:r w:rsidR="005836E1" w:rsidRPr="003D5EB3">
        <w:rPr>
          <w:rFonts w:ascii="Times" w:hAnsi="Times" w:cs="Times New Roman"/>
        </w:rPr>
        <w:t xml:space="preserve">of </w:t>
      </w:r>
      <w:r w:rsidR="000920CC" w:rsidRPr="003D5EB3">
        <w:rPr>
          <w:rFonts w:ascii="Times" w:hAnsi="Times" w:cs="Times New Roman"/>
        </w:rPr>
        <w:t>the mechanisms that determine heightened attention to food</w:t>
      </w:r>
      <w:r w:rsidRPr="003D5EB3">
        <w:rPr>
          <w:rFonts w:ascii="Times" w:hAnsi="Times" w:cs="Times New Roman"/>
        </w:rPr>
        <w:t>.</w:t>
      </w:r>
      <w:r w:rsidR="000920CC" w:rsidRPr="003D5EB3">
        <w:rPr>
          <w:rFonts w:ascii="Times" w:hAnsi="Times" w:cs="Times New Roman"/>
        </w:rPr>
        <w:t xml:space="preserve"> The present study represents an attempt to do this using evoked response data.</w:t>
      </w:r>
      <w:r w:rsidRPr="003D5EB3">
        <w:rPr>
          <w:rFonts w:ascii="Times" w:hAnsi="Times" w:cs="Times New Roman"/>
        </w:rPr>
        <w:t xml:space="preserve"> </w:t>
      </w:r>
    </w:p>
    <w:p w14:paraId="05F4A026" w14:textId="77777777" w:rsidR="00E61239" w:rsidRPr="003D5EB3" w:rsidRDefault="00E61239" w:rsidP="000A6509">
      <w:pPr>
        <w:spacing w:line="480" w:lineRule="auto"/>
        <w:rPr>
          <w:rFonts w:ascii="Times" w:hAnsi="Times" w:cs="Times New Roman"/>
        </w:rPr>
      </w:pPr>
    </w:p>
    <w:p w14:paraId="14B07A6B" w14:textId="16537164" w:rsidR="00567319" w:rsidRPr="003D5EB3" w:rsidRDefault="00ED4BBB" w:rsidP="00A2457A">
      <w:pPr>
        <w:spacing w:line="480" w:lineRule="auto"/>
        <w:rPr>
          <w:rFonts w:ascii="Times" w:hAnsi="Times" w:cs="Times New Roman"/>
        </w:rPr>
      </w:pPr>
      <w:r w:rsidRPr="003D5EB3">
        <w:rPr>
          <w:rFonts w:ascii="Times" w:hAnsi="Times" w:cs="Times New Roman"/>
        </w:rPr>
        <w:t>Previous</w:t>
      </w:r>
      <w:r w:rsidR="00064C01" w:rsidRPr="003D5EB3">
        <w:rPr>
          <w:rFonts w:ascii="Times" w:hAnsi="Times" w:cs="Times New Roman"/>
        </w:rPr>
        <w:t xml:space="preserve">ly, </w:t>
      </w:r>
      <w:r w:rsidR="00A82175" w:rsidRPr="003D5EB3">
        <w:rPr>
          <w:rFonts w:ascii="Times" w:hAnsi="Times" w:cs="Times New Roman"/>
        </w:rPr>
        <w:t>we have reported</w:t>
      </w:r>
      <w:r w:rsidR="005A26A9" w:rsidRPr="003D5EB3">
        <w:rPr>
          <w:rFonts w:ascii="Times" w:hAnsi="Times" w:cs="Times New Roman"/>
        </w:rPr>
        <w:t xml:space="preserve"> that food </w:t>
      </w:r>
      <w:r w:rsidR="00385EDA" w:rsidRPr="003D5EB3">
        <w:rPr>
          <w:rFonts w:ascii="Times" w:hAnsi="Times" w:cs="Times New Roman"/>
        </w:rPr>
        <w:t>directs</w:t>
      </w:r>
      <w:r w:rsidR="005A26A9" w:rsidRPr="003D5EB3">
        <w:rPr>
          <w:rFonts w:ascii="Times" w:hAnsi="Times" w:cs="Times New Roman"/>
        </w:rPr>
        <w:t xml:space="preserve"> attention in a top-down manner, </w:t>
      </w:r>
      <w:r w:rsidR="00A82175" w:rsidRPr="003D5EB3">
        <w:rPr>
          <w:rFonts w:ascii="Times" w:hAnsi="Times" w:cs="Times New Roman"/>
        </w:rPr>
        <w:t xml:space="preserve">via </w:t>
      </w:r>
      <w:r w:rsidR="00385EDA" w:rsidRPr="003D5EB3">
        <w:rPr>
          <w:rFonts w:ascii="Times" w:hAnsi="Times" w:cs="Times New Roman"/>
        </w:rPr>
        <w:t xml:space="preserve">its </w:t>
      </w:r>
      <w:r w:rsidR="00A82175" w:rsidRPr="003D5EB3">
        <w:rPr>
          <w:rFonts w:ascii="Times" w:hAnsi="Times" w:cs="Times New Roman"/>
        </w:rPr>
        <w:t>representation</w:t>
      </w:r>
      <w:r w:rsidR="003019C1" w:rsidRPr="003D5EB3">
        <w:rPr>
          <w:rFonts w:ascii="Times" w:hAnsi="Times" w:cs="Times New Roman"/>
        </w:rPr>
        <w:t xml:space="preserve"> in working memory (WM). </w:t>
      </w:r>
      <w:r w:rsidR="00A82175" w:rsidRPr="003D5EB3">
        <w:rPr>
          <w:rFonts w:ascii="Times" w:hAnsi="Times" w:cs="Times New Roman"/>
        </w:rPr>
        <w:t>We found</w:t>
      </w:r>
      <w:r w:rsidR="0076244E" w:rsidRPr="003D5EB3">
        <w:rPr>
          <w:rFonts w:ascii="Times" w:hAnsi="Times" w:cs="Times New Roman"/>
        </w:rPr>
        <w:t xml:space="preserve"> </w:t>
      </w:r>
      <w:r w:rsidR="00567319" w:rsidRPr="003D5EB3">
        <w:rPr>
          <w:rFonts w:ascii="Times" w:hAnsi="Times" w:cs="Times New Roman"/>
        </w:rPr>
        <w:t>that</w:t>
      </w:r>
      <w:r w:rsidR="000920CC" w:rsidRPr="003D5EB3">
        <w:rPr>
          <w:rFonts w:ascii="Times" w:hAnsi="Times" w:cs="Times New Roman"/>
        </w:rPr>
        <w:t>,</w:t>
      </w:r>
      <w:r w:rsidR="00761944" w:rsidRPr="003D5EB3">
        <w:rPr>
          <w:rFonts w:ascii="Times" w:hAnsi="Times" w:cs="Times New Roman"/>
        </w:rPr>
        <w:t xml:space="preserve"> </w:t>
      </w:r>
      <w:r w:rsidR="000F47E2" w:rsidRPr="003D5EB3">
        <w:rPr>
          <w:rFonts w:ascii="Times" w:hAnsi="Times" w:cs="Times New Roman"/>
        </w:rPr>
        <w:t>in lean subjects</w:t>
      </w:r>
      <w:r w:rsidR="004A006F" w:rsidRPr="003D5EB3">
        <w:rPr>
          <w:rFonts w:ascii="Times" w:hAnsi="Times" w:cs="Times New Roman"/>
        </w:rPr>
        <w:t>,</w:t>
      </w:r>
      <w:r w:rsidR="000F47E2" w:rsidRPr="003D5EB3">
        <w:rPr>
          <w:rFonts w:ascii="Times" w:hAnsi="Times" w:cs="Times New Roman"/>
        </w:rPr>
        <w:t xml:space="preserve"> </w:t>
      </w:r>
      <w:r w:rsidR="00E61239" w:rsidRPr="003D5EB3">
        <w:rPr>
          <w:rFonts w:ascii="Times" w:hAnsi="Times" w:cs="Times New Roman"/>
        </w:rPr>
        <w:t xml:space="preserve">deliberately holding </w:t>
      </w:r>
      <w:r w:rsidR="00567319" w:rsidRPr="003D5EB3">
        <w:rPr>
          <w:rFonts w:ascii="Times" w:hAnsi="Times" w:cs="Times New Roman"/>
        </w:rPr>
        <w:t>food</w:t>
      </w:r>
      <w:r w:rsidR="004A006F" w:rsidRPr="003D5EB3">
        <w:rPr>
          <w:rFonts w:ascii="Times" w:hAnsi="Times" w:cs="Times New Roman"/>
        </w:rPr>
        <w:t xml:space="preserve"> </w:t>
      </w:r>
      <w:r w:rsidR="0036232A" w:rsidRPr="003D5EB3">
        <w:rPr>
          <w:rFonts w:ascii="Times" w:hAnsi="Times" w:cs="Times New Roman"/>
        </w:rPr>
        <w:t>items</w:t>
      </w:r>
      <w:r w:rsidR="00E61239" w:rsidRPr="003D5EB3">
        <w:rPr>
          <w:rFonts w:ascii="Times" w:hAnsi="Times" w:cs="Times New Roman"/>
        </w:rPr>
        <w:t xml:space="preserve"> </w:t>
      </w:r>
      <w:r w:rsidR="0036232A" w:rsidRPr="003D5EB3">
        <w:rPr>
          <w:rFonts w:ascii="Times" w:hAnsi="Times" w:cs="Times New Roman"/>
        </w:rPr>
        <w:t>in</w:t>
      </w:r>
      <w:r w:rsidR="00567319" w:rsidRPr="003D5EB3">
        <w:rPr>
          <w:rFonts w:ascii="Times" w:hAnsi="Times" w:cs="Times New Roman"/>
        </w:rPr>
        <w:t xml:space="preserve"> WM </w:t>
      </w:r>
      <w:r w:rsidR="00E61239" w:rsidRPr="003D5EB3">
        <w:rPr>
          <w:rFonts w:ascii="Times" w:hAnsi="Times" w:cs="Times New Roman"/>
        </w:rPr>
        <w:t>is</w:t>
      </w:r>
      <w:r w:rsidR="00567319" w:rsidRPr="003D5EB3">
        <w:rPr>
          <w:rFonts w:ascii="Times" w:hAnsi="Times" w:cs="Times New Roman"/>
        </w:rPr>
        <w:t xml:space="preserve"> particularly effective in guiding attentional selection </w:t>
      </w:r>
      <w:r w:rsidR="004A006F" w:rsidRPr="003D5EB3">
        <w:rPr>
          <w:rFonts w:ascii="Times" w:hAnsi="Times" w:cs="Times New Roman"/>
        </w:rPr>
        <w:t>when</w:t>
      </w:r>
      <w:r w:rsidR="00567319" w:rsidRPr="003D5EB3">
        <w:rPr>
          <w:rFonts w:ascii="Times" w:hAnsi="Times" w:cs="Times New Roman"/>
        </w:rPr>
        <w:t xml:space="preserve"> food stimuli</w:t>
      </w:r>
      <w:r w:rsidR="004A006F" w:rsidRPr="003D5EB3">
        <w:rPr>
          <w:rFonts w:ascii="Times" w:hAnsi="Times" w:cs="Times New Roman"/>
        </w:rPr>
        <w:t xml:space="preserve"> are </w:t>
      </w:r>
      <w:r w:rsidR="000920CC" w:rsidRPr="003D5EB3">
        <w:rPr>
          <w:rFonts w:ascii="Times" w:hAnsi="Times" w:cs="Times New Roman"/>
        </w:rPr>
        <w:t>re-</w:t>
      </w:r>
      <w:r w:rsidR="004A006F" w:rsidRPr="003D5EB3">
        <w:rPr>
          <w:rFonts w:ascii="Times" w:hAnsi="Times" w:cs="Times New Roman"/>
        </w:rPr>
        <w:t>presented</w:t>
      </w:r>
      <w:r w:rsidR="000920CC" w:rsidRPr="003D5EB3">
        <w:rPr>
          <w:rFonts w:ascii="Times" w:hAnsi="Times" w:cs="Times New Roman"/>
        </w:rPr>
        <w:t xml:space="preserve"> in a display - with</w:t>
      </w:r>
      <w:r w:rsidR="0005216D" w:rsidRPr="003D5EB3">
        <w:rPr>
          <w:rFonts w:ascii="Times" w:hAnsi="Times" w:cs="Times New Roman"/>
        </w:rPr>
        <w:t xml:space="preserve"> </w:t>
      </w:r>
      <w:r w:rsidR="001073FD" w:rsidRPr="003D5EB3">
        <w:rPr>
          <w:rFonts w:ascii="Times" w:hAnsi="Times" w:cs="Times New Roman"/>
        </w:rPr>
        <w:t>WM-based</w:t>
      </w:r>
      <w:r w:rsidR="000920CC" w:rsidRPr="003D5EB3">
        <w:rPr>
          <w:rFonts w:ascii="Times" w:hAnsi="Times" w:cs="Times New Roman"/>
        </w:rPr>
        <w:t xml:space="preserve"> guidance of attention from food being stronger than the guidance</w:t>
      </w:r>
      <w:r w:rsidR="004A006F" w:rsidRPr="003D5EB3">
        <w:rPr>
          <w:rFonts w:ascii="Times" w:hAnsi="Times" w:cs="Times New Roman"/>
        </w:rPr>
        <w:t xml:space="preserve"> from </w:t>
      </w:r>
      <w:r w:rsidR="00222037" w:rsidRPr="003D5EB3">
        <w:rPr>
          <w:rFonts w:ascii="Times" w:hAnsi="Times" w:cs="Times New Roman"/>
        </w:rPr>
        <w:t>neutral stimuli</w:t>
      </w:r>
      <w:r w:rsidR="00A05930" w:rsidRPr="003D5EB3">
        <w:rPr>
          <w:rFonts w:ascii="Times" w:hAnsi="Times" w:cs="Times New Roman"/>
        </w:rPr>
        <w:t xml:space="preserve">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&lt;EndNote&gt;&lt;Cite&gt;&lt;Author&gt;Higgs&lt;/Author&gt;&lt;Year&gt;2012&lt;/Year&gt;&lt;RecNum&gt;79&lt;/RecNum&gt;&lt;DisplayText&gt;(Higgs et al. 2012; Rutters et al. 2013)&lt;/DisplayText&gt;&lt;record&gt;&lt;rec-number&gt;79&lt;/rec-number&gt;&lt;foreign-keys&gt;&lt;key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Cite&gt;&lt;Author&gt;Rutters&lt;/Author&gt;&lt;Year&gt;2013&lt;/Year&gt;&lt;RecNum&gt;114&lt;/RecNum&gt;&lt;record&gt;&lt;rec-number&gt;114&lt;/rec-number&gt;&lt;foreign-keys&gt;&lt;key app="EN" db-id="9r5xea5twsxxfie5xpfpasfxvxrezvzvr2vx"&gt;114&lt;/key&gt;&lt;/foreign-keys&gt;&lt;ref-type name="Journal Article"&gt;17&lt;/ref-type&gt;&lt;contributors&gt;&lt;authors&gt;&lt;author&gt;Rutters, F.&lt;/author&gt;&lt;author&gt;Humphreys, G.W.&lt;/author&gt;&lt;author&gt;Dolmans, H.J.&lt;/author&gt;&lt;author&gt;Higgs, S.&lt;/author&gt;&lt;/authors&gt;&lt;/contributors&gt;&lt;titles&gt;&lt;title&gt;Eating behaviour influences top down modulation of attention to food cues via working memory&lt;/title&gt;&lt;secondary-title&gt;Submitted&lt;/secondary-title&gt;&lt;/titles&gt;&lt;periodical&gt;&lt;full-title&gt;Submitted&lt;/full-title&gt;&lt;/periodical&gt;&lt;dates&gt;&lt;year&gt;2013&lt;/year&gt;&lt;/dates&gt;&lt;urls&gt;&lt;/urls&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 xml:space="preserve">; </w:t>
      </w:r>
      <w:hyperlink w:anchor="_ENREF_27" w:tooltip="Rutters, 2013 #114" w:history="1">
        <w:r w:rsidR="007C2F83" w:rsidRPr="003D5EB3">
          <w:rPr>
            <w:rFonts w:ascii="Times" w:hAnsi="Times" w:cs="Times New Roman"/>
            <w:noProof/>
          </w:rPr>
          <w:t>Rutters et al. 201</w:t>
        </w:r>
        <w:r w:rsidR="00081257" w:rsidRPr="003D5EB3">
          <w:rPr>
            <w:rFonts w:ascii="Times" w:hAnsi="Times" w:cs="Times New Roman"/>
            <w:noProof/>
          </w:rPr>
          <w:t>4</w:t>
        </w:r>
      </w:hyperlink>
      <w:r w:rsidR="00C0038A" w:rsidRPr="003D5EB3">
        <w:rPr>
          <w:rFonts w:ascii="Times" w:hAnsi="Times" w:cs="Times New Roman"/>
          <w:noProof/>
        </w:rPr>
        <w:t>)</w:t>
      </w:r>
      <w:r w:rsidR="006570D3" w:rsidRPr="003D5EB3">
        <w:rPr>
          <w:rFonts w:ascii="Times" w:hAnsi="Times" w:cs="Times New Roman"/>
        </w:rPr>
        <w:fldChar w:fldCharType="end"/>
      </w:r>
      <w:r w:rsidR="00567319" w:rsidRPr="003D5EB3">
        <w:rPr>
          <w:rFonts w:ascii="Times" w:hAnsi="Times" w:cs="Times New Roman"/>
        </w:rPr>
        <w:t>.</w:t>
      </w:r>
      <w:r w:rsidR="00761944" w:rsidRPr="003D5EB3">
        <w:rPr>
          <w:rFonts w:ascii="Times" w:hAnsi="Times" w:cs="Times New Roman"/>
        </w:rPr>
        <w:t xml:space="preserve"> In these experiments, p</w:t>
      </w:r>
      <w:r w:rsidR="00DF397E" w:rsidRPr="003D5EB3">
        <w:rPr>
          <w:rFonts w:ascii="Times" w:hAnsi="Times" w:cs="Times New Roman"/>
        </w:rPr>
        <w:t xml:space="preserve">articipants were </w:t>
      </w:r>
      <w:r w:rsidR="00BF531E" w:rsidRPr="003D5EB3">
        <w:rPr>
          <w:rFonts w:ascii="Times" w:hAnsi="Times" w:cs="Times New Roman"/>
        </w:rPr>
        <w:t xml:space="preserve">presented with </w:t>
      </w:r>
      <w:r w:rsidR="00DF397E" w:rsidRPr="003D5EB3">
        <w:rPr>
          <w:rFonts w:ascii="Times" w:hAnsi="Times" w:cs="Times New Roman"/>
        </w:rPr>
        <w:t xml:space="preserve">a food or non-food (neutral) cue to either </w:t>
      </w:r>
      <w:r w:rsidR="00BF531E" w:rsidRPr="003D5EB3">
        <w:rPr>
          <w:rFonts w:ascii="Times" w:hAnsi="Times" w:cs="Times New Roman"/>
        </w:rPr>
        <w:t xml:space="preserve">attend to </w:t>
      </w:r>
      <w:r w:rsidR="00DF397E" w:rsidRPr="003D5EB3">
        <w:rPr>
          <w:rFonts w:ascii="Times" w:hAnsi="Times" w:cs="Times New Roman"/>
        </w:rPr>
        <w:t xml:space="preserve">or hold in </w:t>
      </w:r>
      <w:r w:rsidR="00BF531E" w:rsidRPr="003D5EB3">
        <w:rPr>
          <w:rFonts w:ascii="Times" w:hAnsi="Times" w:cs="Times New Roman"/>
        </w:rPr>
        <w:t>WM</w:t>
      </w:r>
      <w:r w:rsidR="003A7B57" w:rsidRPr="003D5EB3">
        <w:rPr>
          <w:rFonts w:ascii="Times" w:hAnsi="Times" w:cs="Times New Roman"/>
        </w:rPr>
        <w:t>, and subsequently</w:t>
      </w:r>
      <w:r w:rsidR="00DF397E" w:rsidRPr="003D5EB3">
        <w:rPr>
          <w:rFonts w:ascii="Times" w:hAnsi="Times" w:cs="Times New Roman"/>
        </w:rPr>
        <w:t xml:space="preserve"> they had to search for a shape target  (cf.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&lt;EndNote&gt;&lt;Cite&gt;&lt;Author&gt;Soto&lt;/Author&gt;&lt;Year&gt;2005&lt;/Year&gt;&lt;RecNum&gt;47&lt;/RecNum&gt;&lt;DisplayText&gt;(Soto et al. 2005)&lt;/DisplayText&gt;&lt;record&gt;&lt;rec-number&gt;47&lt;/rec-number&gt;&lt;foreign-keys&gt;&lt;key app="EN" db-id="9r5xea5twsxxfie5xpfpasfxvxrezvzvr2vx"&gt;47&lt;/key&gt;&lt;/foreign-keys&gt;&lt;ref-type name="Journal Article"&gt;17&lt;/ref-type&gt;&lt;contributors&gt;&lt;authors&gt;&lt;author&gt;Soto, &lt;/author&gt;&lt;author&gt;Heinke,&lt;/author&gt;&lt;author&gt;Humphreys,&lt;/author&gt;&lt;author&gt;Blanco, &lt;/author&gt;&lt;/authors&gt;&lt;/contributors&gt;&lt;auth-address&gt;Departamento de Psicoloxia Social, Basica e Metodoloxia, University of Santiago de Compostela, Santiago de Compostela, Spain.&lt;/auth-address&gt;&lt;titles&gt;&lt;title&gt;Early, involuntary top-down guidance of attention from working memory&lt;/title&gt;&lt;secondary-title&gt;J Exp Psychol Hum Percept Perform&lt;/secondary-title&gt;&lt;/titles&gt;&lt;pages&gt;248-61&lt;/pages&gt;&lt;volume&gt;31&lt;/volume&gt;&lt;number&gt;2&lt;/number&gt;&lt;edition&gt;2005/04/14&lt;/edition&gt;&lt;keywords&gt;&lt;keyword&gt;Adolescent&lt;/keyword&gt;&lt;keyword&gt;Adult&lt;/keyword&gt;&lt;keyword&gt;Analysis of Variance&lt;/keyword&gt;&lt;keyword&gt;*Attention&lt;/keyword&gt;&lt;keyword&gt;Cues&lt;/keyword&gt;&lt;keyword&gt;*Eye Movements&lt;/keyword&gt;&lt;keyword&gt;Female&lt;/keyword&gt;&lt;keyword&gt;Fixation, Ocular&lt;/keyword&gt;&lt;keyword&gt;Humans&lt;/keyword&gt;&lt;keyword&gt;Male&lt;/keyword&gt;&lt;keyword&gt;*Memory&lt;/keyword&gt;&lt;keyword&gt;Reaction Time&lt;/keyword&gt;&lt;keyword&gt;Saccades&lt;/keyword&gt;&lt;/keywords&gt;&lt;dates&gt;&lt;year&gt;2005&lt;/year&gt;&lt;pub-dates&gt;&lt;date&gt;Apr&lt;/date&gt;&lt;/pub-dates&gt;&lt;/dates&gt;&lt;isbn&gt;0096-1523 (Print)&amp;#xD;0096-1523 (Linking)&lt;/isbn&gt;&lt;accession-num&gt;15826228&lt;/accession-num&gt;&lt;urls&gt;&lt;related-urls&gt;&lt;url&gt;http://www.ncbi.nlm.nih.gov/pubmed/15826228&lt;/url&gt;&lt;/related-urls&gt;&lt;/urls&gt;&lt;electronic-resource-num&gt;2005-03515-002 [pii]&amp;#xD;10.1037/0096-1523.31.2.248&lt;/electronic-resource-num&gt;&lt;language&gt;eng&lt;/language&gt;&lt;/record&gt;&lt;/Cite&gt;&lt;/EndNote&gt;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30" w:tooltip="Soto, 2005 #47" w:history="1">
        <w:r w:rsidR="007C2F83" w:rsidRPr="003D5EB3">
          <w:rPr>
            <w:rFonts w:ascii="Times" w:hAnsi="Times" w:cs="Times New Roman"/>
            <w:noProof/>
          </w:rPr>
          <w:t>Soto et al. 2005</w:t>
        </w:r>
      </w:hyperlink>
      <w:r w:rsidR="00C0038A" w:rsidRPr="003D5EB3">
        <w:rPr>
          <w:rFonts w:ascii="Times" w:hAnsi="Times" w:cs="Times New Roman"/>
          <w:noProof/>
        </w:rPr>
        <w:t>)</w:t>
      </w:r>
      <w:r w:rsidR="006570D3" w:rsidRPr="003D5EB3">
        <w:rPr>
          <w:rFonts w:ascii="Times" w:hAnsi="Times" w:cs="Times New Roman"/>
        </w:rPr>
        <w:fldChar w:fldCharType="end"/>
      </w:r>
      <w:r w:rsidR="00DF397E" w:rsidRPr="003D5EB3">
        <w:rPr>
          <w:rFonts w:ascii="Times" w:hAnsi="Times" w:cs="Times New Roman"/>
        </w:rPr>
        <w:t>).  The cue could re-appear in the search display either alongside the search target (valid trials) or a distractor (invalid trials)</w:t>
      </w:r>
      <w:r w:rsidR="00385EDA" w:rsidRPr="003D5EB3">
        <w:rPr>
          <w:rFonts w:ascii="Times" w:hAnsi="Times" w:cs="Times New Roman"/>
        </w:rPr>
        <w:t>. In addition</w:t>
      </w:r>
      <w:r w:rsidR="00020589" w:rsidRPr="003D5EB3">
        <w:rPr>
          <w:rFonts w:ascii="Times" w:hAnsi="Times" w:cs="Times New Roman"/>
        </w:rPr>
        <w:t>,</w:t>
      </w:r>
      <w:r w:rsidR="00385EDA" w:rsidRPr="003D5EB3">
        <w:rPr>
          <w:rFonts w:ascii="Times" w:hAnsi="Times" w:cs="Times New Roman"/>
        </w:rPr>
        <w:t xml:space="preserve"> there were</w:t>
      </w:r>
      <w:r w:rsidR="00DF397E" w:rsidRPr="003D5EB3">
        <w:rPr>
          <w:rFonts w:ascii="Times" w:hAnsi="Times" w:cs="Times New Roman"/>
        </w:rPr>
        <w:t xml:space="preserve"> neutral trials, </w:t>
      </w:r>
      <w:r w:rsidR="00A82175" w:rsidRPr="003D5EB3">
        <w:rPr>
          <w:rFonts w:ascii="Times" w:hAnsi="Times" w:cs="Times New Roman"/>
        </w:rPr>
        <w:t xml:space="preserve">in which </w:t>
      </w:r>
      <w:r w:rsidR="00DF397E" w:rsidRPr="003D5EB3">
        <w:rPr>
          <w:rFonts w:ascii="Times" w:hAnsi="Times" w:cs="Times New Roman"/>
        </w:rPr>
        <w:t xml:space="preserve">the cue did not re-appear. Reaction times were strongly affected by the re-appearance of a food cue, but </w:t>
      </w:r>
      <w:r w:rsidR="00097C92" w:rsidRPr="003D5EB3">
        <w:rPr>
          <w:rFonts w:ascii="Times" w:hAnsi="Times" w:cs="Times New Roman"/>
        </w:rPr>
        <w:t xml:space="preserve">only when the cues were held in </w:t>
      </w:r>
      <w:r w:rsidR="00DF397E" w:rsidRPr="003D5EB3">
        <w:rPr>
          <w:rFonts w:ascii="Times" w:hAnsi="Times" w:cs="Times New Roman"/>
        </w:rPr>
        <w:t xml:space="preserve">WM rather than merely being </w:t>
      </w:r>
      <w:r w:rsidR="00BF531E" w:rsidRPr="003D5EB3">
        <w:rPr>
          <w:rFonts w:ascii="Times" w:hAnsi="Times" w:cs="Times New Roman"/>
        </w:rPr>
        <w:t>attended to</w:t>
      </w:r>
      <w:r w:rsidR="00334D35" w:rsidRPr="003D5EB3">
        <w:rPr>
          <w:rFonts w:ascii="Times" w:hAnsi="Times" w:cs="Times New Roman"/>
        </w:rPr>
        <w:t xml:space="preserve">, as shown in the </w:t>
      </w:r>
      <w:r w:rsidR="000920CC" w:rsidRPr="003D5EB3">
        <w:rPr>
          <w:rFonts w:ascii="Times" w:hAnsi="Times" w:cs="Times New Roman"/>
        </w:rPr>
        <w:t>prim</w:t>
      </w:r>
      <w:r w:rsidR="00385EDA" w:rsidRPr="003D5EB3">
        <w:rPr>
          <w:rFonts w:ascii="Times" w:hAnsi="Times" w:cs="Times New Roman"/>
        </w:rPr>
        <w:t>ing condition, designed to match the visual sequence used in the WM condition</w:t>
      </w:r>
      <w:r w:rsidR="00DF397E" w:rsidRPr="003D5EB3">
        <w:rPr>
          <w:rFonts w:ascii="Times" w:hAnsi="Times" w:cs="Times New Roman"/>
        </w:rPr>
        <w:t xml:space="preserve">. The results indicate </w:t>
      </w:r>
      <w:r w:rsidR="00E61237" w:rsidRPr="003D5EB3">
        <w:rPr>
          <w:rFonts w:ascii="Times" w:hAnsi="Times" w:cs="Times New Roman"/>
        </w:rPr>
        <w:t xml:space="preserve">that a </w:t>
      </w:r>
      <w:r w:rsidR="00DF397E" w:rsidRPr="003D5EB3">
        <w:rPr>
          <w:rFonts w:ascii="Times" w:hAnsi="Times" w:cs="Times New Roman"/>
        </w:rPr>
        <w:t>food cue in WM exerted a strong effect on search, when compared with neutral cues, and this was not driven by the initial appearance of the cue alone</w:t>
      </w:r>
      <w:r w:rsidR="00385EDA" w:rsidRPr="003D5EB3">
        <w:rPr>
          <w:rFonts w:ascii="Times" w:hAnsi="Times" w:cs="Times New Roman"/>
        </w:rPr>
        <w:t xml:space="preserve"> (in the priming condition)</w:t>
      </w:r>
      <w:r w:rsidR="00DF397E" w:rsidRPr="003D5EB3">
        <w:rPr>
          <w:rFonts w:ascii="Times" w:hAnsi="Times" w:cs="Times New Roman"/>
        </w:rPr>
        <w:t xml:space="preserve"> </w:t>
      </w:r>
      <w:r w:rsidR="006570D3" w:rsidRPr="003D5EB3">
        <w:rPr>
          <w:rFonts w:ascii="Times" w:hAnsi="Times" w:cs="Times New Roman"/>
        </w:rPr>
        <w:fldChar w:fldCharType="begin">
          <w:fldData xml:space="preserve">PEVuZE5vdGU+PENpdGU+PEF1dGhvcj5Tb3RvPC9BdXRob3I+PFllYXI+MjAwNTwvWWVhcj48UmVj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</w:fldData>
        </w:fldChar>
      </w:r>
      <w:r w:rsidR="00C0038A" w:rsidRPr="003D5EB3">
        <w:rPr>
          <w:rFonts w:ascii="Times" w:hAnsi="Times" w:cs="Times New Roman"/>
        </w:rPr>
        <w:instrText xml:space="preserve"> ADDIN EN.CITE </w:instrText>
      </w:r>
      <w:r w:rsidR="00C0038A" w:rsidRPr="003D5EB3">
        <w:rPr>
          <w:rFonts w:ascii="Times" w:hAnsi="Times" w:cs="Times New Roman"/>
        </w:rPr>
        <w:fldChar w:fldCharType="begin">
          <w:fldData xml:space="preserve">PEVuZE5vdGU+PENpdGU+PEF1dGhvcj5Tb3RvPC9BdXRob3I+PFllYXI+MjAwNTwvWWVhcj48UmVj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</w:fldData>
        </w:fldChar>
      </w:r>
      <w:r w:rsidR="00C0038A" w:rsidRPr="003D5EB3">
        <w:rPr>
          <w:rFonts w:ascii="Times" w:hAnsi="Times" w:cs="Times New Roman"/>
        </w:rPr>
        <w:instrText xml:space="preserve"> ADDIN EN.CITE.DATA </w:instrText>
      </w:r>
      <w:r w:rsidR="00C0038A" w:rsidRPr="003D5EB3">
        <w:rPr>
          <w:rFonts w:ascii="Times" w:hAnsi="Times" w:cs="Times New Roman"/>
        </w:rPr>
      </w:r>
      <w:r w:rsidR="00C0038A" w:rsidRPr="003D5EB3">
        <w:rPr>
          <w:rFonts w:ascii="Times" w:hAnsi="Times" w:cs="Times New Roman"/>
        </w:rPr>
        <w:fldChar w:fldCharType="end"/>
      </w:r>
      <w:r w:rsidR="006570D3" w:rsidRPr="003D5EB3">
        <w:rPr>
          <w:rFonts w:ascii="Times" w:hAnsi="Times" w:cs="Times New Roman"/>
        </w:rPr>
      </w:r>
      <w:r w:rsidR="006570D3" w:rsidRPr="003D5EB3">
        <w:rPr>
          <w:rFonts w:ascii="Times" w:hAnsi="Times" w:cs="Times New Roman"/>
        </w:rPr>
        <w:fldChar w:fldCharType="separate"/>
      </w:r>
      <w:r w:rsidR="00C0038A" w:rsidRPr="003D5EB3">
        <w:rPr>
          <w:rFonts w:ascii="Times" w:hAnsi="Times" w:cs="Times New Roman"/>
          <w:noProof/>
        </w:rPr>
        <w:t>(</w:t>
      </w:r>
      <w:hyperlink w:anchor="_ENREF_30" w:tooltip="Soto, 2005 #47" w:history="1">
        <w:r w:rsidR="007C2F83" w:rsidRPr="003D5EB3">
          <w:rPr>
            <w:rFonts w:ascii="Times" w:hAnsi="Times" w:cs="Times New Roman"/>
            <w:noProof/>
          </w:rPr>
          <w:t>Soto et al. 2005</w:t>
        </w:r>
      </w:hyperlink>
      <w:r w:rsidR="00C0038A" w:rsidRPr="003D5EB3">
        <w:rPr>
          <w:rFonts w:ascii="Times" w:hAnsi="Times" w:cs="Times New Roman"/>
          <w:noProof/>
        </w:rPr>
        <w:t xml:space="preserve">; </w:t>
      </w:r>
      <w:hyperlink w:anchor="_ENREF_32" w:tooltip="Soto, 2007 #49" w:history="1">
        <w:r w:rsidR="007C2F83" w:rsidRPr="003D5EB3">
          <w:rPr>
            <w:rFonts w:ascii="Times" w:hAnsi="Times" w:cs="Times New Roman"/>
            <w:noProof/>
          </w:rPr>
          <w:t>Soto and Humphreys 2007</w:t>
        </w:r>
      </w:hyperlink>
      <w:r w:rsidR="00C0038A" w:rsidRPr="003D5EB3">
        <w:rPr>
          <w:rFonts w:ascii="Times" w:hAnsi="Times" w:cs="Times New Roman"/>
          <w:noProof/>
        </w:rPr>
        <w:t xml:space="preserve">; </w:t>
      </w:r>
      <w:hyperlink w:anchor="_ENREF_31" w:tooltip="Soto, 2008 #36" w:history="1">
        <w:r w:rsidR="007C2F83" w:rsidRPr="003D5EB3">
          <w:rPr>
            <w:rFonts w:ascii="Times" w:hAnsi="Times" w:cs="Times New Roman"/>
            <w:noProof/>
          </w:rPr>
          <w:t>Soto et al. 2008</w:t>
        </w:r>
      </w:hyperlink>
      <w:r w:rsidR="00C0038A" w:rsidRPr="003D5EB3">
        <w:rPr>
          <w:rFonts w:ascii="Times" w:hAnsi="Times" w:cs="Times New Roman"/>
          <w:noProof/>
        </w:rPr>
        <w:t xml:space="preserve">; </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 xml:space="preserve">; </w:t>
      </w:r>
      <w:hyperlink w:anchor="_ENREF_27" w:tooltip="Rutters, 2013 #114" w:history="1">
        <w:r w:rsidR="007C2F83" w:rsidRPr="003D5EB3">
          <w:rPr>
            <w:rFonts w:ascii="Times" w:hAnsi="Times" w:cs="Times New Roman"/>
            <w:noProof/>
          </w:rPr>
          <w:t>Rutters et al. 2013</w:t>
        </w:r>
      </w:hyperlink>
      <w:r w:rsidR="00C0038A" w:rsidRPr="003D5EB3">
        <w:rPr>
          <w:rFonts w:ascii="Times" w:hAnsi="Times" w:cs="Times New Roman"/>
          <w:noProof/>
        </w:rPr>
        <w:t>)</w:t>
      </w:r>
      <w:r w:rsidR="006570D3" w:rsidRPr="003D5EB3">
        <w:rPr>
          <w:rFonts w:ascii="Times" w:hAnsi="Times" w:cs="Times New Roman"/>
        </w:rPr>
        <w:fldChar w:fldCharType="end"/>
      </w:r>
      <w:r w:rsidR="00567319" w:rsidRPr="003D5EB3">
        <w:rPr>
          <w:rFonts w:ascii="Times" w:hAnsi="Times" w:cs="Times New Roman"/>
        </w:rPr>
        <w:t>. Th</w:t>
      </w:r>
      <w:r w:rsidR="00501813" w:rsidRPr="003D5EB3">
        <w:rPr>
          <w:rFonts w:ascii="Times" w:hAnsi="Times" w:cs="Times New Roman"/>
        </w:rPr>
        <w:t xml:space="preserve">ese data </w:t>
      </w:r>
      <w:r w:rsidR="00567319" w:rsidRPr="003D5EB3">
        <w:rPr>
          <w:rFonts w:ascii="Times" w:hAnsi="Times" w:cs="Times New Roman"/>
        </w:rPr>
        <w:t xml:space="preserve">suggest that attentional biases towards food cues </w:t>
      </w:r>
      <w:r w:rsidR="00DF397E" w:rsidRPr="003D5EB3">
        <w:rPr>
          <w:rFonts w:ascii="Times" w:hAnsi="Times" w:cs="Times New Roman"/>
        </w:rPr>
        <w:t>can be</w:t>
      </w:r>
      <w:r w:rsidR="00061756" w:rsidRPr="003D5EB3">
        <w:rPr>
          <w:rFonts w:ascii="Times" w:hAnsi="Times" w:cs="Times New Roman"/>
        </w:rPr>
        <w:t xml:space="preserve"> mediated by </w:t>
      </w:r>
      <w:r w:rsidR="00567319" w:rsidRPr="003D5EB3">
        <w:rPr>
          <w:rFonts w:ascii="Times" w:hAnsi="Times" w:cs="Times New Roman"/>
        </w:rPr>
        <w:t xml:space="preserve">holding food-related information in WM, </w:t>
      </w:r>
      <w:r w:rsidR="00061756" w:rsidRPr="003D5EB3">
        <w:rPr>
          <w:rFonts w:ascii="Times" w:hAnsi="Times" w:cs="Times New Roman"/>
        </w:rPr>
        <w:t>which in turn guides attention</w:t>
      </w:r>
      <w:r w:rsidR="00567319" w:rsidRPr="003D5EB3">
        <w:rPr>
          <w:rFonts w:ascii="Times" w:hAnsi="Times" w:cs="Times New Roman"/>
        </w:rPr>
        <w:t xml:space="preserve"> to food-related items in the environment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&lt;EndNote&gt;&lt;Cite&gt;&lt;Author&gt;Higgs&lt;/Author&gt;&lt;Year&gt;2012&lt;/Year&gt;&lt;RecNum&gt;79&lt;/RecNum&gt;&lt;DisplayText&gt;(Higgs et al. 2012)&lt;/DisplayText&gt;&lt;record&gt;&lt;rec-number&gt;79&lt;/rec-number&gt;&lt;foreign-keys&gt;&lt;key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w:t>
      </w:r>
      <w:r w:rsidR="006570D3" w:rsidRPr="003D5EB3">
        <w:rPr>
          <w:rFonts w:ascii="Times" w:hAnsi="Times" w:cs="Times New Roman"/>
        </w:rPr>
        <w:fldChar w:fldCharType="end"/>
      </w:r>
      <w:r w:rsidR="00567319" w:rsidRPr="003D5EB3">
        <w:rPr>
          <w:rFonts w:ascii="Times" w:hAnsi="Times" w:cs="Times New Roman"/>
        </w:rPr>
        <w:t>.</w:t>
      </w:r>
    </w:p>
    <w:p w14:paraId="51551F94" w14:textId="77777777" w:rsidR="00E52149" w:rsidRPr="003D5EB3" w:rsidRDefault="00E52149" w:rsidP="0004778C">
      <w:pPr>
        <w:autoSpaceDE w:val="0"/>
        <w:autoSpaceDN w:val="0"/>
        <w:adjustRightInd w:val="0"/>
        <w:spacing w:line="480" w:lineRule="auto"/>
        <w:rPr>
          <w:rFonts w:ascii="Times" w:hAnsi="Times" w:cs="Times New Roman"/>
        </w:rPr>
      </w:pPr>
    </w:p>
    <w:p w14:paraId="49A96042" w14:textId="28C1E170" w:rsidR="00CD31CB" w:rsidRPr="003D5EB3" w:rsidRDefault="00385EDA" w:rsidP="00FA4EC4">
      <w:pPr>
        <w:spacing w:line="480" w:lineRule="auto"/>
        <w:rPr>
          <w:rFonts w:ascii="Times" w:hAnsi="Times" w:cs="Times New Roman"/>
          <w:noProof/>
        </w:rPr>
      </w:pPr>
      <w:r w:rsidRPr="003D5EB3">
        <w:rPr>
          <w:rFonts w:ascii="Times" w:hAnsi="Times" w:cs="Times New Roman"/>
          <w:noProof/>
        </w:rPr>
        <w:t>Here we assessed how</w:t>
      </w:r>
      <w:r w:rsidR="00A815FD" w:rsidRPr="003D5EB3">
        <w:rPr>
          <w:rFonts w:ascii="Times" w:hAnsi="Times" w:cs="Times New Roman"/>
          <w:noProof/>
        </w:rPr>
        <w:t xml:space="preserve"> the</w:t>
      </w:r>
      <w:r w:rsidR="00BF531E" w:rsidRPr="003D5EB3">
        <w:rPr>
          <w:rFonts w:ascii="Times" w:hAnsi="Times" w:cs="Times New Roman"/>
          <w:noProof/>
        </w:rPr>
        <w:t xml:space="preserve"> repr</w:t>
      </w:r>
      <w:r w:rsidR="00106B86" w:rsidRPr="003D5EB3">
        <w:rPr>
          <w:rFonts w:ascii="Times" w:hAnsi="Times" w:cs="Times New Roman"/>
          <w:noProof/>
        </w:rPr>
        <w:t xml:space="preserve">esentation of food items in </w:t>
      </w:r>
      <w:r w:rsidR="00BF531E" w:rsidRPr="003D5EB3">
        <w:rPr>
          <w:rFonts w:ascii="Times" w:hAnsi="Times" w:cs="Times New Roman"/>
          <w:noProof/>
        </w:rPr>
        <w:t xml:space="preserve">WM </w:t>
      </w:r>
      <w:r w:rsidRPr="003D5EB3">
        <w:rPr>
          <w:rFonts w:ascii="Times" w:hAnsi="Times" w:cs="Times New Roman"/>
          <w:noProof/>
        </w:rPr>
        <w:t xml:space="preserve">modulates </w:t>
      </w:r>
      <w:r w:rsidR="00BF531E" w:rsidRPr="003D5EB3">
        <w:rPr>
          <w:rFonts w:ascii="Times" w:hAnsi="Times" w:cs="Times New Roman"/>
          <w:noProof/>
        </w:rPr>
        <w:t xml:space="preserve">attentional bias </w:t>
      </w:r>
      <w:r w:rsidR="00EF085B" w:rsidRPr="003D5EB3">
        <w:rPr>
          <w:rFonts w:ascii="Times" w:hAnsi="Times" w:cs="Times New Roman"/>
          <w:noProof/>
        </w:rPr>
        <w:t>to food</w:t>
      </w:r>
      <w:r w:rsidR="006C1560" w:rsidRPr="003D5EB3">
        <w:rPr>
          <w:rFonts w:ascii="Times" w:hAnsi="Times" w:cs="Times New Roman"/>
          <w:noProof/>
        </w:rPr>
        <w:t>, using e</w:t>
      </w:r>
      <w:r w:rsidR="00CB232C" w:rsidRPr="003D5EB3">
        <w:rPr>
          <w:rFonts w:ascii="Times" w:hAnsi="Times" w:cs="Times New Roman"/>
          <w:noProof/>
        </w:rPr>
        <w:t>lectroencephalograph</w:t>
      </w:r>
      <w:r w:rsidR="00551D91" w:rsidRPr="003D5EB3">
        <w:rPr>
          <w:rFonts w:ascii="Times" w:hAnsi="Times" w:cs="Times New Roman"/>
          <w:noProof/>
        </w:rPr>
        <w:t>y</w:t>
      </w:r>
      <w:r w:rsidR="00500D2C" w:rsidRPr="003D5EB3">
        <w:rPr>
          <w:rFonts w:ascii="Times" w:hAnsi="Times" w:cs="Times New Roman"/>
          <w:noProof/>
        </w:rPr>
        <w:t xml:space="preserve"> (EEG) to examine </w:t>
      </w:r>
      <w:r w:rsidR="00551D91" w:rsidRPr="003D5EB3">
        <w:rPr>
          <w:rFonts w:ascii="Times" w:hAnsi="Times" w:cs="Times New Roman"/>
          <w:noProof/>
        </w:rPr>
        <w:t>the</w:t>
      </w:r>
      <w:r w:rsidR="005836E1" w:rsidRPr="003D5EB3">
        <w:rPr>
          <w:rFonts w:ascii="Times" w:hAnsi="Times" w:cs="Times New Roman"/>
          <w:noProof/>
        </w:rPr>
        <w:t xml:space="preserve"> time course of stimulus coding in</w:t>
      </w:r>
      <w:r w:rsidR="00A815FD" w:rsidRPr="003D5EB3">
        <w:rPr>
          <w:rFonts w:ascii="Times" w:hAnsi="Times" w:cs="Times New Roman"/>
          <w:noProof/>
        </w:rPr>
        <w:t xml:space="preserve"> </w:t>
      </w:r>
      <w:r w:rsidR="00500D2C" w:rsidRPr="003D5EB3">
        <w:rPr>
          <w:rFonts w:ascii="Times" w:hAnsi="Times" w:cs="Times New Roman"/>
          <w:noProof/>
        </w:rPr>
        <w:t>memory</w:t>
      </w:r>
      <w:r w:rsidR="00A815FD" w:rsidRPr="003D5EB3">
        <w:rPr>
          <w:rFonts w:ascii="Times" w:hAnsi="Times" w:cs="Times New Roman"/>
          <w:noProof/>
        </w:rPr>
        <w:t xml:space="preserve"> and attentio</w:t>
      </w:r>
      <w:r w:rsidR="005836E1" w:rsidRPr="003D5EB3">
        <w:rPr>
          <w:rFonts w:ascii="Times" w:hAnsi="Times" w:cs="Times New Roman"/>
          <w:noProof/>
        </w:rPr>
        <w:t>n</w:t>
      </w:r>
      <w:r w:rsidR="00551D91" w:rsidRPr="003D5EB3">
        <w:rPr>
          <w:rFonts w:ascii="Times" w:hAnsi="Times" w:cs="Times New Roman"/>
          <w:noProof/>
        </w:rPr>
        <w:t>.</w:t>
      </w:r>
      <w:r w:rsidR="00500D2C" w:rsidRPr="003D5EB3">
        <w:rPr>
          <w:rFonts w:ascii="Times" w:hAnsi="Times" w:cs="Times New Roman"/>
          <w:noProof/>
        </w:rPr>
        <w:t xml:space="preserve"> </w:t>
      </w:r>
      <w:r w:rsidR="00515CB1" w:rsidRPr="003D5EB3">
        <w:rPr>
          <w:rFonts w:ascii="Times" w:hAnsi="Times" w:cs="Times New Roman"/>
          <w:noProof/>
        </w:rPr>
        <w:t xml:space="preserve"> </w:t>
      </w:r>
      <w:r w:rsidR="004B5A81" w:rsidRPr="003D5EB3">
        <w:rPr>
          <w:rFonts w:ascii="Times" w:hAnsi="Times" w:cs="Times New Roman"/>
          <w:noProof/>
        </w:rPr>
        <w:t>S</w:t>
      </w:r>
      <w:r w:rsidR="00515CB1" w:rsidRPr="003D5EB3">
        <w:rPr>
          <w:rFonts w:ascii="Times" w:hAnsi="Times" w:cs="Times New Roman"/>
          <w:noProof/>
        </w:rPr>
        <w:t xml:space="preserve">everal </w:t>
      </w:r>
      <w:r w:rsidR="00805116" w:rsidRPr="003D5EB3">
        <w:rPr>
          <w:rFonts w:ascii="Times" w:hAnsi="Times" w:cs="Times New Roman"/>
          <w:noProof/>
        </w:rPr>
        <w:t xml:space="preserve">studies have investigated the electrophysiological correlates of </w:t>
      </w:r>
      <w:r w:rsidR="00805116" w:rsidRPr="003D5EB3">
        <w:rPr>
          <w:rFonts w:ascii="Times" w:hAnsi="Times" w:cs="Times New Roman"/>
        </w:rPr>
        <w:t xml:space="preserve">heightened attentiveness to </w:t>
      </w:r>
      <w:r w:rsidR="00A60347" w:rsidRPr="003D5EB3">
        <w:rPr>
          <w:rFonts w:ascii="Times" w:hAnsi="Times" w:cs="Times New Roman"/>
        </w:rPr>
        <w:t xml:space="preserve">motivational stimuli, including </w:t>
      </w:r>
      <w:r w:rsidR="00805116" w:rsidRPr="003D5EB3">
        <w:rPr>
          <w:rFonts w:ascii="Times" w:hAnsi="Times" w:cs="Times New Roman"/>
        </w:rPr>
        <w:t>food cues</w:t>
      </w:r>
      <w:r w:rsidR="0051380E" w:rsidRPr="003D5EB3">
        <w:rPr>
          <w:rFonts w:ascii="Times" w:hAnsi="Times" w:cs="Times New Roman"/>
        </w:rPr>
        <w:t xml:space="preserve"> </w:t>
      </w:r>
      <w:r w:rsidR="006570D3" w:rsidRPr="003D5EB3">
        <w:rPr>
          <w:rFonts w:ascii="Times" w:hAnsi="Times" w:cs="Times New Roman"/>
          <w:noProof/>
        </w:rPr>
        <w:fldChar w:fldCharType="begin">
          <w:fldData xml:space="preserve">PEVuZE5vdGU+PENpdGU+PEF1dGhvcj5TdG9ja2J1cmdlcjwvQXV0aG9yPjxZZWFyPjIwMDg8L1ll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PEVuZE5vdGU+PENpdGU+PEF1dGhvcj5TdG9ja2J1cmdlcjwvQXV0aG9yPjxZZWFyPjIwMDg8L1ll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6" w:tooltip="Leland, 2006 #71" w:history="1">
        <w:r w:rsidR="007C2F83" w:rsidRPr="003D5EB3">
          <w:rPr>
            <w:rFonts w:ascii="Times" w:hAnsi="Times" w:cs="Times New Roman"/>
            <w:noProof/>
          </w:rPr>
          <w:t>Leland and Pineda 2006</w:t>
        </w:r>
      </w:hyperlink>
      <w:r w:rsidR="00C0038A" w:rsidRPr="003D5EB3">
        <w:rPr>
          <w:rFonts w:ascii="Times" w:hAnsi="Times" w:cs="Times New Roman"/>
          <w:noProof/>
        </w:rPr>
        <w:t xml:space="preserve">; </w:t>
      </w:r>
      <w:hyperlink w:anchor="_ENREF_20" w:tooltip="Nijs, 2008 #72" w:history="1">
        <w:r w:rsidR="007C2F83" w:rsidRPr="003D5EB3">
          <w:rPr>
            <w:rFonts w:ascii="Times" w:hAnsi="Times" w:cs="Times New Roman"/>
            <w:noProof/>
          </w:rPr>
          <w:t>Nijs et al. 2008</w:t>
        </w:r>
      </w:hyperlink>
      <w:r w:rsidR="00C0038A" w:rsidRPr="003D5EB3">
        <w:rPr>
          <w:rFonts w:ascii="Times" w:hAnsi="Times" w:cs="Times New Roman"/>
          <w:noProof/>
        </w:rPr>
        <w:t xml:space="preserve">; </w:t>
      </w:r>
      <w:hyperlink w:anchor="_ENREF_35" w:tooltip="Stockburger, 2008 #73" w:history="1">
        <w:r w:rsidR="007C2F83" w:rsidRPr="003D5EB3">
          <w:rPr>
            <w:rFonts w:ascii="Times" w:hAnsi="Times" w:cs="Times New Roman"/>
            <w:noProof/>
          </w:rPr>
          <w:t>Stockburger et al. 2008</w:t>
        </w:r>
      </w:hyperlink>
      <w:r w:rsidR="00C0038A" w:rsidRPr="003D5EB3">
        <w:rPr>
          <w:rFonts w:ascii="Times" w:hAnsi="Times" w:cs="Times New Roman"/>
          <w:noProof/>
        </w:rPr>
        <w:t xml:space="preserve">; </w:t>
      </w:r>
      <w:hyperlink w:anchor="_ENREF_1" w:tooltip="Babiloni, 2009 #75" w:history="1">
        <w:r w:rsidR="007C2F83" w:rsidRPr="003D5EB3">
          <w:rPr>
            <w:rFonts w:ascii="Times" w:hAnsi="Times" w:cs="Times New Roman"/>
            <w:noProof/>
          </w:rPr>
          <w:t>Babiloni et al. 2009</w:t>
        </w:r>
      </w:hyperlink>
      <w:r w:rsidR="00C0038A" w:rsidRPr="003D5EB3">
        <w:rPr>
          <w:rFonts w:ascii="Times" w:hAnsi="Times" w:cs="Times New Roman"/>
          <w:noProof/>
        </w:rPr>
        <w:t xml:space="preserve">; </w:t>
      </w:r>
      <w:hyperlink w:anchor="_ENREF_21" w:tooltip="Nijs, 2009 #74" w:history="1">
        <w:r w:rsidR="007C2F83" w:rsidRPr="003D5EB3">
          <w:rPr>
            <w:rFonts w:ascii="Times" w:hAnsi="Times" w:cs="Times New Roman"/>
            <w:noProof/>
          </w:rPr>
          <w:t>Nijs et al. 2009</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37" w:tooltip="Toepel, 2009 #118" w:history="1">
        <w:r w:rsidR="007C2F83" w:rsidRPr="003D5EB3">
          <w:rPr>
            <w:rFonts w:ascii="Times" w:hAnsi="Times" w:cs="Times New Roman"/>
            <w:noProof/>
          </w:rPr>
          <w:t>Toepel et al. 2009</w:t>
        </w:r>
      </w:hyperlink>
      <w:r w:rsidR="00C0038A" w:rsidRPr="003D5EB3">
        <w:rPr>
          <w:rFonts w:ascii="Times" w:hAnsi="Times" w:cs="Times New Roman"/>
          <w:noProof/>
        </w:rPr>
        <w:t xml:space="preserve">; </w:t>
      </w:r>
      <w:hyperlink w:anchor="_ENREF_33" w:tooltip="Stingl, 2010 #78" w:history="1">
        <w:r w:rsidR="007C2F83" w:rsidRPr="003D5EB3">
          <w:rPr>
            <w:rFonts w:ascii="Times" w:hAnsi="Times" w:cs="Times New Roman"/>
            <w:noProof/>
          </w:rPr>
          <w:t>Stingl et al. 2010</w:t>
        </w:r>
      </w:hyperlink>
      <w:r w:rsidR="00C0038A" w:rsidRPr="003D5EB3">
        <w:rPr>
          <w:rFonts w:ascii="Times" w:hAnsi="Times" w:cs="Times New Roman"/>
          <w:noProof/>
        </w:rPr>
        <w:t xml:space="preserve">; </w:t>
      </w:r>
      <w:hyperlink w:anchor="_ENREF_36" w:tooltip="Svaldi, 2010 #117" w:history="1">
        <w:r w:rsidR="007C2F83" w:rsidRPr="003D5EB3">
          <w:rPr>
            <w:rFonts w:ascii="Times" w:hAnsi="Times" w:cs="Times New Roman"/>
            <w:noProof/>
          </w:rPr>
          <w:t>Svaldi et al. 2010</w:t>
        </w:r>
      </w:hyperlink>
      <w:r w:rsidR="00C0038A" w:rsidRPr="003D5EB3">
        <w:rPr>
          <w:rFonts w:ascii="Times" w:hAnsi="Times" w:cs="Times New Roman"/>
          <w:noProof/>
        </w:rPr>
        <w:t>)</w:t>
      </w:r>
      <w:r w:rsidR="006570D3" w:rsidRPr="003D5EB3">
        <w:rPr>
          <w:rFonts w:ascii="Times" w:hAnsi="Times" w:cs="Times New Roman"/>
          <w:noProof/>
        </w:rPr>
        <w:fldChar w:fldCharType="end"/>
      </w:r>
      <w:r w:rsidR="0051380E" w:rsidRPr="003D5EB3">
        <w:rPr>
          <w:rFonts w:ascii="Times" w:hAnsi="Times" w:cs="Times New Roman"/>
          <w:noProof/>
        </w:rPr>
        <w:t>. Only t</w:t>
      </w:r>
      <w:r w:rsidR="001A3AD7" w:rsidRPr="003D5EB3">
        <w:rPr>
          <w:rFonts w:ascii="Times" w:hAnsi="Times" w:cs="Times New Roman"/>
          <w:noProof/>
        </w:rPr>
        <w:t>wo</w:t>
      </w:r>
      <w:r w:rsidR="0027782D" w:rsidRPr="003D5EB3">
        <w:rPr>
          <w:rFonts w:ascii="Times" w:hAnsi="Times" w:cs="Times New Roman"/>
          <w:noProof/>
        </w:rPr>
        <w:t xml:space="preserve"> studies </w:t>
      </w:r>
      <w:r w:rsidR="000415CF" w:rsidRPr="003D5EB3">
        <w:rPr>
          <w:rFonts w:ascii="Times" w:hAnsi="Times" w:cs="Times New Roman"/>
          <w:noProof/>
        </w:rPr>
        <w:t xml:space="preserve">have </w:t>
      </w:r>
      <w:r w:rsidR="0027782D" w:rsidRPr="003D5EB3">
        <w:rPr>
          <w:rFonts w:ascii="Times" w:hAnsi="Times" w:cs="Times New Roman"/>
          <w:noProof/>
        </w:rPr>
        <w:t xml:space="preserve">observed early stage </w:t>
      </w:r>
      <w:r w:rsidR="000A0F26" w:rsidRPr="003D5EB3">
        <w:rPr>
          <w:rFonts w:ascii="Times" w:hAnsi="Times" w:cs="Times New Roman"/>
          <w:noProof/>
        </w:rPr>
        <w:t>Event Related Potential (</w:t>
      </w:r>
      <w:r w:rsidR="0027782D" w:rsidRPr="003D5EB3">
        <w:rPr>
          <w:rFonts w:ascii="Times" w:hAnsi="Times" w:cs="Times New Roman"/>
          <w:noProof/>
        </w:rPr>
        <w:t>ERP</w:t>
      </w:r>
      <w:r w:rsidR="000A0F26" w:rsidRPr="003D5EB3">
        <w:rPr>
          <w:rFonts w:ascii="Times" w:hAnsi="Times" w:cs="Times New Roman"/>
          <w:noProof/>
        </w:rPr>
        <w:t>)</w:t>
      </w:r>
      <w:r w:rsidR="0027782D" w:rsidRPr="003D5EB3">
        <w:rPr>
          <w:rFonts w:ascii="Times" w:hAnsi="Times" w:cs="Times New Roman"/>
          <w:noProof/>
        </w:rPr>
        <w:t xml:space="preserve"> differences</w:t>
      </w:r>
      <w:r w:rsidR="006030AD" w:rsidRPr="003D5EB3">
        <w:rPr>
          <w:rFonts w:ascii="Times" w:hAnsi="Times" w:cs="Times New Roman"/>
          <w:noProof/>
        </w:rPr>
        <w:t xml:space="preserve"> between food and non-food items</w:t>
      </w:r>
      <w:r w:rsidR="0027782D"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PEVuZE5vdGU+PENpdGU+PEF1dGhvcj5TdG9ja2J1cmdlcjwvQXV0aG9yPjxZZWFyPjIwMDg8L1ll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PEVuZE5vdGU+PENpdGU+PEF1dGhvcj5TdG9ja2J1cmdlcjwvQXV0aG9yPjxZZWFyPjIwMDg8L1ll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35" w:tooltip="Stockburger, 2008 #73" w:history="1">
        <w:r w:rsidR="007C2F83" w:rsidRPr="003D5EB3">
          <w:rPr>
            <w:rFonts w:ascii="Times" w:hAnsi="Times" w:cs="Times New Roman"/>
            <w:noProof/>
          </w:rPr>
          <w:t>Stockburger et al. 2008</w:t>
        </w:r>
      </w:hyperlink>
      <w:r w:rsidR="00C0038A" w:rsidRPr="003D5EB3">
        <w:rPr>
          <w:rFonts w:ascii="Times" w:hAnsi="Times" w:cs="Times New Roman"/>
          <w:noProof/>
        </w:rPr>
        <w:t xml:space="preserve">; </w:t>
      </w:r>
      <w:hyperlink w:anchor="_ENREF_33" w:tooltip="Stingl, 2010 #78" w:history="1">
        <w:r w:rsidR="007C2F83" w:rsidRPr="003D5EB3">
          <w:rPr>
            <w:rFonts w:ascii="Times" w:hAnsi="Times" w:cs="Times New Roman"/>
            <w:noProof/>
          </w:rPr>
          <w:t>Stingl et al. 2010</w:t>
        </w:r>
      </w:hyperlink>
      <w:r w:rsidR="00C0038A" w:rsidRPr="003D5EB3">
        <w:rPr>
          <w:rFonts w:ascii="Times" w:hAnsi="Times" w:cs="Times New Roman"/>
          <w:noProof/>
        </w:rPr>
        <w:t>)</w:t>
      </w:r>
      <w:r w:rsidR="006570D3" w:rsidRPr="003D5EB3">
        <w:rPr>
          <w:rFonts w:ascii="Times" w:hAnsi="Times" w:cs="Times New Roman"/>
          <w:noProof/>
        </w:rPr>
        <w:fldChar w:fldCharType="end"/>
      </w:r>
      <w:r w:rsidR="006030AD" w:rsidRPr="003D5EB3">
        <w:rPr>
          <w:rFonts w:ascii="Times" w:hAnsi="Times" w:cs="Times New Roman"/>
          <w:noProof/>
        </w:rPr>
        <w:t xml:space="preserve">, </w:t>
      </w:r>
      <w:r w:rsidR="0051380E" w:rsidRPr="003D5EB3">
        <w:rPr>
          <w:rFonts w:ascii="Times" w:hAnsi="Times" w:cs="Times New Roman"/>
          <w:noProof/>
        </w:rPr>
        <w:t>while t</w:t>
      </w:r>
      <w:r w:rsidR="00A37E45" w:rsidRPr="003D5EB3">
        <w:rPr>
          <w:rFonts w:ascii="Times" w:hAnsi="Times" w:cs="Times New Roman"/>
          <w:noProof/>
        </w:rPr>
        <w:t xml:space="preserve">he majority </w:t>
      </w:r>
      <w:r w:rsidR="004B5A81" w:rsidRPr="003D5EB3">
        <w:rPr>
          <w:rFonts w:ascii="Times" w:hAnsi="Times" w:cs="Times New Roman"/>
          <w:noProof/>
        </w:rPr>
        <w:t>reported</w:t>
      </w:r>
      <w:r w:rsidR="00DF397E" w:rsidRPr="003D5EB3">
        <w:rPr>
          <w:rFonts w:ascii="Times" w:hAnsi="Times" w:cs="Times New Roman"/>
          <w:noProof/>
        </w:rPr>
        <w:t xml:space="preserve"> differences in longer-latency</w:t>
      </w:r>
      <w:r w:rsidR="00CD63B5" w:rsidRPr="003D5EB3">
        <w:rPr>
          <w:rFonts w:ascii="Times" w:hAnsi="Times" w:cs="Times New Roman"/>
          <w:noProof/>
        </w:rPr>
        <w:t xml:space="preserve"> ERP</w:t>
      </w:r>
      <w:r w:rsidR="00DF397E" w:rsidRPr="003D5EB3">
        <w:rPr>
          <w:rFonts w:ascii="Times" w:hAnsi="Times" w:cs="Times New Roman"/>
          <w:noProof/>
        </w:rPr>
        <w:t>s</w:t>
      </w:r>
      <w:r w:rsidR="0051380E" w:rsidRPr="003D5EB3">
        <w:rPr>
          <w:rFonts w:ascii="Times" w:hAnsi="Times" w:cs="Times New Roman"/>
          <w:noProof/>
        </w:rPr>
        <w:t xml:space="preserve">. </w:t>
      </w:r>
      <w:r w:rsidR="0071599B" w:rsidRPr="003D5EB3">
        <w:rPr>
          <w:rFonts w:ascii="Times" w:hAnsi="Times" w:cs="Times New Roman"/>
          <w:noProof/>
        </w:rPr>
        <w:t xml:space="preserve">Long-latency ERPs are generally thought to represent high-level processes reflecting </w:t>
      </w:r>
      <w:r w:rsidR="006E2B09" w:rsidRPr="003D5EB3">
        <w:rPr>
          <w:rFonts w:ascii="Times" w:hAnsi="Times" w:cs="Times New Roman"/>
          <w:noProof/>
        </w:rPr>
        <w:t xml:space="preserve">decision </w:t>
      </w:r>
      <w:r w:rsidR="0071599B" w:rsidRPr="003D5EB3">
        <w:rPr>
          <w:rFonts w:ascii="Times" w:hAnsi="Times" w:cs="Times New Roman"/>
          <w:noProof/>
        </w:rPr>
        <w:t xml:space="preserve">making, memory, reward, motivation, and emotion </w:t>
      </w:r>
      <w:r w:rsidR="006570D3" w:rsidRPr="003D5EB3">
        <w:rPr>
          <w:rFonts w:ascii="Times" w:hAnsi="Times" w:cs="Times New Roman"/>
          <w:noProof/>
        </w:rPr>
        <w:fldChar w:fldCharType="begin">
          <w:fldData xml:space="preserve">PEVuZE5vdGU+PENpdGU+PEF1dGhvcj5TdGluZ2w8L0F1dGhvcj48WWVhcj4yMDEwPC9ZZWFyPjxS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PEVuZE5vdGU+PENpdGU+PEF1dGhvcj5TdGluZ2w8L0F1dGhvcj48WWVhcj4yMDEwPC9ZZWFyPjxS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7" w:tooltip="De Pascalis, 2010 #116" w:history="1">
        <w:r w:rsidR="007C2F83" w:rsidRPr="003D5EB3">
          <w:rPr>
            <w:rFonts w:ascii="Times" w:hAnsi="Times" w:cs="Times New Roman"/>
            <w:noProof/>
          </w:rPr>
          <w:t>De Pascalis et al. 2010</w:t>
        </w:r>
      </w:hyperlink>
      <w:r w:rsidR="00C0038A" w:rsidRPr="003D5EB3">
        <w:rPr>
          <w:rFonts w:ascii="Times" w:hAnsi="Times" w:cs="Times New Roman"/>
          <w:noProof/>
        </w:rPr>
        <w:t xml:space="preserve">; </w:t>
      </w:r>
      <w:hyperlink w:anchor="_ENREF_9" w:tooltip="Eimer, 2010 #125" w:history="1">
        <w:r w:rsidR="007C2F83" w:rsidRPr="003D5EB3">
          <w:rPr>
            <w:rFonts w:ascii="Times" w:hAnsi="Times" w:cs="Times New Roman"/>
            <w:noProof/>
          </w:rPr>
          <w:t>Eimer and Kiss 2010</w:t>
        </w:r>
      </w:hyperlink>
      <w:r w:rsidR="00C0038A" w:rsidRPr="003D5EB3">
        <w:rPr>
          <w:rFonts w:ascii="Times" w:hAnsi="Times" w:cs="Times New Roman"/>
          <w:noProof/>
        </w:rPr>
        <w:t xml:space="preserve">; </w:t>
      </w:r>
      <w:hyperlink w:anchor="_ENREF_33" w:tooltip="Stingl, 2010 #78" w:history="1">
        <w:r w:rsidR="007C2F83" w:rsidRPr="003D5EB3">
          <w:rPr>
            <w:rFonts w:ascii="Times" w:hAnsi="Times" w:cs="Times New Roman"/>
            <w:noProof/>
          </w:rPr>
          <w:t>Stingl et al. 2010</w:t>
        </w:r>
      </w:hyperlink>
      <w:r w:rsidR="00C0038A" w:rsidRPr="003D5EB3">
        <w:rPr>
          <w:rFonts w:ascii="Times" w:hAnsi="Times" w:cs="Times New Roman"/>
          <w:noProof/>
        </w:rPr>
        <w:t xml:space="preserve">; </w:t>
      </w:r>
      <w:hyperlink w:anchor="_ENREF_8" w:tooltip="Eckstein, 2011 #126" w:history="1">
        <w:r w:rsidR="007C2F83" w:rsidRPr="003D5EB3">
          <w:rPr>
            <w:rFonts w:ascii="Times" w:hAnsi="Times" w:cs="Times New Roman"/>
            <w:noProof/>
          </w:rPr>
          <w:t>Eckstein 2011</w:t>
        </w:r>
      </w:hyperlink>
      <w:r w:rsidR="00C0038A" w:rsidRPr="003D5EB3">
        <w:rPr>
          <w:rFonts w:ascii="Times" w:hAnsi="Times" w:cs="Times New Roman"/>
          <w:noProof/>
        </w:rPr>
        <w:t xml:space="preserve">; </w:t>
      </w:r>
      <w:hyperlink w:anchor="_ENREF_39" w:tooltip="Yu, 2011 #119" w:history="1">
        <w:r w:rsidR="007C2F83" w:rsidRPr="003D5EB3">
          <w:rPr>
            <w:rFonts w:ascii="Times" w:hAnsi="Times" w:cs="Times New Roman"/>
            <w:noProof/>
          </w:rPr>
          <w:t>Yu et al. 2011</w:t>
        </w:r>
      </w:hyperlink>
      <w:r w:rsidR="00C0038A" w:rsidRPr="003D5EB3">
        <w:rPr>
          <w:rFonts w:ascii="Times" w:hAnsi="Times" w:cs="Times New Roman"/>
          <w:noProof/>
        </w:rPr>
        <w:t>)</w:t>
      </w:r>
      <w:r w:rsidR="006570D3" w:rsidRPr="003D5EB3">
        <w:rPr>
          <w:rFonts w:ascii="Times" w:hAnsi="Times" w:cs="Times New Roman"/>
          <w:noProof/>
        </w:rPr>
        <w:fldChar w:fldCharType="end"/>
      </w:r>
      <w:r w:rsidR="004B5A81" w:rsidRPr="003D5EB3">
        <w:rPr>
          <w:rFonts w:ascii="Times" w:hAnsi="Times" w:cs="Times New Roman"/>
          <w:noProof/>
        </w:rPr>
        <w:t>. These</w:t>
      </w:r>
      <w:r w:rsidR="00C916D5" w:rsidRPr="003D5EB3">
        <w:rPr>
          <w:rFonts w:ascii="Times" w:hAnsi="Times" w:cs="Times New Roman"/>
          <w:noProof/>
        </w:rPr>
        <w:t xml:space="preserve"> </w:t>
      </w:r>
      <w:r w:rsidR="00A815FD" w:rsidRPr="003D5EB3">
        <w:rPr>
          <w:rFonts w:ascii="Times" w:hAnsi="Times" w:cs="Times New Roman"/>
          <w:noProof/>
        </w:rPr>
        <w:t>findings of long latency effects suggest that the</w:t>
      </w:r>
      <w:r w:rsidR="007006B1" w:rsidRPr="003D5EB3">
        <w:rPr>
          <w:rFonts w:ascii="Times" w:hAnsi="Times" w:cs="Times New Roman"/>
          <w:noProof/>
        </w:rPr>
        <w:t xml:space="preserve"> attentional</w:t>
      </w:r>
      <w:r w:rsidR="00A815FD" w:rsidRPr="003D5EB3">
        <w:rPr>
          <w:rFonts w:ascii="Times" w:hAnsi="Times" w:cs="Times New Roman"/>
          <w:noProof/>
        </w:rPr>
        <w:t xml:space="preserve"> bias towards </w:t>
      </w:r>
      <w:r w:rsidR="00A60347" w:rsidRPr="003D5EB3">
        <w:rPr>
          <w:rFonts w:ascii="Times" w:hAnsi="Times" w:cs="Times New Roman"/>
          <w:noProof/>
        </w:rPr>
        <w:t>motivational stimuli</w:t>
      </w:r>
      <w:r w:rsidR="00A815FD" w:rsidRPr="003D5EB3">
        <w:rPr>
          <w:rFonts w:ascii="Times" w:hAnsi="Times" w:cs="Times New Roman"/>
          <w:noProof/>
        </w:rPr>
        <w:t xml:space="preserve"> </w:t>
      </w:r>
      <w:r w:rsidR="000415CF" w:rsidRPr="003D5EB3">
        <w:rPr>
          <w:rFonts w:ascii="Times" w:hAnsi="Times" w:cs="Times New Roman"/>
          <w:noProof/>
        </w:rPr>
        <w:t xml:space="preserve">(food) </w:t>
      </w:r>
      <w:r w:rsidR="00A815FD" w:rsidRPr="003D5EB3">
        <w:rPr>
          <w:rFonts w:ascii="Times" w:hAnsi="Times" w:cs="Times New Roman"/>
          <w:noProof/>
        </w:rPr>
        <w:t>involves relatively</w:t>
      </w:r>
      <w:r w:rsidR="007006B1" w:rsidRPr="003D5EB3">
        <w:rPr>
          <w:rFonts w:ascii="Times" w:hAnsi="Times" w:cs="Times New Roman"/>
          <w:noProof/>
        </w:rPr>
        <w:t xml:space="preserve"> high-level processsing. </w:t>
      </w:r>
      <w:r w:rsidR="006030AD" w:rsidRPr="003D5EB3">
        <w:rPr>
          <w:rFonts w:ascii="Times" w:hAnsi="Times" w:cs="Times New Roman"/>
          <w:noProof/>
        </w:rPr>
        <w:t xml:space="preserve">A consistent finding has been </w:t>
      </w:r>
      <w:r w:rsidR="00DF397E" w:rsidRPr="003D5EB3">
        <w:rPr>
          <w:rFonts w:ascii="Times" w:hAnsi="Times" w:cs="Times New Roman"/>
          <w:noProof/>
        </w:rPr>
        <w:t>that</w:t>
      </w:r>
      <w:r w:rsidR="00B62D5B" w:rsidRPr="003D5EB3">
        <w:rPr>
          <w:rFonts w:ascii="Times" w:hAnsi="Times" w:cs="Times New Roman"/>
          <w:noProof/>
        </w:rPr>
        <w:t xml:space="preserve"> amplitude</w:t>
      </w:r>
      <w:r w:rsidR="00A508CD" w:rsidRPr="003D5EB3">
        <w:rPr>
          <w:rFonts w:ascii="Times" w:hAnsi="Times" w:cs="Times New Roman"/>
          <w:noProof/>
        </w:rPr>
        <w:t>s</w:t>
      </w:r>
      <w:r w:rsidR="00B62D5B" w:rsidRPr="003D5EB3">
        <w:rPr>
          <w:rFonts w:ascii="Times" w:hAnsi="Times" w:cs="Times New Roman"/>
          <w:noProof/>
        </w:rPr>
        <w:t xml:space="preserve"> </w:t>
      </w:r>
      <w:r w:rsidR="00F9134E" w:rsidRPr="003D5EB3">
        <w:rPr>
          <w:rFonts w:ascii="Times" w:hAnsi="Times" w:cs="Times New Roman"/>
          <w:noProof/>
        </w:rPr>
        <w:t>of</w:t>
      </w:r>
      <w:r w:rsidR="00DF397E" w:rsidRPr="003D5EB3">
        <w:rPr>
          <w:rFonts w:ascii="Times" w:hAnsi="Times" w:cs="Times New Roman"/>
          <w:noProof/>
        </w:rPr>
        <w:t xml:space="preserve"> the</w:t>
      </w:r>
      <w:r w:rsidR="00ED0FDE" w:rsidRPr="003D5EB3">
        <w:rPr>
          <w:rFonts w:ascii="Times" w:hAnsi="Times" w:cs="Times New Roman"/>
          <w:noProof/>
        </w:rPr>
        <w:t xml:space="preserve"> P3 and</w:t>
      </w:r>
      <w:r w:rsidR="00F9134E" w:rsidRPr="003D5EB3">
        <w:rPr>
          <w:rFonts w:ascii="Times" w:hAnsi="Times" w:cs="Times New Roman"/>
        </w:rPr>
        <w:t xml:space="preserve"> </w:t>
      </w:r>
      <w:r w:rsidR="002B4A3E" w:rsidRPr="003D5EB3">
        <w:rPr>
          <w:rFonts w:ascii="Times" w:hAnsi="Times" w:cs="Times New Roman"/>
        </w:rPr>
        <w:t>Late Positive Potential (LPP)</w:t>
      </w:r>
      <w:r w:rsidR="0051380E" w:rsidRPr="003D5EB3">
        <w:rPr>
          <w:rFonts w:ascii="Times" w:hAnsi="Times" w:cs="Times New Roman"/>
        </w:rPr>
        <w:t xml:space="preserve"> </w:t>
      </w:r>
      <w:r w:rsidR="00FC03F3" w:rsidRPr="003D5EB3">
        <w:rPr>
          <w:rFonts w:ascii="Times" w:hAnsi="Times" w:cs="Times New Roman"/>
        </w:rPr>
        <w:t xml:space="preserve">components </w:t>
      </w:r>
      <w:r w:rsidR="00DF397E" w:rsidRPr="003D5EB3">
        <w:rPr>
          <w:rFonts w:ascii="Times" w:hAnsi="Times" w:cs="Times New Roman"/>
        </w:rPr>
        <w:t xml:space="preserve">are increased </w:t>
      </w:r>
      <w:r w:rsidR="0051380E" w:rsidRPr="003D5EB3">
        <w:rPr>
          <w:rFonts w:ascii="Times" w:hAnsi="Times" w:cs="Times New Roman"/>
          <w:noProof/>
        </w:rPr>
        <w:t>for food compared to non-food cues</w:t>
      </w:r>
      <w:r w:rsidR="00F9134E"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6" w:tooltip="Leland, 2006 #71" w:history="1">
        <w:r w:rsidR="007C2F83" w:rsidRPr="003D5EB3">
          <w:rPr>
            <w:rFonts w:ascii="Times" w:hAnsi="Times" w:cs="Times New Roman"/>
            <w:noProof/>
          </w:rPr>
          <w:t>Leland and Pineda 2006</w:t>
        </w:r>
      </w:hyperlink>
      <w:r w:rsidR="00C0038A" w:rsidRPr="003D5EB3">
        <w:rPr>
          <w:rFonts w:ascii="Times" w:hAnsi="Times" w:cs="Times New Roman"/>
          <w:noProof/>
        </w:rPr>
        <w:t xml:space="preserve">; </w:t>
      </w:r>
      <w:hyperlink w:anchor="_ENREF_20" w:tooltip="Nijs, 2008 #72" w:history="1">
        <w:r w:rsidR="007C2F83" w:rsidRPr="003D5EB3">
          <w:rPr>
            <w:rFonts w:ascii="Times" w:hAnsi="Times" w:cs="Times New Roman"/>
            <w:noProof/>
          </w:rPr>
          <w:t>Nijs et al. 2008</w:t>
        </w:r>
      </w:hyperlink>
      <w:r w:rsidR="00C0038A" w:rsidRPr="003D5EB3">
        <w:rPr>
          <w:rFonts w:ascii="Times" w:hAnsi="Times" w:cs="Times New Roman"/>
          <w:noProof/>
        </w:rPr>
        <w:t xml:space="preserve">; </w:t>
      </w:r>
      <w:hyperlink w:anchor="_ENREF_21" w:tooltip="Nijs, 2009 #74" w:history="1">
        <w:r w:rsidR="007C2F83" w:rsidRPr="003D5EB3">
          <w:rPr>
            <w:rFonts w:ascii="Times" w:hAnsi="Times" w:cs="Times New Roman"/>
            <w:noProof/>
          </w:rPr>
          <w:t>Nijs et al. 2009</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37" w:tooltip="Toepel, 2009 #118" w:history="1">
        <w:r w:rsidR="007C2F83" w:rsidRPr="003D5EB3">
          <w:rPr>
            <w:rFonts w:ascii="Times" w:hAnsi="Times" w:cs="Times New Roman"/>
            <w:noProof/>
          </w:rPr>
          <w:t>Toepel et al. 2009</w:t>
        </w:r>
      </w:hyperlink>
      <w:r w:rsidR="00C0038A" w:rsidRPr="003D5EB3">
        <w:rPr>
          <w:rFonts w:ascii="Times" w:hAnsi="Times" w:cs="Times New Roman"/>
          <w:noProof/>
        </w:rPr>
        <w:t xml:space="preserve">; </w:t>
      </w:r>
      <w:hyperlink w:anchor="_ENREF_22" w:tooltip="Nijs, 2010 #122" w:history="1">
        <w:r w:rsidR="007C2F83" w:rsidRPr="003D5EB3">
          <w:rPr>
            <w:rFonts w:ascii="Times" w:hAnsi="Times" w:cs="Times New Roman"/>
            <w:noProof/>
          </w:rPr>
          <w:t>Nijs et al. 2010a</w:t>
        </w:r>
      </w:hyperlink>
      <w:r w:rsidR="00C0038A" w:rsidRPr="003D5EB3">
        <w:rPr>
          <w:rFonts w:ascii="Times" w:hAnsi="Times" w:cs="Times New Roman"/>
          <w:noProof/>
        </w:rPr>
        <w:t xml:space="preserve">; </w:t>
      </w:r>
      <w:hyperlink w:anchor="_ENREF_36" w:tooltip="Svaldi, 2010 #117" w:history="1">
        <w:r w:rsidR="007C2F83" w:rsidRPr="003D5EB3">
          <w:rPr>
            <w:rFonts w:ascii="Times" w:hAnsi="Times" w:cs="Times New Roman"/>
            <w:noProof/>
          </w:rPr>
          <w:t>Svaldi et al. 2010</w:t>
        </w:r>
      </w:hyperlink>
      <w:r w:rsidR="00C0038A" w:rsidRPr="003D5EB3">
        <w:rPr>
          <w:rFonts w:ascii="Times" w:hAnsi="Times" w:cs="Times New Roman"/>
          <w:noProof/>
        </w:rPr>
        <w:t>)</w:t>
      </w:r>
      <w:r w:rsidR="006570D3" w:rsidRPr="003D5EB3">
        <w:rPr>
          <w:rFonts w:ascii="Times" w:hAnsi="Times" w:cs="Times New Roman"/>
          <w:noProof/>
        </w:rPr>
        <w:fldChar w:fldCharType="end"/>
      </w:r>
      <w:r w:rsidR="00B62D5B" w:rsidRPr="003D5EB3">
        <w:rPr>
          <w:rFonts w:ascii="Times" w:hAnsi="Times" w:cs="Times New Roman"/>
          <w:noProof/>
        </w:rPr>
        <w:t>.</w:t>
      </w:r>
      <w:r w:rsidR="0018495A" w:rsidRPr="003D5EB3">
        <w:rPr>
          <w:rFonts w:ascii="Times" w:hAnsi="Times" w:cs="Times New Roman"/>
          <w:noProof/>
        </w:rPr>
        <w:t xml:space="preserve"> T</w:t>
      </w:r>
      <w:r w:rsidR="00E40D0A" w:rsidRPr="003D5EB3">
        <w:rPr>
          <w:rFonts w:ascii="Times" w:hAnsi="Times" w:cs="Times New Roman"/>
          <w:noProof/>
        </w:rPr>
        <w:t xml:space="preserve">he </w:t>
      </w:r>
      <w:r w:rsidR="00D702E3" w:rsidRPr="003D5EB3">
        <w:rPr>
          <w:rFonts w:ascii="Times" w:hAnsi="Times" w:cs="Times New Roman"/>
          <w:noProof/>
        </w:rPr>
        <w:t xml:space="preserve">P3 </w:t>
      </w:r>
      <w:r w:rsidR="00F140A0" w:rsidRPr="003D5EB3">
        <w:rPr>
          <w:rFonts w:ascii="Times" w:hAnsi="Times" w:cs="Times New Roman"/>
          <w:noProof/>
        </w:rPr>
        <w:t xml:space="preserve">component </w:t>
      </w:r>
      <w:r w:rsidR="00255D9C" w:rsidRPr="003D5EB3">
        <w:rPr>
          <w:rFonts w:ascii="Times" w:hAnsi="Times" w:cs="Times New Roman"/>
          <w:noProof/>
        </w:rPr>
        <w:t xml:space="preserve">is a postive peak that emerges at circa 300 ms after stimulus onset, and is located all over the scalp, with maximal amplitudes in the parietal scalp area </w:t>
      </w:r>
      <w:r w:rsidR="006570D3" w:rsidRPr="003D5EB3">
        <w:rPr>
          <w:rFonts w:ascii="Times" w:hAnsi="Times" w:cs="Times New Roman"/>
          <w:noProof/>
        </w:rPr>
        <w:fldChar w:fldCharType="begin"/>
      </w:r>
      <w:r w:rsidR="00C0038A" w:rsidRPr="003D5EB3">
        <w:rPr>
          <w:rFonts w:ascii="Times" w:hAnsi="Times" w:cs="Times New Roman"/>
          <w:noProof/>
        </w:rPr>
        <w:instrText xml:space="preserve"> ADDIN EN.CITE &lt;EndNote&gt;&lt;Cite&gt;&lt;Author&gt;Picton&lt;/Author&gt;&lt;Year&gt;1992&lt;/Year&gt;&lt;RecNum&gt;130&lt;/RecNum&gt;&lt;DisplayText&gt;(Picton 1992)&lt;/DisplayText&gt;&lt;record&gt;&lt;rec-number&gt;130&lt;/rec-number&gt;&lt;foreign-keys&gt;&lt;key app="EN" db-id="9r5xea5twsxxfie5xpfpasfxvxrezvzvr2vx"&gt;130&lt;/key&gt;&lt;/foreign-keys&gt;&lt;ref-type name="Journal Article"&gt;17&lt;/ref-type&gt;&lt;contributors&gt;&lt;authors&gt;&lt;author&gt;Picton, T. W.&lt;/author&gt;&lt;/authors&gt;&lt;/contributors&gt;&lt;auth-address&gt;Human Neurosciences Research Unit, University of Ottawa, Ontario, Canada.&lt;/auth-address&gt;&lt;titles&gt;&lt;title&gt;The P300 wave of the human event-related potential&lt;/title&gt;&lt;secondary-title&gt;J Clin Neurophysiol&lt;/secondary-title&gt;&lt;/titles&gt;&lt;periodical&gt;&lt;full-title&gt;J Clin Neurophysiol&lt;/full-title&gt;&lt;/periodical&gt;&lt;pages&gt;456-79&lt;/pages&gt;&lt;volume&gt;9&lt;/volume&gt;&lt;number&gt;4&lt;/number&gt;&lt;edition&gt;1992/10/01&lt;/edition&gt;&lt;keywords&gt;&lt;keyword&gt;Aging/physiology&lt;/keyword&gt;&lt;keyword&gt;Animals&lt;/keyword&gt;&lt;keyword&gt;Brain/*physiology&lt;/keyword&gt;&lt;keyword&gt;Brain Diseases/physiopathology&lt;/keyword&gt;&lt;keyword&gt;Electroencephalography&lt;/keyword&gt;&lt;keyword&gt;Evoked Potentials/drug effects/*physiology&lt;/keyword&gt;&lt;keyword&gt;Humans&lt;/keyword&gt;&lt;keyword&gt;Mental Disorders/physiopathology&lt;/keyword&gt;&lt;/keywords&gt;&lt;dates&gt;&lt;year&gt;1992&lt;/year&gt;&lt;pub-dates&gt;&lt;date&gt;Oct&lt;/date&gt;&lt;/pub-dates&gt;&lt;/dates&gt;&lt;isbn&gt;0736-0258 (Print)&amp;#xD;0736-0258 (Linking)&lt;/isbn&gt;&lt;accession-num&gt;1464675&lt;/accession-num&gt;&lt;urls&gt;&lt;related-urls&gt;&lt;url&gt;http://www.ncbi.nlm.nih.gov/pubmed/1464675&lt;/url&gt;&lt;/related-urls&gt;&lt;/urls&gt;&lt;language&gt;eng&lt;/language&gt;&lt;/record&gt;&lt;/Cite&gt;&lt;/EndNote&gt;</w:instrText>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26" w:tooltip="Picton, 1992 #130" w:history="1">
        <w:r w:rsidR="007C2F83" w:rsidRPr="003D5EB3">
          <w:rPr>
            <w:rFonts w:ascii="Times" w:hAnsi="Times" w:cs="Times New Roman"/>
            <w:noProof/>
          </w:rPr>
          <w:t>Picton 1992</w:t>
        </w:r>
      </w:hyperlink>
      <w:r w:rsidR="00C0038A" w:rsidRPr="003D5EB3">
        <w:rPr>
          <w:rFonts w:ascii="Times" w:hAnsi="Times" w:cs="Times New Roman"/>
          <w:noProof/>
        </w:rPr>
        <w:t>)</w:t>
      </w:r>
      <w:r w:rsidR="006570D3" w:rsidRPr="003D5EB3">
        <w:rPr>
          <w:rFonts w:ascii="Times" w:hAnsi="Times" w:cs="Times New Roman"/>
          <w:noProof/>
        </w:rPr>
        <w:fldChar w:fldCharType="end"/>
      </w:r>
      <w:r w:rsidR="00255D9C" w:rsidRPr="003D5EB3">
        <w:rPr>
          <w:rFonts w:ascii="Times" w:hAnsi="Times" w:cs="Times New Roman"/>
          <w:noProof/>
        </w:rPr>
        <w:t>. Th</w:t>
      </w:r>
      <w:r w:rsidR="00071011" w:rsidRPr="003D5EB3">
        <w:rPr>
          <w:rFonts w:ascii="Times" w:hAnsi="Times" w:cs="Times New Roman"/>
          <w:noProof/>
        </w:rPr>
        <w:t>is</w:t>
      </w:r>
      <w:r w:rsidR="00255D9C" w:rsidRPr="003D5EB3">
        <w:rPr>
          <w:rFonts w:ascii="Times" w:hAnsi="Times" w:cs="Times New Roman"/>
          <w:noProof/>
        </w:rPr>
        <w:t xml:space="preserve"> component is the first of the so-called endogeneous ERPs</w:t>
      </w:r>
      <w:r w:rsidR="004B5A81" w:rsidRPr="003D5EB3">
        <w:rPr>
          <w:rFonts w:ascii="Times" w:hAnsi="Times" w:cs="Times New Roman"/>
          <w:noProof/>
        </w:rPr>
        <w:t xml:space="preserve"> that is larger when processing emotional or motivationally relevant stimuli and </w:t>
      </w:r>
      <w:r w:rsidR="00071011" w:rsidRPr="003D5EB3">
        <w:rPr>
          <w:rFonts w:ascii="Times" w:hAnsi="Times" w:cs="Times New Roman"/>
          <w:noProof/>
        </w:rPr>
        <w:t>typically taken to</w:t>
      </w:r>
      <w:r w:rsidR="00255D9C" w:rsidRPr="003D5EB3">
        <w:rPr>
          <w:rFonts w:ascii="Times" w:hAnsi="Times" w:cs="Times New Roman"/>
          <w:noProof/>
        </w:rPr>
        <w:t xml:space="preserve"> </w:t>
      </w:r>
      <w:r w:rsidR="00D702E3" w:rsidRPr="003D5EB3">
        <w:rPr>
          <w:rFonts w:ascii="Times" w:hAnsi="Times" w:cs="Times New Roman"/>
          <w:noProof/>
        </w:rPr>
        <w:t xml:space="preserve">reflect </w:t>
      </w:r>
      <w:r w:rsidR="003C550A" w:rsidRPr="003D5EB3">
        <w:rPr>
          <w:rFonts w:ascii="Times" w:hAnsi="Times" w:cs="Times New Roman"/>
          <w:noProof/>
        </w:rPr>
        <w:t>attentional, mnemonic and evaluative</w:t>
      </w:r>
      <w:r w:rsidR="00DE7CE6" w:rsidRPr="003D5EB3">
        <w:rPr>
          <w:rFonts w:ascii="Times" w:hAnsi="Times" w:cs="Times New Roman"/>
          <w:noProof/>
        </w:rPr>
        <w:t xml:space="preserve"> </w:t>
      </w:r>
      <w:r w:rsidR="00D702E3" w:rsidRPr="003D5EB3">
        <w:rPr>
          <w:rFonts w:ascii="Times" w:hAnsi="Times" w:cs="Times New Roman"/>
          <w:noProof/>
        </w:rPr>
        <w:t>processing</w:t>
      </w:r>
      <w:r w:rsidR="00F140A0" w:rsidRPr="003D5EB3">
        <w:rPr>
          <w:rFonts w:ascii="Times" w:hAnsi="Times" w:cs="Times New Roman"/>
          <w:noProof/>
        </w:rPr>
        <w:t xml:space="preserve"> </w:t>
      </w:r>
      <w:r w:rsidR="003C550A" w:rsidRPr="003D5EB3">
        <w:rPr>
          <w:rFonts w:ascii="Times" w:hAnsi="Times" w:cs="Times New Roman"/>
          <w:noProof/>
        </w:rPr>
        <w:t>of stimuli</w:t>
      </w:r>
      <w:r w:rsidR="00071011"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PEVuZE5vdGU+PENpdGU+PEF1dGhvcj5TdG9ja2J1cmdlcjwvQXV0aG9yPjxZZWFyPjIwMDk8L1ll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==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PEVuZE5vdGU+PENpdGU+PEF1dGhvcj5TdG9ja2J1cmdlcjwvQXV0aG9yPjxZZWFyPjIwMDk8L1ll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==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1" w:tooltip="Friedman, 2000 #129" w:history="1">
        <w:r w:rsidR="007C2F83" w:rsidRPr="003D5EB3">
          <w:rPr>
            <w:rFonts w:ascii="Times" w:hAnsi="Times" w:cs="Times New Roman"/>
            <w:noProof/>
          </w:rPr>
          <w:t>Friedman and Johnson 2000</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7" w:tooltip="De Pascalis, 2010 #116" w:history="1">
        <w:r w:rsidR="007C2F83" w:rsidRPr="003D5EB3">
          <w:rPr>
            <w:rFonts w:ascii="Times" w:hAnsi="Times" w:cs="Times New Roman"/>
            <w:noProof/>
          </w:rPr>
          <w:t>De Pascalis et al. 2010</w:t>
        </w:r>
      </w:hyperlink>
      <w:r w:rsidR="00C0038A" w:rsidRPr="003D5EB3">
        <w:rPr>
          <w:rFonts w:ascii="Times" w:hAnsi="Times" w:cs="Times New Roman"/>
          <w:noProof/>
        </w:rPr>
        <w:t xml:space="preserve">; </w:t>
      </w:r>
      <w:hyperlink w:anchor="_ENREF_8" w:tooltip="Eckstein, 2011 #126" w:history="1">
        <w:r w:rsidR="007C2F83" w:rsidRPr="003D5EB3">
          <w:rPr>
            <w:rFonts w:ascii="Times" w:hAnsi="Times" w:cs="Times New Roman"/>
            <w:noProof/>
          </w:rPr>
          <w:t>Eckstein 2011</w:t>
        </w:r>
      </w:hyperlink>
      <w:r w:rsidR="00C0038A" w:rsidRPr="003D5EB3">
        <w:rPr>
          <w:rFonts w:ascii="Times" w:hAnsi="Times" w:cs="Times New Roman"/>
          <w:noProof/>
        </w:rPr>
        <w:t xml:space="preserve">; </w:t>
      </w:r>
      <w:hyperlink w:anchor="_ENREF_39" w:tooltip="Yu, 2011 #119" w:history="1">
        <w:r w:rsidR="007C2F83" w:rsidRPr="003D5EB3">
          <w:rPr>
            <w:rFonts w:ascii="Times" w:hAnsi="Times" w:cs="Times New Roman"/>
            <w:noProof/>
          </w:rPr>
          <w:t>Yu et al. 2011</w:t>
        </w:r>
      </w:hyperlink>
      <w:r w:rsidR="00C0038A" w:rsidRPr="003D5EB3">
        <w:rPr>
          <w:rFonts w:ascii="Times" w:hAnsi="Times" w:cs="Times New Roman"/>
          <w:noProof/>
        </w:rPr>
        <w:t>)</w:t>
      </w:r>
      <w:r w:rsidR="006570D3" w:rsidRPr="003D5EB3">
        <w:rPr>
          <w:rFonts w:ascii="Times" w:hAnsi="Times" w:cs="Times New Roman"/>
          <w:noProof/>
        </w:rPr>
        <w:fldChar w:fldCharType="end"/>
      </w:r>
      <w:r w:rsidR="007970A2" w:rsidRPr="003D5EB3">
        <w:rPr>
          <w:rFonts w:ascii="Times" w:hAnsi="Times" w:cs="Times New Roman"/>
          <w:noProof/>
        </w:rPr>
        <w:t xml:space="preserve">. </w:t>
      </w:r>
      <w:r w:rsidR="00071011" w:rsidRPr="003D5EB3">
        <w:rPr>
          <w:rFonts w:ascii="Times" w:hAnsi="Times" w:cs="Times New Roman"/>
          <w:noProof/>
        </w:rPr>
        <w:t>T</w:t>
      </w:r>
      <w:r w:rsidR="00D62F26" w:rsidRPr="003D5EB3">
        <w:rPr>
          <w:rFonts w:ascii="Times" w:hAnsi="Times" w:cs="Times New Roman"/>
          <w:noProof/>
        </w:rPr>
        <w:t>he LPP component</w:t>
      </w:r>
      <w:r w:rsidR="003C2A3D" w:rsidRPr="003D5EB3">
        <w:rPr>
          <w:rFonts w:ascii="Times" w:hAnsi="Times" w:cs="Times New Roman"/>
          <w:noProof/>
        </w:rPr>
        <w:t xml:space="preserve"> follows </w:t>
      </w:r>
      <w:r w:rsidR="0011421D" w:rsidRPr="003D5EB3">
        <w:rPr>
          <w:rFonts w:ascii="Times" w:hAnsi="Times" w:cs="Times New Roman"/>
          <w:noProof/>
        </w:rPr>
        <w:t>the P3 component and</w:t>
      </w:r>
      <w:r w:rsidR="00D62F26" w:rsidRPr="003D5EB3">
        <w:rPr>
          <w:rFonts w:ascii="Times" w:hAnsi="Times" w:cs="Times New Roman"/>
          <w:noProof/>
        </w:rPr>
        <w:t xml:space="preserve"> is defined as the late pos</w:t>
      </w:r>
      <w:r w:rsidR="00DD3F69" w:rsidRPr="003D5EB3">
        <w:rPr>
          <w:rFonts w:ascii="Times" w:hAnsi="Times" w:cs="Times New Roman"/>
          <w:noProof/>
        </w:rPr>
        <w:t>i</w:t>
      </w:r>
      <w:r w:rsidR="00D62F26" w:rsidRPr="003D5EB3">
        <w:rPr>
          <w:rFonts w:ascii="Times" w:hAnsi="Times" w:cs="Times New Roman"/>
          <w:noProof/>
        </w:rPr>
        <w:t xml:space="preserve">tive ERP deflection </w:t>
      </w:r>
      <w:r w:rsidR="0011421D" w:rsidRPr="003D5EB3">
        <w:rPr>
          <w:rFonts w:ascii="Times" w:hAnsi="Times" w:cs="Times New Roman"/>
          <w:noProof/>
        </w:rPr>
        <w:t xml:space="preserve">that </w:t>
      </w:r>
      <w:r w:rsidR="00D62F26" w:rsidRPr="003D5EB3">
        <w:rPr>
          <w:rFonts w:ascii="Times" w:hAnsi="Times" w:cs="Times New Roman"/>
          <w:noProof/>
        </w:rPr>
        <w:t>occur</w:t>
      </w:r>
      <w:r w:rsidR="0011421D" w:rsidRPr="003D5EB3">
        <w:rPr>
          <w:rFonts w:ascii="Times" w:hAnsi="Times" w:cs="Times New Roman"/>
          <w:noProof/>
        </w:rPr>
        <w:t>s</w:t>
      </w:r>
      <w:r w:rsidR="00D62F26" w:rsidRPr="003D5EB3">
        <w:rPr>
          <w:rFonts w:ascii="Times" w:hAnsi="Times" w:cs="Times New Roman"/>
          <w:noProof/>
        </w:rPr>
        <w:t xml:space="preserve"> 500 ms</w:t>
      </w:r>
      <w:r w:rsidR="0011421D" w:rsidRPr="003D5EB3">
        <w:rPr>
          <w:rFonts w:ascii="Times" w:hAnsi="Times" w:cs="Times New Roman"/>
          <w:noProof/>
        </w:rPr>
        <w:t xml:space="preserve"> </w:t>
      </w:r>
      <w:r w:rsidR="00071011" w:rsidRPr="003D5EB3">
        <w:rPr>
          <w:rFonts w:ascii="Times" w:hAnsi="Times" w:cs="Times New Roman"/>
          <w:noProof/>
        </w:rPr>
        <w:t xml:space="preserve">post stimulus, </w:t>
      </w:r>
      <w:r w:rsidR="0011421D" w:rsidRPr="003D5EB3">
        <w:rPr>
          <w:rFonts w:ascii="Times" w:hAnsi="Times" w:cs="Times New Roman"/>
          <w:noProof/>
        </w:rPr>
        <w:t>over the centro-parietal regions</w:t>
      </w:r>
      <w:r w:rsidR="00F72EB3" w:rsidRPr="003D5EB3">
        <w:rPr>
          <w:rFonts w:ascii="Times" w:hAnsi="Times" w:cs="Times New Roman"/>
          <w:noProof/>
        </w:rPr>
        <w:t xml:space="preserve"> </w:t>
      </w:r>
      <w:r w:rsidR="006570D3" w:rsidRPr="003D5EB3">
        <w:rPr>
          <w:rFonts w:ascii="Times" w:hAnsi="Times" w:cs="Times New Roman"/>
          <w:noProof/>
        </w:rPr>
        <w:fldChar w:fldCharType="begin"/>
      </w:r>
      <w:r w:rsidR="00C0038A" w:rsidRPr="003D5EB3">
        <w:rPr>
          <w:rFonts w:ascii="Times" w:hAnsi="Times" w:cs="Times New Roman"/>
          <w:noProof/>
        </w:rPr>
        <w:instrText xml:space="preserve"> ADDIN EN.CITE &lt;EndNote&gt;&lt;Cite&gt;&lt;Author&gt;Schupp&lt;/Author&gt;&lt;Year&gt;2006&lt;/Year&gt;&lt;RecNum&gt;131&lt;/RecNum&gt;&lt;DisplayText&gt;(Schupp et al. 2006)&lt;/DisplayText&gt;&lt;record&gt;&lt;rec-number&gt;131&lt;/rec-number&gt;&lt;foreign-keys&gt;&lt;key app="EN" db-id="9r5xea5twsxxfie5xpfpasfxvxrezvzvr2vx"&gt;131&lt;/key&gt;&lt;/foreign-keys&gt;&lt;ref-type name="Journal Article"&gt;17&lt;/ref-type&gt;&lt;contributors&gt;&lt;authors&gt;&lt;author&gt;Schupp, H. T.&lt;/author&gt;&lt;author&gt;Flaisch, T.&lt;/author&gt;&lt;author&gt;Stockburger, J.&lt;/author&gt;&lt;author&gt;Junghofer, M.&lt;/author&gt;&lt;/authors&gt;&lt;/contributors&gt;&lt;auth-address&gt;Department of Psychology, University of Konstanz, Konstanz, and Institute for Biomagnetism and Biosignalanalysis, Munster University Hospital, Germany. Harald.Schupp@uni-konstanz.de&lt;/auth-address&gt;&lt;titles&gt;&lt;title&gt;Emotion and attention: event-related brain potential studies&lt;/title&gt;&lt;secondary-title&gt;Prog Brain Res&lt;/secondary-title&gt;&lt;/titles&gt;&lt;periodical&gt;&lt;full-title&gt;Prog Brain Res&lt;/full-title&gt;&lt;/periodical&gt;&lt;pages&gt;31-51&lt;/pages&gt;&lt;volume&gt;156&lt;/volume&gt;&lt;edition&gt;2006/10/04&lt;/edition&gt;&lt;keywords&gt;&lt;keyword&gt;Attention/*physiology&lt;/keyword&gt;&lt;keyword&gt;Brain/*physiology&lt;/keyword&gt;&lt;keyword&gt;Emotions/*physiology&lt;/keyword&gt;&lt;keyword&gt;Evoked Potentials/*physiology&lt;/keyword&gt;&lt;keyword&gt;Humans&lt;/keyword&gt;&lt;/keywords&gt;&lt;dates&gt;&lt;year&gt;2006&lt;/year&gt;&lt;/dates&gt;&lt;isbn&gt;0079-6123 (Print)&amp;#xD;0079-6123 (Linking)&lt;/isbn&gt;&lt;accession-num&gt;17015073&lt;/accession-num&gt;&lt;urls&gt;&lt;related-urls&gt;&lt;url&gt;http://www.ncbi.nlm.nih.gov/pubmed/17015073&lt;/url&gt;&lt;/related-urls&gt;&lt;/urls&gt;&lt;electronic-resource-num&gt;S0079-6123(06)56002-9 [pii]&amp;#xD;10.1016/S0079-6123(06)56002-9&lt;/electronic-resource-num&gt;&lt;language&gt;eng&lt;/language&gt;&lt;/record&gt;&lt;/Cite&gt;&lt;/EndNote&gt;</w:instrText>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29" w:tooltip="Schupp, 2006 #131" w:history="1">
        <w:r w:rsidR="007C2F83" w:rsidRPr="003D5EB3">
          <w:rPr>
            <w:rFonts w:ascii="Times" w:hAnsi="Times" w:cs="Times New Roman"/>
            <w:noProof/>
          </w:rPr>
          <w:t>Schupp et al. 2006</w:t>
        </w:r>
      </w:hyperlink>
      <w:r w:rsidR="00C0038A" w:rsidRPr="003D5EB3">
        <w:rPr>
          <w:rFonts w:ascii="Times" w:hAnsi="Times" w:cs="Times New Roman"/>
          <w:noProof/>
        </w:rPr>
        <w:t>)</w:t>
      </w:r>
      <w:r w:rsidR="006570D3" w:rsidRPr="003D5EB3">
        <w:rPr>
          <w:rFonts w:ascii="Times" w:hAnsi="Times" w:cs="Times New Roman"/>
          <w:noProof/>
        </w:rPr>
        <w:fldChar w:fldCharType="end"/>
      </w:r>
      <w:r w:rsidR="0011421D" w:rsidRPr="003D5EB3">
        <w:rPr>
          <w:rFonts w:ascii="Times" w:hAnsi="Times" w:cs="Times New Roman"/>
          <w:noProof/>
        </w:rPr>
        <w:t xml:space="preserve">. </w:t>
      </w:r>
      <w:r w:rsidR="0018495A" w:rsidRPr="003D5EB3">
        <w:rPr>
          <w:rFonts w:ascii="Times" w:hAnsi="Times" w:cs="Times New Roman"/>
          <w:noProof/>
        </w:rPr>
        <w:t>This</w:t>
      </w:r>
      <w:r w:rsidR="00F72EB3" w:rsidRPr="003D5EB3">
        <w:rPr>
          <w:rFonts w:ascii="Times" w:hAnsi="Times" w:cs="Times New Roman"/>
          <w:noProof/>
        </w:rPr>
        <w:t xml:space="preserve"> component </w:t>
      </w:r>
      <w:r w:rsidR="003C41F8" w:rsidRPr="003D5EB3">
        <w:rPr>
          <w:rFonts w:ascii="Times" w:hAnsi="Times" w:cs="Times New Roman"/>
          <w:noProof/>
        </w:rPr>
        <w:t xml:space="preserve">is thought to represent </w:t>
      </w:r>
      <w:r w:rsidR="00333932" w:rsidRPr="003D5EB3">
        <w:rPr>
          <w:rFonts w:ascii="Times" w:hAnsi="Times" w:cs="Times New Roman"/>
          <w:noProof/>
        </w:rPr>
        <w:t>conscious</w:t>
      </w:r>
      <w:r w:rsidR="00081257" w:rsidRPr="003D5EB3">
        <w:rPr>
          <w:rFonts w:ascii="Times" w:hAnsi="Times" w:cs="Times New Roman"/>
          <w:noProof/>
        </w:rPr>
        <w:t xml:space="preserve"> stimulus re</w:t>
      </w:r>
      <w:r w:rsidR="00AE085B" w:rsidRPr="003D5EB3">
        <w:rPr>
          <w:rFonts w:ascii="Times" w:hAnsi="Times" w:cs="Times New Roman"/>
          <w:noProof/>
        </w:rPr>
        <w:t xml:space="preserve">cognition, </w:t>
      </w:r>
      <w:r w:rsidR="005836E1" w:rsidRPr="003D5EB3">
        <w:rPr>
          <w:rFonts w:ascii="Times" w:hAnsi="Times" w:cs="Times New Roman"/>
          <w:noProof/>
        </w:rPr>
        <w:t xml:space="preserve">the </w:t>
      </w:r>
      <w:r w:rsidR="00AE085B" w:rsidRPr="003D5EB3">
        <w:rPr>
          <w:rFonts w:ascii="Times" w:hAnsi="Times" w:cs="Times New Roman"/>
          <w:noProof/>
        </w:rPr>
        <w:t>focuss</w:t>
      </w:r>
      <w:r w:rsidR="005836E1" w:rsidRPr="003D5EB3">
        <w:rPr>
          <w:rFonts w:ascii="Times" w:hAnsi="Times" w:cs="Times New Roman"/>
          <w:noProof/>
        </w:rPr>
        <w:t>ing of</w:t>
      </w:r>
      <w:r w:rsidR="00333932" w:rsidRPr="003D5EB3">
        <w:rPr>
          <w:rFonts w:ascii="Times" w:hAnsi="Times" w:cs="Times New Roman"/>
          <w:noProof/>
        </w:rPr>
        <w:t xml:space="preserve"> attention</w:t>
      </w:r>
      <w:r w:rsidR="00071011" w:rsidRPr="003D5EB3">
        <w:rPr>
          <w:rFonts w:ascii="Times" w:hAnsi="Times" w:cs="Times New Roman"/>
          <w:noProof/>
        </w:rPr>
        <w:t xml:space="preserve"> on a stimulus</w:t>
      </w:r>
      <w:r w:rsidR="00333932" w:rsidRPr="003D5EB3">
        <w:rPr>
          <w:rFonts w:ascii="Times" w:hAnsi="Times" w:cs="Times New Roman"/>
          <w:noProof/>
        </w:rPr>
        <w:t>, and elaborate</w:t>
      </w:r>
      <w:r w:rsidR="005836E1" w:rsidRPr="003D5EB3">
        <w:rPr>
          <w:rFonts w:ascii="Times" w:hAnsi="Times" w:cs="Times New Roman"/>
          <w:noProof/>
        </w:rPr>
        <w:t>d</w:t>
      </w:r>
      <w:r w:rsidR="00333932" w:rsidRPr="003D5EB3">
        <w:rPr>
          <w:rFonts w:ascii="Times" w:hAnsi="Times" w:cs="Times New Roman"/>
          <w:noProof/>
        </w:rPr>
        <w:t xml:space="preserve"> stimulus analysis, </w:t>
      </w:r>
      <w:r w:rsidR="00FA4EC4" w:rsidRPr="003D5EB3">
        <w:rPr>
          <w:rFonts w:ascii="Times" w:hAnsi="Times" w:cs="Times New Roman"/>
          <w:noProof/>
        </w:rPr>
        <w:t xml:space="preserve">and </w:t>
      </w:r>
      <w:r w:rsidR="00071011" w:rsidRPr="003D5EB3">
        <w:rPr>
          <w:rFonts w:ascii="Times" w:hAnsi="Times" w:cs="Times New Roman"/>
          <w:noProof/>
        </w:rPr>
        <w:t xml:space="preserve">it </w:t>
      </w:r>
      <w:r w:rsidR="00A815FD" w:rsidRPr="003D5EB3">
        <w:rPr>
          <w:rFonts w:ascii="Times" w:hAnsi="Times" w:cs="Times New Roman"/>
          <w:noProof/>
        </w:rPr>
        <w:t xml:space="preserve">is larger for </w:t>
      </w:r>
      <w:r w:rsidR="00FA4EC4" w:rsidRPr="003D5EB3">
        <w:rPr>
          <w:rFonts w:ascii="Times" w:hAnsi="Times" w:cs="Times New Roman"/>
          <w:noProof/>
        </w:rPr>
        <w:t>motivationa</w:t>
      </w:r>
      <w:r w:rsidR="00A815FD" w:rsidRPr="003D5EB3">
        <w:rPr>
          <w:rFonts w:ascii="Times" w:hAnsi="Times" w:cs="Times New Roman"/>
          <w:noProof/>
        </w:rPr>
        <w:t>l</w:t>
      </w:r>
      <w:r w:rsidR="00FA4EC4" w:rsidRPr="003D5EB3">
        <w:rPr>
          <w:rFonts w:ascii="Times" w:hAnsi="Times" w:cs="Times New Roman"/>
          <w:noProof/>
        </w:rPr>
        <w:t>l</w:t>
      </w:r>
      <w:r w:rsidR="00A815FD" w:rsidRPr="003D5EB3">
        <w:rPr>
          <w:rFonts w:ascii="Times" w:hAnsi="Times" w:cs="Times New Roman"/>
          <w:noProof/>
        </w:rPr>
        <w:t>y</w:t>
      </w:r>
      <w:r w:rsidR="00FA4EC4" w:rsidRPr="003D5EB3">
        <w:rPr>
          <w:rFonts w:ascii="Times" w:hAnsi="Times" w:cs="Times New Roman"/>
          <w:noProof/>
        </w:rPr>
        <w:t xml:space="preserve"> relevant</w:t>
      </w:r>
      <w:r w:rsidR="00071011" w:rsidRPr="003D5EB3">
        <w:rPr>
          <w:rFonts w:ascii="Times" w:hAnsi="Times" w:cs="Times New Roman"/>
          <w:noProof/>
        </w:rPr>
        <w:t xml:space="preserve"> </w:t>
      </w:r>
      <w:r w:rsidR="00FA4EC4" w:rsidRPr="003D5EB3">
        <w:rPr>
          <w:rFonts w:ascii="Times" w:hAnsi="Times" w:cs="Times New Roman"/>
          <w:noProof/>
        </w:rPr>
        <w:t>stimuli</w:t>
      </w:r>
      <w:r w:rsidR="004B5A81" w:rsidRPr="003D5EB3">
        <w:rPr>
          <w:rFonts w:ascii="Times" w:hAnsi="Times" w:cs="Times New Roman"/>
          <w:noProof/>
        </w:rPr>
        <w:t xml:space="preserve"> than neutral stimuli</w:t>
      </w:r>
      <w:r w:rsidR="00333932" w:rsidRPr="003D5EB3">
        <w:rPr>
          <w:rFonts w:ascii="Times" w:hAnsi="Times" w:cs="Times New Roman"/>
          <w:noProof/>
        </w:rPr>
        <w:t xml:space="preserve">. The LPP component is also thought to reflect </w:t>
      </w:r>
      <w:r w:rsidR="003C41F8" w:rsidRPr="003D5EB3">
        <w:rPr>
          <w:rFonts w:ascii="Times" w:hAnsi="Times" w:cs="Times New Roman"/>
          <w:noProof/>
        </w:rPr>
        <w:t xml:space="preserve"> memory updating, memory load and</w:t>
      </w:r>
      <w:r w:rsidR="00AE085B" w:rsidRPr="003D5EB3">
        <w:rPr>
          <w:rFonts w:ascii="Times" w:hAnsi="Times" w:cs="Times New Roman"/>
          <w:noProof/>
        </w:rPr>
        <w:t xml:space="preserve"> stimu</w:t>
      </w:r>
      <w:r w:rsidR="00071011" w:rsidRPr="003D5EB3">
        <w:rPr>
          <w:rFonts w:ascii="Times" w:hAnsi="Times" w:cs="Times New Roman"/>
          <w:noProof/>
        </w:rPr>
        <w:t>lus</w:t>
      </w:r>
      <w:r w:rsidR="003C41F8" w:rsidRPr="003D5EB3">
        <w:rPr>
          <w:rFonts w:ascii="Times" w:hAnsi="Times" w:cs="Times New Roman"/>
          <w:noProof/>
        </w:rPr>
        <w:t xml:space="preserve"> ma</w:t>
      </w:r>
      <w:r w:rsidR="00333932" w:rsidRPr="003D5EB3">
        <w:rPr>
          <w:rFonts w:ascii="Times" w:hAnsi="Times" w:cs="Times New Roman"/>
          <w:noProof/>
        </w:rPr>
        <w:t>int</w:t>
      </w:r>
      <w:r w:rsidR="00071011" w:rsidRPr="003D5EB3">
        <w:rPr>
          <w:rFonts w:ascii="Times" w:hAnsi="Times" w:cs="Times New Roman"/>
          <w:noProof/>
        </w:rPr>
        <w:t>enance in WM</w:t>
      </w:r>
      <w:r w:rsidR="00333932"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26" w:tooltip="Picton, 1992 #130" w:history="1">
        <w:r w:rsidR="007C2F83" w:rsidRPr="003D5EB3">
          <w:rPr>
            <w:rFonts w:ascii="Times" w:hAnsi="Times" w:cs="Times New Roman"/>
            <w:noProof/>
          </w:rPr>
          <w:t>Picton 1992</w:t>
        </w:r>
      </w:hyperlink>
      <w:r w:rsidR="00C0038A" w:rsidRPr="003D5EB3">
        <w:rPr>
          <w:rFonts w:ascii="Times" w:hAnsi="Times" w:cs="Times New Roman"/>
          <w:noProof/>
        </w:rPr>
        <w:t xml:space="preserve">; </w:t>
      </w:r>
      <w:hyperlink w:anchor="_ENREF_11" w:tooltip="Friedman, 2000 #129" w:history="1">
        <w:r w:rsidR="007C2F83" w:rsidRPr="003D5EB3">
          <w:rPr>
            <w:rFonts w:ascii="Times" w:hAnsi="Times" w:cs="Times New Roman"/>
            <w:noProof/>
          </w:rPr>
          <w:t>Friedman and Johnson 2000</w:t>
        </w:r>
      </w:hyperlink>
      <w:r w:rsidR="00C0038A" w:rsidRPr="003D5EB3">
        <w:rPr>
          <w:rFonts w:ascii="Times" w:hAnsi="Times" w:cs="Times New Roman"/>
          <w:noProof/>
        </w:rPr>
        <w:t xml:space="preserve">; </w:t>
      </w:r>
      <w:hyperlink w:anchor="_ENREF_28" w:tooltip="Schupp, 2000 #132" w:history="1">
        <w:r w:rsidR="007C2F83" w:rsidRPr="003D5EB3">
          <w:rPr>
            <w:rFonts w:ascii="Times" w:hAnsi="Times" w:cs="Times New Roman"/>
            <w:noProof/>
          </w:rPr>
          <w:t>Schupp et al. 2000</w:t>
        </w:r>
      </w:hyperlink>
      <w:r w:rsidR="00C0038A" w:rsidRPr="003D5EB3">
        <w:rPr>
          <w:rFonts w:ascii="Times" w:hAnsi="Times" w:cs="Times New Roman"/>
          <w:noProof/>
        </w:rPr>
        <w:t xml:space="preserve">; </w:t>
      </w:r>
      <w:hyperlink w:anchor="_ENREF_6" w:tooltip="Citron, 2012 #123" w:history="1">
        <w:r w:rsidR="007C2F83" w:rsidRPr="003D5EB3">
          <w:rPr>
            <w:rFonts w:ascii="Times" w:hAnsi="Times" w:cs="Times New Roman"/>
            <w:noProof/>
          </w:rPr>
          <w:t>Citron 2012</w:t>
        </w:r>
      </w:hyperlink>
      <w:r w:rsidR="00C0038A" w:rsidRPr="003D5EB3">
        <w:rPr>
          <w:rFonts w:ascii="Times" w:hAnsi="Times" w:cs="Times New Roman"/>
          <w:noProof/>
        </w:rPr>
        <w:t xml:space="preserve">; </w:t>
      </w:r>
      <w:hyperlink w:anchor="_ENREF_17" w:tooltip="Littel, 2012 #121" w:history="1">
        <w:r w:rsidR="007C2F83" w:rsidRPr="003D5EB3">
          <w:rPr>
            <w:rFonts w:ascii="Times" w:hAnsi="Times" w:cs="Times New Roman"/>
            <w:noProof/>
          </w:rPr>
          <w:t>Littel et al. 2012</w:t>
        </w:r>
      </w:hyperlink>
      <w:r w:rsidR="00C0038A" w:rsidRPr="003D5EB3">
        <w:rPr>
          <w:rFonts w:ascii="Times" w:hAnsi="Times" w:cs="Times New Roman"/>
          <w:noProof/>
        </w:rPr>
        <w:t>)</w:t>
      </w:r>
      <w:r w:rsidR="006570D3" w:rsidRPr="003D5EB3">
        <w:rPr>
          <w:rFonts w:ascii="Times" w:hAnsi="Times" w:cs="Times New Roman"/>
          <w:noProof/>
        </w:rPr>
        <w:fldChar w:fldCharType="end"/>
      </w:r>
      <w:r w:rsidR="00333932" w:rsidRPr="003D5EB3">
        <w:rPr>
          <w:rFonts w:ascii="Times" w:hAnsi="Times" w:cs="Times New Roman"/>
          <w:noProof/>
        </w:rPr>
        <w:t xml:space="preserve">. </w:t>
      </w:r>
    </w:p>
    <w:p w14:paraId="01DEA89C" w14:textId="77777777" w:rsidR="00CD31CB" w:rsidRPr="003D5EB3" w:rsidRDefault="00CD31CB" w:rsidP="00FA4EC4">
      <w:pPr>
        <w:spacing w:line="480" w:lineRule="auto"/>
        <w:rPr>
          <w:rFonts w:ascii="Times" w:hAnsi="Times" w:cs="Times New Roman"/>
          <w:noProof/>
        </w:rPr>
      </w:pPr>
    </w:p>
    <w:p w14:paraId="55F719F9" w14:textId="20ABADBC" w:rsidR="00515CB1" w:rsidRPr="003D5EB3" w:rsidRDefault="00EF52DF" w:rsidP="00FA4EC4">
      <w:pPr>
        <w:spacing w:line="480" w:lineRule="auto"/>
        <w:rPr>
          <w:rFonts w:ascii="Times" w:hAnsi="Times" w:cs="Times New Roman"/>
          <w:noProof/>
        </w:rPr>
      </w:pPr>
      <w:r w:rsidRPr="003D5EB3">
        <w:rPr>
          <w:rFonts w:ascii="Times" w:hAnsi="Times" w:cs="Times New Roman"/>
        </w:rPr>
        <w:t xml:space="preserve">Previous </w:t>
      </w:r>
      <w:r w:rsidR="00CD31CB" w:rsidRPr="003D5EB3">
        <w:rPr>
          <w:rFonts w:ascii="Times" w:hAnsi="Times" w:cs="Times New Roman"/>
        </w:rPr>
        <w:t>studies have</w:t>
      </w:r>
      <w:r w:rsidRPr="003D5EB3">
        <w:rPr>
          <w:rFonts w:ascii="Times" w:hAnsi="Times" w:cs="Times New Roman"/>
        </w:rPr>
        <w:t xml:space="preserve"> never </w:t>
      </w:r>
      <w:r w:rsidR="004B5A81" w:rsidRPr="003D5EB3">
        <w:rPr>
          <w:rFonts w:ascii="Times" w:hAnsi="Times" w:cs="Times New Roman"/>
        </w:rPr>
        <w:t xml:space="preserve">examined </w:t>
      </w:r>
      <w:r w:rsidRPr="003D5EB3">
        <w:rPr>
          <w:rFonts w:ascii="Times" w:hAnsi="Times" w:cs="Times New Roman"/>
        </w:rPr>
        <w:t xml:space="preserve">the SPCN </w:t>
      </w:r>
      <w:r w:rsidR="00CD31CB" w:rsidRPr="003D5EB3">
        <w:rPr>
          <w:rFonts w:ascii="Times" w:hAnsi="Times" w:cs="Times New Roman"/>
        </w:rPr>
        <w:t>component</w:t>
      </w:r>
      <w:r w:rsidR="00A815FD" w:rsidRPr="003D5EB3">
        <w:rPr>
          <w:rFonts w:ascii="Times" w:hAnsi="Times" w:cs="Times New Roman"/>
        </w:rPr>
        <w:t xml:space="preserve"> of the ERP response in relation</w:t>
      </w:r>
      <w:r w:rsidR="00CD31CB" w:rsidRPr="003D5EB3">
        <w:rPr>
          <w:rFonts w:ascii="Times" w:hAnsi="Times" w:cs="Times New Roman"/>
        </w:rPr>
        <w:t xml:space="preserve"> to </w:t>
      </w:r>
      <w:r w:rsidR="00BB2CE7" w:rsidRPr="003D5EB3">
        <w:rPr>
          <w:rFonts w:ascii="Times" w:hAnsi="Times" w:cs="Times New Roman"/>
        </w:rPr>
        <w:t xml:space="preserve">attention to </w:t>
      </w:r>
      <w:r w:rsidR="00CD31CB" w:rsidRPr="003D5EB3">
        <w:rPr>
          <w:rFonts w:ascii="Times" w:hAnsi="Times" w:cs="Times New Roman"/>
        </w:rPr>
        <w:t>f</w:t>
      </w:r>
      <w:r w:rsidRPr="003D5EB3">
        <w:rPr>
          <w:rFonts w:ascii="Times" w:hAnsi="Times" w:cs="Times New Roman"/>
        </w:rPr>
        <w:t xml:space="preserve">ood </w:t>
      </w:r>
      <w:r w:rsidR="004B5A81" w:rsidRPr="003D5EB3">
        <w:rPr>
          <w:rFonts w:ascii="Times" w:hAnsi="Times" w:cs="Times New Roman"/>
        </w:rPr>
        <w:t xml:space="preserve">versus </w:t>
      </w:r>
      <w:r w:rsidRPr="003D5EB3">
        <w:rPr>
          <w:rFonts w:ascii="Times" w:hAnsi="Times" w:cs="Times New Roman"/>
        </w:rPr>
        <w:t>non-food stimuli. The SPCN</w:t>
      </w:r>
      <w:r w:rsidRPr="003D5EB3">
        <w:rPr>
          <w:rFonts w:ascii="Times" w:hAnsi="Times" w:cs="Times New Roman"/>
          <w:iCs/>
          <w:color w:val="000000"/>
        </w:rPr>
        <w:t xml:space="preserve"> amplitude </w:t>
      </w:r>
      <w:r w:rsidR="00A815FD" w:rsidRPr="003D5EB3">
        <w:rPr>
          <w:rFonts w:ascii="Times" w:hAnsi="Times" w:cs="Times New Roman"/>
          <w:color w:val="000000"/>
        </w:rPr>
        <w:t>can act as</w:t>
      </w:r>
      <w:r w:rsidRPr="003D5EB3">
        <w:rPr>
          <w:rFonts w:ascii="Times" w:hAnsi="Times" w:cs="Times New Roman"/>
          <w:color w:val="000000"/>
        </w:rPr>
        <w:t xml:space="preserve"> a long-latency ma</w:t>
      </w:r>
      <w:r w:rsidR="002E7FBF" w:rsidRPr="003D5EB3">
        <w:rPr>
          <w:rFonts w:ascii="Times" w:hAnsi="Times" w:cs="Times New Roman"/>
          <w:color w:val="000000"/>
        </w:rPr>
        <w:t>r</w:t>
      </w:r>
      <w:r w:rsidRPr="003D5EB3">
        <w:rPr>
          <w:rFonts w:ascii="Times" w:hAnsi="Times" w:cs="Times New Roman"/>
          <w:color w:val="000000"/>
        </w:rPr>
        <w:t>ker for</w:t>
      </w:r>
      <w:r w:rsidR="00A815FD" w:rsidRPr="003D5EB3">
        <w:rPr>
          <w:rFonts w:ascii="Times" w:hAnsi="Times" w:cs="Times New Roman"/>
          <w:color w:val="000000"/>
        </w:rPr>
        <w:t xml:space="preserve"> the</w:t>
      </w:r>
      <w:r w:rsidRPr="003D5EB3">
        <w:rPr>
          <w:rFonts w:ascii="Times" w:hAnsi="Times" w:cs="Times New Roman"/>
          <w:color w:val="000000"/>
        </w:rPr>
        <w:t xml:space="preserve"> </w:t>
      </w:r>
      <w:r w:rsidRPr="003D5EB3">
        <w:rPr>
          <w:rFonts w:ascii="Times" w:hAnsi="Times" w:cs="Times New Roman"/>
          <w:noProof/>
        </w:rPr>
        <w:t>retention of visual short-term working memory</w:t>
      </w:r>
      <w:r w:rsidR="00E63D63" w:rsidRPr="003D5EB3">
        <w:rPr>
          <w:rFonts w:ascii="Times" w:hAnsi="Times" w:cs="Times New Roman"/>
          <w:noProof/>
        </w:rPr>
        <w:t>,</w:t>
      </w:r>
      <w:r w:rsidR="00A815FD" w:rsidRPr="003D5EB3">
        <w:rPr>
          <w:rFonts w:ascii="Times" w:hAnsi="Times" w:cs="Times New Roman"/>
          <w:color w:val="000000"/>
        </w:rPr>
        <w:t xml:space="preserve"> and it</w:t>
      </w:r>
      <w:r w:rsidR="00E63D63" w:rsidRPr="003D5EB3">
        <w:rPr>
          <w:rFonts w:ascii="Times" w:hAnsi="Times" w:cs="Times New Roman"/>
          <w:color w:val="000000"/>
        </w:rPr>
        <w:t xml:space="preserve"> is calculated by subtracting ipsilateral activity form contralateral activity relative to the target after about 500 ms post stimulus</w:t>
      </w:r>
      <w:r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PEVuZE5vdGU+PENpdGU+PEF1dGhvcj5FaW1lcjwvQXV0aG9yPjxZZWFyPjIwMTA8L1llYXI+PFJl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PEVuZE5vdGU+PENpdGU+PEF1dGhvcj5FaW1lcjwvQXV0aG9yPjxZZWFyPjIwMTA8L1llYXI+PFJl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9" w:tooltip="Eimer, 2010 #125" w:history="1">
        <w:r w:rsidR="007C2F83" w:rsidRPr="003D5EB3">
          <w:rPr>
            <w:rFonts w:ascii="Times" w:hAnsi="Times" w:cs="Times New Roman"/>
            <w:noProof/>
          </w:rPr>
          <w:t>Eimer and Kiss 2010</w:t>
        </w:r>
      </w:hyperlink>
      <w:r w:rsidR="00C0038A" w:rsidRPr="003D5EB3">
        <w:rPr>
          <w:rFonts w:ascii="Times" w:hAnsi="Times" w:cs="Times New Roman"/>
          <w:noProof/>
        </w:rPr>
        <w:t xml:space="preserve">; </w:t>
      </w:r>
      <w:hyperlink w:anchor="_ENREF_8" w:tooltip="Eckstein, 2011 #126" w:history="1">
        <w:r w:rsidR="007C2F83" w:rsidRPr="003D5EB3">
          <w:rPr>
            <w:rFonts w:ascii="Times" w:hAnsi="Times" w:cs="Times New Roman"/>
            <w:noProof/>
          </w:rPr>
          <w:t>Eckstein 2011</w:t>
        </w:r>
      </w:hyperlink>
      <w:r w:rsidR="00C0038A" w:rsidRPr="003D5EB3">
        <w:rPr>
          <w:rFonts w:ascii="Times" w:hAnsi="Times" w:cs="Times New Roman"/>
          <w:noProof/>
        </w:rPr>
        <w:t>)</w:t>
      </w:r>
      <w:r w:rsidR="006570D3" w:rsidRPr="003D5EB3">
        <w:rPr>
          <w:rFonts w:ascii="Times" w:hAnsi="Times" w:cs="Times New Roman"/>
          <w:noProof/>
        </w:rPr>
        <w:fldChar w:fldCharType="end"/>
      </w:r>
      <w:r w:rsidR="00E63D63" w:rsidRPr="003D5EB3">
        <w:rPr>
          <w:rFonts w:ascii="Times" w:hAnsi="Times" w:cs="Times New Roman"/>
          <w:noProof/>
        </w:rPr>
        <w:t xml:space="preserve">. </w:t>
      </w:r>
      <w:r w:rsidR="00986C6D" w:rsidRPr="003D5EB3">
        <w:rPr>
          <w:rFonts w:ascii="Times" w:hAnsi="Times" w:cs="Times New Roman"/>
          <w:noProof/>
        </w:rPr>
        <w:t xml:space="preserve">Previous research indicated that the SPCN component is larger for more complex patterns and objects, and </w:t>
      </w:r>
      <w:r w:rsidR="00A815FD" w:rsidRPr="003D5EB3">
        <w:rPr>
          <w:rFonts w:ascii="Times" w:hAnsi="Times" w:cs="Times New Roman"/>
          <w:noProof/>
        </w:rPr>
        <w:t xml:space="preserve">it </w:t>
      </w:r>
      <w:r w:rsidR="00986C6D" w:rsidRPr="003D5EB3">
        <w:rPr>
          <w:rFonts w:ascii="Times" w:hAnsi="Times" w:cs="Times New Roman"/>
          <w:noProof/>
        </w:rPr>
        <w:t>return</w:t>
      </w:r>
      <w:r w:rsidR="00A815FD" w:rsidRPr="003D5EB3">
        <w:rPr>
          <w:rFonts w:ascii="Times" w:hAnsi="Times" w:cs="Times New Roman"/>
          <w:noProof/>
        </w:rPr>
        <w:t>s</w:t>
      </w:r>
      <w:r w:rsidR="00986C6D" w:rsidRPr="003D5EB3">
        <w:rPr>
          <w:rFonts w:ascii="Times" w:hAnsi="Times" w:cs="Times New Roman"/>
          <w:noProof/>
        </w:rPr>
        <w:t xml:space="preserve"> to baseline sooner for the shorter retention interval</w:t>
      </w:r>
      <w:r w:rsidR="004823D4" w:rsidRPr="003D5EB3">
        <w:rPr>
          <w:rFonts w:ascii="Times" w:hAnsi="Times" w:cs="Times New Roman"/>
          <w:noProof/>
        </w:rPr>
        <w:t>s</w:t>
      </w:r>
      <w:r w:rsidR="00986C6D" w:rsidRPr="003D5EB3">
        <w:rPr>
          <w:rFonts w:ascii="Times" w:hAnsi="Times" w:cs="Times New Roman"/>
          <w:noProof/>
        </w:rPr>
        <w:t xml:space="preserve"> </w:t>
      </w:r>
      <w:r w:rsidR="006570D3" w:rsidRPr="003D5EB3">
        <w:rPr>
          <w:rFonts w:ascii="Times" w:hAnsi="Times" w:cs="Times New Roman"/>
          <w:noProof/>
        </w:rPr>
        <w:fldChar w:fldCharType="begin">
          <w:fldData xml:space="preserve">PEVuZE5vdGU+PENpdGU+PEF1dGhvcj5QZXJyb248L0F1dGhvcj48WWVhcj4yMDA5PC9ZZWFyPjxS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==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PEVuZE5vdGU+PENpdGU+PEF1dGhvcj5QZXJyb248L0F1dGhvcj48WWVhcj4yMDA5PC9ZZWFyPjxS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==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25" w:tooltip="Perron, 2009 #139" w:history="1">
        <w:r w:rsidR="007C2F83" w:rsidRPr="003D5EB3">
          <w:rPr>
            <w:rFonts w:ascii="Times" w:hAnsi="Times" w:cs="Times New Roman"/>
            <w:noProof/>
          </w:rPr>
          <w:t>Perron et al. 2009</w:t>
        </w:r>
      </w:hyperlink>
      <w:r w:rsidR="00C0038A" w:rsidRPr="003D5EB3">
        <w:rPr>
          <w:rFonts w:ascii="Times" w:hAnsi="Times" w:cs="Times New Roman"/>
          <w:noProof/>
        </w:rPr>
        <w:t>)</w:t>
      </w:r>
      <w:r w:rsidR="006570D3" w:rsidRPr="003D5EB3">
        <w:rPr>
          <w:rFonts w:ascii="Times" w:hAnsi="Times" w:cs="Times New Roman"/>
          <w:noProof/>
        </w:rPr>
        <w:fldChar w:fldCharType="end"/>
      </w:r>
      <w:r w:rsidR="00B86A3E" w:rsidRPr="003D5EB3">
        <w:rPr>
          <w:rFonts w:ascii="Times" w:hAnsi="Times" w:cs="Times New Roman"/>
          <w:noProof/>
        </w:rPr>
        <w:t xml:space="preserve">, </w:t>
      </w:r>
      <w:r w:rsidR="00A815FD" w:rsidRPr="003D5EB3">
        <w:rPr>
          <w:rFonts w:ascii="Times" w:hAnsi="Times" w:cs="Times New Roman"/>
          <w:noProof/>
        </w:rPr>
        <w:t xml:space="preserve">highlighting </w:t>
      </w:r>
      <w:r w:rsidR="00986C6D" w:rsidRPr="003D5EB3">
        <w:rPr>
          <w:rFonts w:ascii="Times" w:hAnsi="Times" w:cs="Times New Roman"/>
          <w:noProof/>
        </w:rPr>
        <w:t xml:space="preserve">that the SPCN is a marker for </w:t>
      </w:r>
      <w:r w:rsidR="00C63E56" w:rsidRPr="003D5EB3">
        <w:rPr>
          <w:rFonts w:ascii="Times" w:hAnsi="Times" w:cs="Times New Roman"/>
          <w:noProof/>
        </w:rPr>
        <w:t>maintenance of visual short-term memory</w:t>
      </w:r>
      <w:r w:rsidR="00986C6D" w:rsidRPr="003D5EB3">
        <w:rPr>
          <w:rFonts w:ascii="Times" w:hAnsi="Times" w:cs="Times New Roman"/>
          <w:noProof/>
        </w:rPr>
        <w:t>.</w:t>
      </w:r>
      <w:r w:rsidR="00185785" w:rsidRPr="003D5EB3">
        <w:rPr>
          <w:rFonts w:ascii="Times" w:hAnsi="Times" w:cs="Times New Roman"/>
          <w:noProof/>
        </w:rPr>
        <w:t xml:space="preserve"> </w:t>
      </w:r>
      <w:r w:rsidR="008A5239" w:rsidRPr="003D5EB3">
        <w:rPr>
          <w:rFonts w:ascii="Times" w:hAnsi="Times" w:cs="Times New Roman"/>
          <w:noProof/>
        </w:rPr>
        <w:t>The SPCN component is also larger for emotional</w:t>
      </w:r>
      <w:r w:rsidR="00500D2C" w:rsidRPr="003D5EB3">
        <w:rPr>
          <w:rFonts w:ascii="Times" w:hAnsi="Times" w:cs="Times New Roman"/>
          <w:noProof/>
        </w:rPr>
        <w:t>ly</w:t>
      </w:r>
      <w:r w:rsidR="00A815FD" w:rsidRPr="003D5EB3">
        <w:rPr>
          <w:rFonts w:ascii="Times" w:hAnsi="Times" w:cs="Times New Roman"/>
          <w:noProof/>
        </w:rPr>
        <w:t xml:space="preserve"> </w:t>
      </w:r>
      <w:r w:rsidR="00D05AD0" w:rsidRPr="003D5EB3">
        <w:rPr>
          <w:rFonts w:ascii="Times" w:hAnsi="Times" w:cs="Times New Roman"/>
          <w:noProof/>
        </w:rPr>
        <w:t>laden items</w:t>
      </w:r>
      <w:r w:rsidR="00A815FD" w:rsidRPr="003D5EB3">
        <w:rPr>
          <w:rFonts w:ascii="Times" w:hAnsi="Times" w:cs="Times New Roman"/>
          <w:noProof/>
        </w:rPr>
        <w:t xml:space="preserve"> </w:t>
      </w:r>
      <w:r w:rsidR="00D05AD0" w:rsidRPr="003D5EB3">
        <w:rPr>
          <w:rFonts w:ascii="Times" w:hAnsi="Times" w:cs="Times New Roman"/>
          <w:noProof/>
        </w:rPr>
        <w:t>compared to</w:t>
      </w:r>
      <w:r w:rsidR="00A815FD" w:rsidRPr="003D5EB3">
        <w:rPr>
          <w:rFonts w:ascii="Times" w:hAnsi="Times" w:cs="Times New Roman"/>
          <w:noProof/>
        </w:rPr>
        <w:t xml:space="preserve"> neutral iterms</w:t>
      </w:r>
      <w:r w:rsidR="009E31DE" w:rsidRPr="003D5EB3">
        <w:rPr>
          <w:rFonts w:ascii="Times" w:hAnsi="Times" w:cs="Times New Roman"/>
          <w:noProof/>
        </w:rPr>
        <w:t xml:space="preserve"> (angry faces versus neutral faces)</w:t>
      </w:r>
      <w:r w:rsidR="008A5239" w:rsidRPr="003D5EB3">
        <w:rPr>
          <w:rFonts w:ascii="Times" w:hAnsi="Times" w:cs="Times New Roman"/>
          <w:noProof/>
        </w:rPr>
        <w:t>, which reflects</w:t>
      </w:r>
      <w:r w:rsidR="00E66816" w:rsidRPr="003D5EB3">
        <w:rPr>
          <w:rFonts w:ascii="Times" w:hAnsi="Times" w:cs="Times New Roman"/>
          <w:noProof/>
        </w:rPr>
        <w:t xml:space="preserve"> that attention was more sustained for </w:t>
      </w:r>
      <w:r w:rsidR="004B5A81" w:rsidRPr="003D5EB3">
        <w:rPr>
          <w:rFonts w:ascii="Times" w:hAnsi="Times" w:cs="Times New Roman"/>
          <w:noProof/>
        </w:rPr>
        <w:t xml:space="preserve">affective </w:t>
      </w:r>
      <w:r w:rsidR="008A5239" w:rsidRPr="003D5EB3">
        <w:rPr>
          <w:rFonts w:ascii="Times" w:hAnsi="Times" w:cs="Times New Roman"/>
          <w:noProof/>
        </w:rPr>
        <w:t>information</w:t>
      </w:r>
      <w:r w:rsidR="000C6B9C" w:rsidRPr="003D5EB3">
        <w:rPr>
          <w:rFonts w:ascii="Times" w:hAnsi="Times" w:cs="Times New Roman"/>
          <w:noProof/>
        </w:rPr>
        <w:t xml:space="preserve"> </w:t>
      </w:r>
      <w:r w:rsidR="006570D3" w:rsidRPr="003D5EB3">
        <w:rPr>
          <w:rFonts w:ascii="Times" w:hAnsi="Times" w:cs="Times New Roman"/>
          <w:noProof/>
        </w:rPr>
        <w:fldChar w:fldCharType="begin"/>
      </w:r>
      <w:r w:rsidR="00C0038A" w:rsidRPr="003D5EB3">
        <w:rPr>
          <w:rFonts w:ascii="Times" w:hAnsi="Times" w:cs="Times New Roman"/>
          <w:noProof/>
        </w:rPr>
        <w:instrText xml:space="preserve"> ADDIN EN.CITE &lt;EndNote&gt;&lt;Cite&gt;&lt;Author&gt;Holmes&lt;/Author&gt;&lt;Year&gt;2009&lt;/Year&gt;&lt;RecNum&gt;40&lt;/RecNum&gt;&lt;DisplayText&gt;(Holmes et al. 2009)&lt;/DisplayText&gt;&lt;record&gt;&lt;rec-number&gt;40&lt;/rec-number&gt;&lt;foreign-keys&gt;&lt;key app="EN" db-id="9r5xea5twsxxfie5xpfpasfxvxrezvzvr2vx"&gt;40&lt;/key&gt;&lt;/foreign-keys&gt;&lt;ref-type name="Journal Article"&gt;17&lt;/ref-type&gt;&lt;contributors&gt;&lt;authors&gt;&lt;author&gt;Holmes, A.&lt;/author&gt;&lt;author&gt;Bradley, B. P.&lt;/author&gt;&lt;author&gt;Kragh Nielsen, M.&lt;/author&gt;&lt;author&gt;Mogg, K.&lt;/author&gt;&lt;/authors&gt;&lt;/contributors&gt;&lt;auth-address&gt;School of Human and Life Sciences, Roehampton University, London, UK. a.holmes@roehampton.ac.uk&lt;/auth-address&gt;&lt;titles&gt;&lt;title&gt;Attentional selectivity for emotional faces: evidence from human electrophysiology&lt;/title&gt;&lt;secondary-title&gt;Psychophysiology&lt;/secondary-title&gt;&lt;/titles&gt;&lt;periodical&gt;&lt;full-title&gt;Psychophysiology&lt;/full-title&gt;&lt;/periodical&gt;&lt;pages&gt;62-8&lt;/pages&gt;&lt;volume&gt;46&lt;/volume&gt;&lt;number&gt;1&lt;/number&gt;&lt;edition&gt;2008/12/06&lt;/edition&gt;&lt;keywords&gt;&lt;keyword&gt;Adult&lt;/keyword&gt;&lt;keyword&gt;Anger/physiology&lt;/keyword&gt;&lt;keyword&gt;Data Interpretation, Statistical&lt;/keyword&gt;&lt;keyword&gt;Electroencephalography&lt;/keyword&gt;&lt;keyword&gt;Electrophysiology&lt;/keyword&gt;&lt;keyword&gt;*Emotions&lt;/keyword&gt;&lt;keyword&gt;Evoked Potentials&lt;/keyword&gt;&lt;keyword&gt;Female&lt;/keyword&gt;&lt;keyword&gt;Humans&lt;/keyword&gt;&lt;keyword&gt;Male&lt;/keyword&gt;&lt;keyword&gt;Photic Stimulation&lt;/keyword&gt;&lt;keyword&gt;Reaction Time/physiology&lt;/keyword&gt;&lt;keyword&gt;*Social Perception&lt;/keyword&gt;&lt;keyword&gt;Young Adult&lt;/keyword&gt;&lt;/keywords&gt;&lt;dates&gt;&lt;year&gt;2009&lt;/year&gt;&lt;pub-dates&gt;&lt;date&gt;Jan&lt;/date&gt;&lt;/pub-dates&gt;&lt;/dates&gt;&lt;isbn&gt;0048-5772 (Print)&amp;#xD;0048-5772 (Linking)&lt;/isbn&gt;&lt;accession-num&gt;19055500&lt;/accession-num&gt;&lt;urls&gt;&lt;related-urls&gt;&lt;url&gt;http://www.ncbi.nlm.nih.gov/pubmed/19055500&lt;/url&gt;&lt;/related-urls&gt;&lt;/urls&gt;&lt;electronic-resource-num&gt;PSYP750 [pii]&amp;#xD;10.1111/j.1469-8986.2008.00750.x&lt;/electronic-resource-num&gt;&lt;language&gt;eng&lt;/language&gt;&lt;/record&gt;&lt;/Cite&gt;&lt;/EndNote&gt;</w:instrText>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4" w:tooltip="Holmes, 2009 #40" w:history="1">
        <w:r w:rsidR="007C2F83" w:rsidRPr="003D5EB3">
          <w:rPr>
            <w:rFonts w:ascii="Times" w:hAnsi="Times" w:cs="Times New Roman"/>
            <w:noProof/>
          </w:rPr>
          <w:t>Holmes et al. 2009</w:t>
        </w:r>
      </w:hyperlink>
      <w:r w:rsidR="00C0038A" w:rsidRPr="003D5EB3">
        <w:rPr>
          <w:rFonts w:ascii="Times" w:hAnsi="Times" w:cs="Times New Roman"/>
          <w:noProof/>
        </w:rPr>
        <w:t>)</w:t>
      </w:r>
      <w:r w:rsidR="006570D3" w:rsidRPr="003D5EB3">
        <w:rPr>
          <w:rFonts w:ascii="Times" w:hAnsi="Times" w:cs="Times New Roman"/>
          <w:noProof/>
        </w:rPr>
        <w:fldChar w:fldCharType="end"/>
      </w:r>
      <w:r w:rsidR="000C6B9C" w:rsidRPr="003D5EB3">
        <w:rPr>
          <w:rFonts w:ascii="Times" w:hAnsi="Times" w:cs="Times New Roman"/>
          <w:noProof/>
        </w:rPr>
        <w:t xml:space="preserve">. </w:t>
      </w:r>
      <w:r w:rsidR="00E63D63" w:rsidRPr="003D5EB3">
        <w:rPr>
          <w:rFonts w:ascii="Times" w:hAnsi="Times" w:cs="Times New Roman"/>
          <w:noProof/>
        </w:rPr>
        <w:t xml:space="preserve">We </w:t>
      </w:r>
      <w:r w:rsidR="00CD31CB" w:rsidRPr="003D5EB3">
        <w:rPr>
          <w:rFonts w:ascii="Times" w:hAnsi="Times" w:cs="Times New Roman"/>
          <w:noProof/>
        </w:rPr>
        <w:t xml:space="preserve">therefore </w:t>
      </w:r>
      <w:r w:rsidRPr="003D5EB3">
        <w:rPr>
          <w:rFonts w:ascii="Times" w:hAnsi="Times" w:cs="Times New Roman"/>
          <w:noProof/>
        </w:rPr>
        <w:t xml:space="preserve">predict that the amplitude of </w:t>
      </w:r>
      <w:r w:rsidR="00A815FD" w:rsidRPr="003D5EB3">
        <w:rPr>
          <w:rFonts w:ascii="Times" w:hAnsi="Times" w:cs="Times New Roman"/>
          <w:noProof/>
        </w:rPr>
        <w:t xml:space="preserve">the SPCN will </w:t>
      </w:r>
      <w:r w:rsidR="004B5A81" w:rsidRPr="003D5EB3">
        <w:rPr>
          <w:rFonts w:ascii="Times" w:hAnsi="Times" w:cs="Times New Roman"/>
          <w:noProof/>
        </w:rPr>
        <w:t xml:space="preserve">be greater when </w:t>
      </w:r>
      <w:r w:rsidRPr="003D5EB3">
        <w:rPr>
          <w:rFonts w:ascii="Times" w:hAnsi="Times" w:cs="Times New Roman"/>
          <w:noProof/>
        </w:rPr>
        <w:t xml:space="preserve">food </w:t>
      </w:r>
      <w:r w:rsidR="004B5A81" w:rsidRPr="003D5EB3">
        <w:rPr>
          <w:rFonts w:ascii="Times" w:hAnsi="Times" w:cs="Times New Roman"/>
          <w:noProof/>
        </w:rPr>
        <w:t xml:space="preserve">versus </w:t>
      </w:r>
      <w:r w:rsidRPr="003D5EB3">
        <w:rPr>
          <w:rFonts w:ascii="Times" w:hAnsi="Times" w:cs="Times New Roman"/>
          <w:noProof/>
        </w:rPr>
        <w:t>non-food cues</w:t>
      </w:r>
      <w:r w:rsidR="00E63D63" w:rsidRPr="003D5EB3">
        <w:rPr>
          <w:rFonts w:ascii="Times" w:hAnsi="Times" w:cs="Times New Roman"/>
          <w:noProof/>
        </w:rPr>
        <w:t xml:space="preserve"> </w:t>
      </w:r>
      <w:r w:rsidR="00C916D5" w:rsidRPr="003D5EB3">
        <w:rPr>
          <w:rFonts w:ascii="Times" w:hAnsi="Times" w:cs="Times New Roman"/>
          <w:noProof/>
        </w:rPr>
        <w:t xml:space="preserve">are </w:t>
      </w:r>
      <w:r w:rsidR="00E63D63" w:rsidRPr="003D5EB3">
        <w:rPr>
          <w:rFonts w:ascii="Times" w:hAnsi="Times" w:cs="Times New Roman"/>
          <w:noProof/>
        </w:rPr>
        <w:t>kept in WM</w:t>
      </w:r>
      <w:r w:rsidRPr="003D5EB3">
        <w:rPr>
          <w:rFonts w:ascii="Times" w:hAnsi="Times" w:cs="Times New Roman"/>
          <w:noProof/>
        </w:rPr>
        <w:t>.</w:t>
      </w:r>
    </w:p>
    <w:p w14:paraId="03AC533C" w14:textId="77777777" w:rsidR="00515CB1" w:rsidRPr="003D5EB3" w:rsidRDefault="00515CB1" w:rsidP="00FA4EC4">
      <w:pPr>
        <w:spacing w:line="480" w:lineRule="auto"/>
        <w:rPr>
          <w:rFonts w:ascii="Times" w:hAnsi="Times" w:cs="Times New Roman"/>
          <w:noProof/>
        </w:rPr>
      </w:pPr>
    </w:p>
    <w:p w14:paraId="0501CCE3" w14:textId="66DA77E2" w:rsidR="00FA4EC4" w:rsidRPr="003D5EB3" w:rsidRDefault="002E7FBF" w:rsidP="00FA4EC4">
      <w:pPr>
        <w:spacing w:line="480" w:lineRule="auto"/>
        <w:rPr>
          <w:rFonts w:ascii="Times" w:hAnsi="Times" w:cs="Times New Roman"/>
        </w:rPr>
      </w:pPr>
      <w:r w:rsidRPr="003D5EB3">
        <w:rPr>
          <w:rFonts w:ascii="Times" w:hAnsi="Times" w:cs="Times New Roman"/>
          <w:noProof/>
        </w:rPr>
        <w:t xml:space="preserve">Overall, </w:t>
      </w:r>
      <w:r w:rsidR="006326BD" w:rsidRPr="003D5EB3">
        <w:rPr>
          <w:rFonts w:ascii="Times" w:hAnsi="Times" w:cs="Times New Roman"/>
          <w:noProof/>
        </w:rPr>
        <w:t>previous</w:t>
      </w:r>
      <w:r w:rsidR="002E3493" w:rsidRPr="003D5EB3">
        <w:rPr>
          <w:rFonts w:ascii="Times" w:hAnsi="Times" w:cs="Times New Roman"/>
          <w:noProof/>
        </w:rPr>
        <w:t xml:space="preserve"> ERP</w:t>
      </w:r>
      <w:r w:rsidR="006326BD" w:rsidRPr="003D5EB3">
        <w:rPr>
          <w:rFonts w:ascii="Times" w:hAnsi="Times" w:cs="Times New Roman"/>
          <w:noProof/>
        </w:rPr>
        <w:t xml:space="preserve"> studies</w:t>
      </w:r>
      <w:r w:rsidRPr="003D5EB3">
        <w:rPr>
          <w:rFonts w:ascii="Times" w:hAnsi="Times" w:cs="Times New Roman"/>
          <w:noProof/>
        </w:rPr>
        <w:t xml:space="preserve"> </w:t>
      </w:r>
      <w:r w:rsidR="006A0847" w:rsidRPr="003D5EB3">
        <w:rPr>
          <w:rFonts w:ascii="Times" w:hAnsi="Times" w:cs="Times New Roman"/>
          <w:noProof/>
        </w:rPr>
        <w:t>show</w:t>
      </w:r>
      <w:r w:rsidR="00421EB7" w:rsidRPr="003D5EB3">
        <w:rPr>
          <w:rFonts w:ascii="Times" w:hAnsi="Times" w:cs="Times New Roman"/>
          <w:noProof/>
        </w:rPr>
        <w:t>ing increased P3</w:t>
      </w:r>
      <w:r w:rsidR="006A0847" w:rsidRPr="003D5EB3">
        <w:rPr>
          <w:rFonts w:ascii="Times" w:hAnsi="Times" w:cs="Times New Roman"/>
          <w:noProof/>
        </w:rPr>
        <w:t xml:space="preserve"> amplitudes </w:t>
      </w:r>
      <w:r w:rsidR="00421EB7" w:rsidRPr="003D5EB3">
        <w:rPr>
          <w:rFonts w:ascii="Times" w:hAnsi="Times" w:cs="Times New Roman"/>
          <w:noProof/>
        </w:rPr>
        <w:t xml:space="preserve">for food compared to non-food cues implicate increased attentional, mnemonic and evaluative processing of food stimuli, while increased </w:t>
      </w:r>
      <w:r w:rsidR="00F45499" w:rsidRPr="003D5EB3">
        <w:rPr>
          <w:rFonts w:ascii="Times" w:hAnsi="Times" w:cs="Times New Roman"/>
        </w:rPr>
        <w:t xml:space="preserve">LPP amplitudes implicate increased </w:t>
      </w:r>
      <w:r w:rsidR="00F45499" w:rsidRPr="003D5EB3">
        <w:rPr>
          <w:rFonts w:ascii="Times" w:hAnsi="Times" w:cs="Times New Roman"/>
          <w:noProof/>
        </w:rPr>
        <w:t xml:space="preserve">memory updating, memory load and stimulus maintenance in WM of food stimuli </w:t>
      </w:r>
      <w:r w:rsidR="006570D3"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6" w:tooltip="Leland, 2006 #71" w:history="1">
        <w:r w:rsidR="007C2F83" w:rsidRPr="003D5EB3">
          <w:rPr>
            <w:rFonts w:ascii="Times" w:hAnsi="Times" w:cs="Times New Roman"/>
            <w:noProof/>
          </w:rPr>
          <w:t>Leland and Pineda 2006</w:t>
        </w:r>
      </w:hyperlink>
      <w:r w:rsidR="00C0038A" w:rsidRPr="003D5EB3">
        <w:rPr>
          <w:rFonts w:ascii="Times" w:hAnsi="Times" w:cs="Times New Roman"/>
          <w:noProof/>
        </w:rPr>
        <w:t xml:space="preserve">; </w:t>
      </w:r>
      <w:hyperlink w:anchor="_ENREF_20" w:tooltip="Nijs, 2008 #72" w:history="1">
        <w:r w:rsidR="007C2F83" w:rsidRPr="003D5EB3">
          <w:rPr>
            <w:rFonts w:ascii="Times" w:hAnsi="Times" w:cs="Times New Roman"/>
            <w:noProof/>
          </w:rPr>
          <w:t>Nijs et al. 2008</w:t>
        </w:r>
      </w:hyperlink>
      <w:r w:rsidR="00C0038A" w:rsidRPr="003D5EB3">
        <w:rPr>
          <w:rFonts w:ascii="Times" w:hAnsi="Times" w:cs="Times New Roman"/>
          <w:noProof/>
        </w:rPr>
        <w:t xml:space="preserve">; </w:t>
      </w:r>
      <w:hyperlink w:anchor="_ENREF_21" w:tooltip="Nijs, 2009 #74" w:history="1">
        <w:r w:rsidR="007C2F83" w:rsidRPr="003D5EB3">
          <w:rPr>
            <w:rFonts w:ascii="Times" w:hAnsi="Times" w:cs="Times New Roman"/>
            <w:noProof/>
          </w:rPr>
          <w:t>Nijs et al. 2009</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37" w:tooltip="Toepel, 2009 #118" w:history="1">
        <w:r w:rsidR="007C2F83" w:rsidRPr="003D5EB3">
          <w:rPr>
            <w:rFonts w:ascii="Times" w:hAnsi="Times" w:cs="Times New Roman"/>
            <w:noProof/>
          </w:rPr>
          <w:t>Toepel et al. 2009</w:t>
        </w:r>
      </w:hyperlink>
      <w:r w:rsidR="00C0038A" w:rsidRPr="003D5EB3">
        <w:rPr>
          <w:rFonts w:ascii="Times" w:hAnsi="Times" w:cs="Times New Roman"/>
          <w:noProof/>
        </w:rPr>
        <w:t xml:space="preserve">; </w:t>
      </w:r>
      <w:hyperlink w:anchor="_ENREF_22" w:tooltip="Nijs, 2010 #122" w:history="1">
        <w:r w:rsidR="007C2F83" w:rsidRPr="003D5EB3">
          <w:rPr>
            <w:rFonts w:ascii="Times" w:hAnsi="Times" w:cs="Times New Roman"/>
            <w:noProof/>
          </w:rPr>
          <w:t>Nijs et al. 2010a</w:t>
        </w:r>
      </w:hyperlink>
      <w:r w:rsidR="00C0038A" w:rsidRPr="003D5EB3">
        <w:rPr>
          <w:rFonts w:ascii="Times" w:hAnsi="Times" w:cs="Times New Roman"/>
          <w:noProof/>
        </w:rPr>
        <w:t xml:space="preserve">; </w:t>
      </w:r>
      <w:hyperlink w:anchor="_ENREF_36" w:tooltip="Svaldi, 2010 #117" w:history="1">
        <w:r w:rsidR="007C2F83" w:rsidRPr="003D5EB3">
          <w:rPr>
            <w:rFonts w:ascii="Times" w:hAnsi="Times" w:cs="Times New Roman"/>
            <w:noProof/>
          </w:rPr>
          <w:t>Svaldi et al. 2010</w:t>
        </w:r>
      </w:hyperlink>
      <w:r w:rsidR="00C0038A" w:rsidRPr="003D5EB3">
        <w:rPr>
          <w:rFonts w:ascii="Times" w:hAnsi="Times" w:cs="Times New Roman"/>
          <w:noProof/>
        </w:rPr>
        <w:t>)</w:t>
      </w:r>
      <w:r w:rsidR="006570D3" w:rsidRPr="003D5EB3">
        <w:rPr>
          <w:rFonts w:ascii="Times" w:hAnsi="Times" w:cs="Times New Roman"/>
          <w:noProof/>
        </w:rPr>
        <w:fldChar w:fldCharType="end"/>
      </w:r>
      <w:r w:rsidR="00421EB7" w:rsidRPr="003D5EB3">
        <w:rPr>
          <w:rFonts w:ascii="Times" w:hAnsi="Times" w:cs="Times New Roman"/>
          <w:noProof/>
        </w:rPr>
        <w:t>.</w:t>
      </w:r>
      <w:r w:rsidR="00F45499" w:rsidRPr="003D5EB3">
        <w:rPr>
          <w:rFonts w:ascii="Times" w:hAnsi="Times" w:cs="Times New Roman"/>
        </w:rPr>
        <w:t xml:space="preserve"> </w:t>
      </w:r>
      <w:r w:rsidR="00333932" w:rsidRPr="003D5EB3">
        <w:rPr>
          <w:rFonts w:ascii="Times" w:hAnsi="Times" w:cs="Times New Roman"/>
        </w:rPr>
        <w:t xml:space="preserve">However, </w:t>
      </w:r>
      <w:r w:rsidR="00BC2C2E" w:rsidRPr="003D5EB3">
        <w:rPr>
          <w:rFonts w:ascii="Times" w:hAnsi="Times" w:cs="Times New Roman"/>
        </w:rPr>
        <w:t>the</w:t>
      </w:r>
      <w:r w:rsidR="00C8704E" w:rsidRPr="003D5EB3">
        <w:rPr>
          <w:rFonts w:ascii="Times" w:hAnsi="Times" w:cs="Times New Roman"/>
        </w:rPr>
        <w:t>se</w:t>
      </w:r>
      <w:r w:rsidR="00FA4EC4" w:rsidRPr="003D5EB3">
        <w:rPr>
          <w:rFonts w:ascii="Times" w:hAnsi="Times" w:cs="Times New Roman"/>
        </w:rPr>
        <w:t xml:space="preserve"> </w:t>
      </w:r>
      <w:r w:rsidR="00333932" w:rsidRPr="003D5EB3">
        <w:rPr>
          <w:rFonts w:ascii="Times" w:hAnsi="Times" w:cs="Times New Roman"/>
        </w:rPr>
        <w:t>ERP studies</w:t>
      </w:r>
      <w:r w:rsidR="00071011" w:rsidRPr="003D5EB3">
        <w:rPr>
          <w:rFonts w:ascii="Times" w:hAnsi="Times" w:cs="Times New Roman"/>
        </w:rPr>
        <w:t xml:space="preserve"> </w:t>
      </w:r>
      <w:r w:rsidR="001D1B4F" w:rsidRPr="003D5EB3">
        <w:rPr>
          <w:rFonts w:ascii="Times" w:hAnsi="Times" w:cs="Times New Roman"/>
        </w:rPr>
        <w:t>have</w:t>
      </w:r>
      <w:r w:rsidR="00815681" w:rsidRPr="003D5EB3">
        <w:rPr>
          <w:rFonts w:ascii="Times" w:hAnsi="Times" w:cs="Times New Roman"/>
        </w:rPr>
        <w:t xml:space="preserve"> used</w:t>
      </w:r>
      <w:r w:rsidR="00071011" w:rsidRPr="003D5EB3">
        <w:rPr>
          <w:rFonts w:ascii="Times" w:hAnsi="Times" w:cs="Times New Roman"/>
        </w:rPr>
        <w:t xml:space="preserve"> </w:t>
      </w:r>
      <w:r w:rsidR="0071652B" w:rsidRPr="003D5EB3">
        <w:rPr>
          <w:rFonts w:ascii="Times" w:hAnsi="Times" w:cs="Times New Roman"/>
        </w:rPr>
        <w:t xml:space="preserve">several different </w:t>
      </w:r>
      <w:r w:rsidR="00333932" w:rsidRPr="003D5EB3">
        <w:rPr>
          <w:rFonts w:ascii="Times" w:hAnsi="Times" w:cs="Times New Roman"/>
          <w:noProof/>
        </w:rPr>
        <w:t>paradigms</w:t>
      </w:r>
      <w:r w:rsidR="0071652B" w:rsidRPr="003D5EB3">
        <w:rPr>
          <w:rFonts w:ascii="Times" w:hAnsi="Times" w:cs="Times New Roman"/>
          <w:noProof/>
        </w:rPr>
        <w:t xml:space="preserve"> to compare food versus non food items,</w:t>
      </w:r>
      <w:r w:rsidR="006326BD" w:rsidRPr="003D5EB3">
        <w:rPr>
          <w:rFonts w:ascii="Times" w:hAnsi="Times" w:cs="Times New Roman"/>
          <w:noProof/>
        </w:rPr>
        <w:t xml:space="preserve"> </w:t>
      </w:r>
      <w:r w:rsidR="00A815FD" w:rsidRPr="003D5EB3">
        <w:rPr>
          <w:rFonts w:ascii="Times" w:hAnsi="Times" w:cs="Times New Roman"/>
          <w:noProof/>
        </w:rPr>
        <w:t>ranging</w:t>
      </w:r>
      <w:r w:rsidR="00C8704E" w:rsidRPr="003D5EB3">
        <w:rPr>
          <w:rFonts w:ascii="Times" w:hAnsi="Times" w:cs="Times New Roman"/>
          <w:noProof/>
        </w:rPr>
        <w:t xml:space="preserve"> from simple tasks in which subjects onl</w:t>
      </w:r>
      <w:r w:rsidR="00C90FD8" w:rsidRPr="003D5EB3">
        <w:rPr>
          <w:rFonts w:ascii="Times" w:hAnsi="Times" w:cs="Times New Roman"/>
          <w:noProof/>
        </w:rPr>
        <w:t>y have to look at the presented</w:t>
      </w:r>
      <w:r w:rsidR="00C8704E" w:rsidRPr="003D5EB3">
        <w:rPr>
          <w:rFonts w:ascii="Times" w:hAnsi="Times" w:cs="Times New Roman"/>
          <w:noProof/>
        </w:rPr>
        <w:t xml:space="preserve"> pictures, to Posner, Stroop, and one-back tasks in which subjects have to attend to and memorize stimuli </w:t>
      </w:r>
      <w:r w:rsidR="006570D3"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PEVuZE5vdGU+PENpdGU+PEF1dGhvcj5MZWxhbmQ8L0F1dGhvcj48WWVhcj4yMDA2PC9ZZWFyPjxS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6" w:tooltip="Leland, 2006 #71" w:history="1">
        <w:r w:rsidR="007C2F83" w:rsidRPr="003D5EB3">
          <w:rPr>
            <w:rFonts w:ascii="Times" w:hAnsi="Times" w:cs="Times New Roman"/>
            <w:noProof/>
          </w:rPr>
          <w:t>Leland and Pineda 2006</w:t>
        </w:r>
      </w:hyperlink>
      <w:r w:rsidR="00C0038A" w:rsidRPr="003D5EB3">
        <w:rPr>
          <w:rFonts w:ascii="Times" w:hAnsi="Times" w:cs="Times New Roman"/>
          <w:noProof/>
        </w:rPr>
        <w:t xml:space="preserve">; </w:t>
      </w:r>
      <w:hyperlink w:anchor="_ENREF_20" w:tooltip="Nijs, 2008 #72" w:history="1">
        <w:r w:rsidR="007C2F83" w:rsidRPr="003D5EB3">
          <w:rPr>
            <w:rFonts w:ascii="Times" w:hAnsi="Times" w:cs="Times New Roman"/>
            <w:noProof/>
          </w:rPr>
          <w:t>Nijs et al. 2008</w:t>
        </w:r>
      </w:hyperlink>
      <w:r w:rsidR="00C0038A" w:rsidRPr="003D5EB3">
        <w:rPr>
          <w:rFonts w:ascii="Times" w:hAnsi="Times" w:cs="Times New Roman"/>
          <w:noProof/>
        </w:rPr>
        <w:t xml:space="preserve">; </w:t>
      </w:r>
      <w:hyperlink w:anchor="_ENREF_21" w:tooltip="Nijs, 2009 #74" w:history="1">
        <w:r w:rsidR="007C2F83" w:rsidRPr="003D5EB3">
          <w:rPr>
            <w:rFonts w:ascii="Times" w:hAnsi="Times" w:cs="Times New Roman"/>
            <w:noProof/>
          </w:rPr>
          <w:t>Nijs et al. 2009</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37" w:tooltip="Toepel, 2009 #118" w:history="1">
        <w:r w:rsidR="007C2F83" w:rsidRPr="003D5EB3">
          <w:rPr>
            <w:rFonts w:ascii="Times" w:hAnsi="Times" w:cs="Times New Roman"/>
            <w:noProof/>
          </w:rPr>
          <w:t>Toepel et al. 2009</w:t>
        </w:r>
      </w:hyperlink>
      <w:r w:rsidR="00C0038A" w:rsidRPr="003D5EB3">
        <w:rPr>
          <w:rFonts w:ascii="Times" w:hAnsi="Times" w:cs="Times New Roman"/>
          <w:noProof/>
        </w:rPr>
        <w:t xml:space="preserve">; </w:t>
      </w:r>
      <w:hyperlink w:anchor="_ENREF_22" w:tooltip="Nijs, 2010 #122" w:history="1">
        <w:r w:rsidR="007C2F83" w:rsidRPr="003D5EB3">
          <w:rPr>
            <w:rFonts w:ascii="Times" w:hAnsi="Times" w:cs="Times New Roman"/>
            <w:noProof/>
          </w:rPr>
          <w:t>Nijs et al. 2010a</w:t>
        </w:r>
      </w:hyperlink>
      <w:r w:rsidR="00C0038A" w:rsidRPr="003D5EB3">
        <w:rPr>
          <w:rFonts w:ascii="Times" w:hAnsi="Times" w:cs="Times New Roman"/>
          <w:noProof/>
        </w:rPr>
        <w:t xml:space="preserve">; </w:t>
      </w:r>
      <w:hyperlink w:anchor="_ENREF_36" w:tooltip="Svaldi, 2010 #117" w:history="1">
        <w:r w:rsidR="007C2F83" w:rsidRPr="003D5EB3">
          <w:rPr>
            <w:rFonts w:ascii="Times" w:hAnsi="Times" w:cs="Times New Roman"/>
            <w:noProof/>
          </w:rPr>
          <w:t>Svaldi et al. 2010</w:t>
        </w:r>
      </w:hyperlink>
      <w:r w:rsidR="00C0038A" w:rsidRPr="003D5EB3">
        <w:rPr>
          <w:rFonts w:ascii="Times" w:hAnsi="Times" w:cs="Times New Roman"/>
          <w:noProof/>
        </w:rPr>
        <w:t>)</w:t>
      </w:r>
      <w:r w:rsidR="006570D3" w:rsidRPr="003D5EB3">
        <w:rPr>
          <w:rFonts w:ascii="Times" w:hAnsi="Times" w:cs="Times New Roman"/>
          <w:noProof/>
        </w:rPr>
        <w:fldChar w:fldCharType="end"/>
      </w:r>
      <w:r w:rsidR="0041151F" w:rsidRPr="003D5EB3">
        <w:rPr>
          <w:rFonts w:ascii="Times" w:hAnsi="Times" w:cs="Times New Roman"/>
          <w:noProof/>
        </w:rPr>
        <w:t xml:space="preserve">. </w:t>
      </w:r>
      <w:r w:rsidR="0071652B" w:rsidRPr="003D5EB3">
        <w:rPr>
          <w:rFonts w:ascii="Times" w:hAnsi="Times" w:cs="Times New Roman"/>
          <w:noProof/>
        </w:rPr>
        <w:t>In these paradigms it is difficult to identify exactly which cognitive process, of the many potentially involved, is modulated by food.</w:t>
      </w:r>
      <w:r w:rsidR="0071652B" w:rsidRPr="003D5EB3">
        <w:rPr>
          <w:rFonts w:ascii="Times" w:hAnsi="Times" w:cs="Times New Roman"/>
        </w:rPr>
        <w:t xml:space="preserve"> </w:t>
      </w:r>
      <w:r w:rsidR="000415CF" w:rsidRPr="003D5EB3">
        <w:rPr>
          <w:rFonts w:ascii="Times" w:hAnsi="Times" w:cs="Times New Roman"/>
        </w:rPr>
        <w:t xml:space="preserve">For example, under passive viewing conditions participants may represent the items in WM, and so any effects could reflect the status of the items in WM. </w:t>
      </w:r>
      <w:r w:rsidR="00071011" w:rsidRPr="003D5EB3">
        <w:rPr>
          <w:rFonts w:ascii="Times" w:hAnsi="Times" w:cs="Times New Roman"/>
        </w:rPr>
        <w:t xml:space="preserve">In the present </w:t>
      </w:r>
      <w:r w:rsidR="00C423AA" w:rsidRPr="003D5EB3">
        <w:rPr>
          <w:rFonts w:ascii="Times" w:hAnsi="Times" w:cs="Times New Roman"/>
        </w:rPr>
        <w:t xml:space="preserve">experiment </w:t>
      </w:r>
      <w:r w:rsidR="001D1B4F" w:rsidRPr="003D5EB3">
        <w:rPr>
          <w:rFonts w:ascii="Times" w:hAnsi="Times" w:cs="Times New Roman"/>
        </w:rPr>
        <w:t>we examine</w:t>
      </w:r>
      <w:r w:rsidR="00C423AA" w:rsidRPr="003D5EB3">
        <w:rPr>
          <w:rFonts w:ascii="Times" w:hAnsi="Times" w:cs="Times New Roman"/>
        </w:rPr>
        <w:t xml:space="preserve"> long-laten</w:t>
      </w:r>
      <w:r w:rsidR="00DF581F" w:rsidRPr="003D5EB3">
        <w:rPr>
          <w:rFonts w:ascii="Times" w:hAnsi="Times" w:cs="Times New Roman"/>
        </w:rPr>
        <w:t xml:space="preserve">cy ERPs </w:t>
      </w:r>
      <w:r w:rsidR="00071011" w:rsidRPr="003D5EB3">
        <w:rPr>
          <w:rFonts w:ascii="Times" w:hAnsi="Times" w:cs="Times New Roman"/>
        </w:rPr>
        <w:t>in the WM-base</w:t>
      </w:r>
      <w:r w:rsidR="00C90FD8" w:rsidRPr="003D5EB3">
        <w:rPr>
          <w:rFonts w:ascii="Times" w:hAnsi="Times" w:cs="Times New Roman"/>
        </w:rPr>
        <w:t>d attentional guidance paradigm</w:t>
      </w:r>
      <w:r w:rsidR="0020312D" w:rsidRPr="003D5EB3">
        <w:rPr>
          <w:rFonts w:ascii="Times" w:hAnsi="Times" w:cs="Times New Roman"/>
        </w:rPr>
        <w:t xml:space="preserve"> </w:t>
      </w:r>
      <w:r w:rsidR="006326BD" w:rsidRPr="003D5EB3">
        <w:rPr>
          <w:rFonts w:ascii="Times" w:hAnsi="Times" w:cs="Times New Roman"/>
        </w:rPr>
        <w:t xml:space="preserve">previously </w:t>
      </w:r>
      <w:r w:rsidR="00071011" w:rsidRPr="003D5EB3">
        <w:rPr>
          <w:rFonts w:ascii="Times" w:hAnsi="Times" w:cs="Times New Roman"/>
        </w:rPr>
        <w:t>employed</w:t>
      </w:r>
      <w:r w:rsidR="0020312D" w:rsidRPr="003D5EB3">
        <w:rPr>
          <w:rFonts w:ascii="Times" w:hAnsi="Times" w:cs="Times New Roman"/>
        </w:rPr>
        <w:t xml:space="preserve">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&lt;EndNote&gt;&lt;Cite&gt;&lt;Author&gt;Higgs&lt;/Author&gt;&lt;Year&gt;2012&lt;/Year&gt;&lt;RecNum&gt;79&lt;/RecNum&gt;&lt;DisplayText&gt;(Higgs et al. 2012)&lt;/DisplayText&gt;&lt;record&gt;&lt;rec-number&gt;79&lt;/rec-number&gt;&lt;foreign-keys&gt;&lt;key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w:t>
      </w:r>
      <w:r w:rsidR="006570D3" w:rsidRPr="003D5EB3">
        <w:rPr>
          <w:rFonts w:ascii="Times" w:hAnsi="Times" w:cs="Times New Roman"/>
        </w:rPr>
        <w:fldChar w:fldCharType="end"/>
      </w:r>
      <w:r w:rsidR="00071011" w:rsidRPr="003D5EB3">
        <w:rPr>
          <w:rFonts w:ascii="Times" w:hAnsi="Times" w:cs="Times New Roman"/>
        </w:rPr>
        <w:t xml:space="preserve">. </w:t>
      </w:r>
      <w:r w:rsidR="00815681" w:rsidRPr="003D5EB3">
        <w:rPr>
          <w:rFonts w:ascii="Times" w:hAnsi="Times" w:cs="Times New Roman"/>
        </w:rPr>
        <w:t>This paradigm is useful because it enables us to assess whether th</w:t>
      </w:r>
      <w:r w:rsidR="001D1B4F" w:rsidRPr="003D5EB3">
        <w:rPr>
          <w:rFonts w:ascii="Times" w:hAnsi="Times" w:cs="Times New Roman"/>
        </w:rPr>
        <w:t>e long-</w:t>
      </w:r>
      <w:r w:rsidR="00815681" w:rsidRPr="003D5EB3">
        <w:rPr>
          <w:rFonts w:ascii="Times" w:hAnsi="Times" w:cs="Times New Roman"/>
        </w:rPr>
        <w:t xml:space="preserve">latency ERPs modulated by food are affected by factors such as </w:t>
      </w:r>
      <w:r w:rsidR="00C61FCE" w:rsidRPr="003D5EB3">
        <w:rPr>
          <w:rFonts w:ascii="Times" w:hAnsi="Times" w:cs="Times New Roman"/>
        </w:rPr>
        <w:t>memory or</w:t>
      </w:r>
      <w:r w:rsidR="000415CF" w:rsidRPr="003D5EB3">
        <w:rPr>
          <w:rFonts w:ascii="Times" w:hAnsi="Times" w:cs="Times New Roman"/>
        </w:rPr>
        <w:t xml:space="preserve"> merely</w:t>
      </w:r>
      <w:r w:rsidR="00C61FCE" w:rsidRPr="003D5EB3">
        <w:rPr>
          <w:rFonts w:ascii="Times" w:hAnsi="Times" w:cs="Times New Roman"/>
        </w:rPr>
        <w:t xml:space="preserve"> attending to the picture</w:t>
      </w:r>
      <w:r w:rsidR="00815681" w:rsidRPr="003D5EB3">
        <w:rPr>
          <w:rFonts w:ascii="Times" w:hAnsi="Times" w:cs="Times New Roman"/>
        </w:rPr>
        <w:t xml:space="preserve">. </w:t>
      </w:r>
      <w:r w:rsidR="00815681" w:rsidRPr="003D5EB3">
        <w:rPr>
          <w:rFonts w:ascii="Times" w:hAnsi="Times" w:cs="Times New Roman"/>
        </w:rPr>
        <w:lastRenderedPageBreak/>
        <w:t>The WM-based guidance paradigm has been examined once before in an ERP study</w:t>
      </w:r>
      <w:r w:rsidR="00CA46CF" w:rsidRPr="003D5EB3">
        <w:rPr>
          <w:rFonts w:ascii="Times" w:hAnsi="Times" w:cs="Times New Roman"/>
        </w:rPr>
        <w:t>,</w:t>
      </w:r>
      <w:r w:rsidR="00815681" w:rsidRPr="003D5EB3">
        <w:rPr>
          <w:rFonts w:ascii="Times" w:hAnsi="Times" w:cs="Times New Roman"/>
        </w:rPr>
        <w:t xml:space="preserve"> but </w:t>
      </w:r>
      <w:r w:rsidR="00C916D5" w:rsidRPr="003D5EB3">
        <w:rPr>
          <w:rFonts w:ascii="Times" w:hAnsi="Times" w:cs="Times New Roman"/>
        </w:rPr>
        <w:t>there</w:t>
      </w:r>
      <w:r w:rsidR="004B5A81" w:rsidRPr="003D5EB3">
        <w:rPr>
          <w:rFonts w:ascii="Times" w:hAnsi="Times" w:cs="Times New Roman"/>
        </w:rPr>
        <w:t xml:space="preserve"> was no examination of different</w:t>
      </w:r>
      <w:r w:rsidR="00C423AA" w:rsidRPr="003D5EB3">
        <w:rPr>
          <w:rFonts w:ascii="Times" w:hAnsi="Times" w:cs="Times New Roman"/>
          <w:noProof/>
        </w:rPr>
        <w:t xml:space="preserve"> cue types</w:t>
      </w:r>
      <w:r w:rsidR="008207BC" w:rsidRPr="003D5EB3">
        <w:rPr>
          <w:rFonts w:ascii="Times" w:hAnsi="Times" w:cs="Times New Roman"/>
          <w:noProof/>
        </w:rPr>
        <w:t xml:space="preserve"> </w:t>
      </w:r>
      <w:r w:rsidR="006570D3" w:rsidRPr="003D5EB3">
        <w:rPr>
          <w:rFonts w:ascii="Times" w:hAnsi="Times" w:cs="Times New Roman"/>
          <w:noProof/>
        </w:rPr>
        <w:fldChar w:fldCharType="begin"/>
      </w:r>
      <w:r w:rsidR="00C0038A" w:rsidRPr="003D5EB3">
        <w:rPr>
          <w:rFonts w:ascii="Times" w:hAnsi="Times" w:cs="Times New Roman"/>
          <w:noProof/>
        </w:rPr>
        <w:instrText xml:space="preserve"> ADDIN EN.CITE &lt;EndNote&gt;&lt;Cite&gt;&lt;Author&gt;Kumar&lt;/Author&gt;&lt;Year&gt;2009&lt;/Year&gt;&lt;RecNum&gt;66&lt;/RecNum&gt;&lt;DisplayText&gt;(Kumar et al. 2009)&lt;/DisplayText&gt;&lt;record&gt;&lt;rec-number&gt;66&lt;/rec-number&gt;&lt;foreign-keys&gt;&lt;key app="EN" db-id="9r5xea5twsxxfie5xpfpasfxvxrezvzvr2vx"&gt;66&lt;/key&gt;&lt;/foreign-keys&gt;&lt;ref-type name="Journal Article"&gt;17&lt;/ref-type&gt;&lt;contributors&gt;&lt;authors&gt;&lt;author&gt;Kumar, S.&lt;/author&gt;&lt;author&gt;Soto, D.&lt;/author&gt;&lt;author&gt;Humphreys, G. W.&lt;/author&gt;&lt;/authors&gt;&lt;/contributors&gt;&lt;auth-address&gt;Behavioural Brain Sciences, School of Psychology, University of Birmingham, Birmingham B15 2TT, UK. S.Kumar.1@bham.ac.uk&lt;/auth-address&gt;&lt;titles&gt;&lt;title&gt;Electrophysiological evidence for attentional guidance by the contents of working memory&lt;/title&gt;&lt;secondary-title&gt;Eur J Neurosci&lt;/secondary-title&gt;&lt;/titles&gt;&lt;pages&gt;307-17&lt;/pages&gt;&lt;volume&gt;30&lt;/volume&gt;&lt;number&gt;2&lt;/number&gt;&lt;edition&gt;2009/08/21&lt;/edition&gt;&lt;keywords&gt;&lt;keyword&gt;Adult&lt;/keyword&gt;&lt;keyword&gt;Analysis of Variance&lt;/keyword&gt;&lt;keyword&gt;Attention/*physiology&lt;/keyword&gt;&lt;keyword&gt;Brain/*physiology&lt;/keyword&gt;&lt;keyword&gt;Brain Mapping&lt;/keyword&gt;&lt;keyword&gt;Color Perception/physiology&lt;/keyword&gt;&lt;keyword&gt;Cues&lt;/keyword&gt;&lt;keyword&gt;Electroencephalography&lt;/keyword&gt;&lt;keyword&gt;Female&lt;/keyword&gt;&lt;keyword&gt;Humans&lt;/keyword&gt;&lt;keyword&gt;Image Processing, Computer-Assisted&lt;/keyword&gt;&lt;keyword&gt;Male&lt;/keyword&gt;&lt;keyword&gt;Memory, Short-Term/*physiology&lt;/keyword&gt;&lt;keyword&gt;Pattern Recognition, Visual/physiology&lt;/keyword&gt;&lt;keyword&gt;Photic Stimulation&lt;/keyword&gt;&lt;keyword&gt;Psychomotor Performance&lt;/keyword&gt;&lt;keyword&gt;Reaction Time&lt;/keyword&gt;&lt;keyword&gt;Recognition (Psychology)/*physiology&lt;/keyword&gt;&lt;keyword&gt;Signal Processing, Computer-Assisted&lt;/keyword&gt;&lt;/keywords&gt;&lt;dates&gt;&lt;year&gt;2009&lt;/year&gt;&lt;pub-dates&gt;&lt;date&gt;Jul&lt;/date&gt;&lt;/pub-dates&gt;&lt;/dates&gt;&lt;isbn&gt;1460-9568 (Electronic)&amp;#xD;0953-816X (Linking)&lt;/isbn&gt;&lt;accession-num&gt;19691812&lt;/accession-num&gt;&lt;urls&gt;&lt;related-urls&gt;&lt;url&gt;http://www.ncbi.nlm.nih.gov/pubmed/19691812&lt;/url&gt;&lt;/related-urls&gt;&lt;/urls&gt;&lt;electronic-resource-num&gt;10.1111/j.1460-9568.2009.06805.x&lt;/electronic-resource-num&gt;&lt;language&gt;eng&lt;/language&gt;&lt;/record&gt;&lt;/Cite&gt;&lt;/EndNote&gt;</w:instrText>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5" w:tooltip="Kumar, 2009 #66" w:history="1">
        <w:r w:rsidR="007C2F83" w:rsidRPr="003D5EB3">
          <w:rPr>
            <w:rFonts w:ascii="Times" w:hAnsi="Times" w:cs="Times New Roman"/>
            <w:noProof/>
          </w:rPr>
          <w:t>Kumar et al. 2009</w:t>
        </w:r>
      </w:hyperlink>
      <w:r w:rsidR="00C0038A" w:rsidRPr="003D5EB3">
        <w:rPr>
          <w:rFonts w:ascii="Times" w:hAnsi="Times" w:cs="Times New Roman"/>
          <w:noProof/>
        </w:rPr>
        <w:t>)</w:t>
      </w:r>
      <w:r w:rsidR="006570D3" w:rsidRPr="003D5EB3">
        <w:rPr>
          <w:rFonts w:ascii="Times" w:hAnsi="Times" w:cs="Times New Roman"/>
          <w:noProof/>
        </w:rPr>
        <w:fldChar w:fldCharType="end"/>
      </w:r>
      <w:r w:rsidR="00BF557A" w:rsidRPr="003D5EB3">
        <w:rPr>
          <w:rFonts w:ascii="Times" w:hAnsi="Times" w:cs="Times New Roman"/>
        </w:rPr>
        <w:t>.</w:t>
      </w:r>
      <w:r w:rsidR="006962F6" w:rsidRPr="003D5EB3">
        <w:rPr>
          <w:rFonts w:ascii="Times" w:hAnsi="Times" w:cs="Times New Roman"/>
        </w:rPr>
        <w:t xml:space="preserve"> </w:t>
      </w:r>
      <w:r w:rsidR="00A82175" w:rsidRPr="003D5EB3">
        <w:rPr>
          <w:rFonts w:ascii="Times" w:hAnsi="Times" w:cs="Times New Roman"/>
        </w:rPr>
        <w:t>In the present</w:t>
      </w:r>
      <w:r w:rsidR="007D3640" w:rsidRPr="003D5EB3">
        <w:rPr>
          <w:rFonts w:ascii="Times" w:hAnsi="Times" w:cs="Times New Roman"/>
        </w:rPr>
        <w:t xml:space="preserve"> study</w:t>
      </w:r>
      <w:r w:rsidR="001D1B4F" w:rsidRPr="003D5EB3">
        <w:rPr>
          <w:rFonts w:ascii="Times" w:hAnsi="Times" w:cs="Times New Roman"/>
        </w:rPr>
        <w:t xml:space="preserve">, </w:t>
      </w:r>
      <w:r w:rsidR="00A82175" w:rsidRPr="003D5EB3">
        <w:rPr>
          <w:rFonts w:ascii="Times" w:hAnsi="Times" w:cs="Times New Roman"/>
        </w:rPr>
        <w:t xml:space="preserve">for the first time, </w:t>
      </w:r>
      <w:r w:rsidR="001D1B4F" w:rsidRPr="003D5EB3">
        <w:rPr>
          <w:rFonts w:ascii="Times" w:hAnsi="Times" w:cs="Times New Roman"/>
        </w:rPr>
        <w:t>we directly compare</w:t>
      </w:r>
      <w:r w:rsidR="00815681" w:rsidRPr="003D5EB3">
        <w:rPr>
          <w:rFonts w:ascii="Times" w:hAnsi="Times" w:cs="Times New Roman"/>
        </w:rPr>
        <w:t xml:space="preserve"> food and non-food cues</w:t>
      </w:r>
      <w:r w:rsidR="001D1B4F" w:rsidRPr="003D5EB3">
        <w:rPr>
          <w:rFonts w:ascii="Times" w:hAnsi="Times" w:cs="Times New Roman"/>
        </w:rPr>
        <w:t xml:space="preserve"> and examine</w:t>
      </w:r>
      <w:r w:rsidR="00815681" w:rsidRPr="003D5EB3">
        <w:rPr>
          <w:rFonts w:ascii="Times" w:hAnsi="Times" w:cs="Times New Roman"/>
        </w:rPr>
        <w:t xml:space="preserve"> the modulatory effects of food on late acting ERP components, to </w:t>
      </w:r>
      <w:r w:rsidR="00686101" w:rsidRPr="003D5EB3">
        <w:rPr>
          <w:rFonts w:ascii="Times" w:hAnsi="Times" w:cs="Times New Roman"/>
        </w:rPr>
        <w:t>provide us</w:t>
      </w:r>
      <w:r w:rsidR="00E57279" w:rsidRPr="003D5EB3">
        <w:rPr>
          <w:rFonts w:ascii="Times" w:hAnsi="Times" w:cs="Times New Roman"/>
        </w:rPr>
        <w:t xml:space="preserve"> insight into the </w:t>
      </w:r>
      <w:r w:rsidR="00CA46CF" w:rsidRPr="003D5EB3">
        <w:rPr>
          <w:rFonts w:ascii="Times" w:hAnsi="Times" w:cs="Times New Roman"/>
        </w:rPr>
        <w:t>e</w:t>
      </w:r>
      <w:r w:rsidR="00CA46CF" w:rsidRPr="003D5EB3">
        <w:rPr>
          <w:rFonts w:ascii="Times" w:hAnsi="Times" w:cs="Times New Roman"/>
          <w:noProof/>
        </w:rPr>
        <w:t>lectrophysiological</w:t>
      </w:r>
      <w:r w:rsidR="00E57279" w:rsidRPr="003D5EB3">
        <w:rPr>
          <w:rFonts w:ascii="Times" w:hAnsi="Times" w:cs="Times New Roman"/>
        </w:rPr>
        <w:t xml:space="preserve"> correlates of </w:t>
      </w:r>
      <w:r w:rsidR="00815681" w:rsidRPr="003D5EB3">
        <w:rPr>
          <w:rFonts w:ascii="Times" w:hAnsi="Times" w:cs="Times New Roman"/>
        </w:rPr>
        <w:t>food-related memory coding and attention.</w:t>
      </w:r>
    </w:p>
    <w:p w14:paraId="311DDAC3" w14:textId="77777777" w:rsidR="00E36C31" w:rsidRPr="003D5EB3" w:rsidRDefault="00E36C31" w:rsidP="00F91417">
      <w:pPr>
        <w:autoSpaceDE w:val="0"/>
        <w:autoSpaceDN w:val="0"/>
        <w:adjustRightInd w:val="0"/>
        <w:spacing w:line="480" w:lineRule="auto"/>
        <w:rPr>
          <w:rFonts w:ascii="Times" w:hAnsi="Times" w:cs="Times New Roman"/>
          <w:i/>
          <w:iCs/>
          <w:color w:val="000000"/>
        </w:rPr>
      </w:pPr>
      <w:r w:rsidRPr="003D5EB3">
        <w:rPr>
          <w:rFonts w:ascii="Times" w:hAnsi="Times" w:cs="Times New Roman"/>
          <w:i/>
          <w:iCs/>
          <w:color w:val="000000"/>
        </w:rPr>
        <w:br w:type="page"/>
      </w:r>
    </w:p>
    <w:p w14:paraId="615E2A74" w14:textId="77777777" w:rsidR="005E18E3" w:rsidRPr="003D5EB3" w:rsidRDefault="00C916D5" w:rsidP="00F91417">
      <w:pPr>
        <w:autoSpaceDE w:val="0"/>
        <w:autoSpaceDN w:val="0"/>
        <w:adjustRightInd w:val="0"/>
        <w:spacing w:line="480" w:lineRule="auto"/>
        <w:rPr>
          <w:rFonts w:ascii="Times" w:hAnsi="Times" w:cs="Times New Roman"/>
          <w:b/>
        </w:rPr>
      </w:pPr>
      <w:r w:rsidRPr="003D5EB3">
        <w:rPr>
          <w:rFonts w:ascii="Times" w:hAnsi="Times" w:cs="Times New Roman"/>
          <w:b/>
          <w:iCs/>
          <w:color w:val="000000"/>
        </w:rPr>
        <w:lastRenderedPageBreak/>
        <w:t xml:space="preserve">2. Materials and </w:t>
      </w:r>
      <w:r w:rsidR="00AF1042" w:rsidRPr="003D5EB3">
        <w:rPr>
          <w:rFonts w:ascii="Times" w:hAnsi="Times" w:cs="Times New Roman"/>
          <w:b/>
          <w:iCs/>
          <w:color w:val="000000"/>
        </w:rPr>
        <w:t>Method</w:t>
      </w:r>
      <w:r w:rsidRPr="003D5EB3">
        <w:rPr>
          <w:rFonts w:ascii="Times" w:hAnsi="Times" w:cs="Times New Roman"/>
          <w:b/>
          <w:iCs/>
          <w:color w:val="000000"/>
        </w:rPr>
        <w:t>s</w:t>
      </w:r>
    </w:p>
    <w:p w14:paraId="748F8625" w14:textId="77777777" w:rsidR="00C93A14" w:rsidRPr="003D5EB3" w:rsidRDefault="00C916D5" w:rsidP="00771648">
      <w:pPr>
        <w:spacing w:line="480" w:lineRule="auto"/>
        <w:outlineLvl w:val="0"/>
        <w:rPr>
          <w:rFonts w:ascii="Times" w:hAnsi="Times" w:cs="Times New Roman"/>
          <w:b/>
          <w:iCs/>
          <w:color w:val="000000"/>
        </w:rPr>
      </w:pPr>
      <w:r w:rsidRPr="003D5EB3">
        <w:rPr>
          <w:rFonts w:ascii="Times" w:hAnsi="Times" w:cs="Times New Roman"/>
          <w:b/>
          <w:iCs/>
          <w:color w:val="000000"/>
        </w:rPr>
        <w:t xml:space="preserve">2.1 </w:t>
      </w:r>
      <w:r w:rsidR="00C93A14" w:rsidRPr="003D5EB3">
        <w:rPr>
          <w:rFonts w:ascii="Times" w:hAnsi="Times" w:cs="Times New Roman"/>
          <w:b/>
          <w:iCs/>
          <w:color w:val="000000"/>
        </w:rPr>
        <w:t>Participants</w:t>
      </w:r>
    </w:p>
    <w:p w14:paraId="411A29C2" w14:textId="6F67E4CC" w:rsidR="00C93A14" w:rsidRPr="003D5EB3" w:rsidRDefault="00E23DAA" w:rsidP="00771648">
      <w:pPr>
        <w:spacing w:line="480" w:lineRule="auto"/>
        <w:rPr>
          <w:rFonts w:ascii="Times" w:hAnsi="Times" w:cs="Times New Roman"/>
          <w:color w:val="000000"/>
        </w:rPr>
      </w:pPr>
      <w:r w:rsidRPr="003D5EB3">
        <w:rPr>
          <w:rFonts w:ascii="Times" w:hAnsi="Times" w:cs="Times New Roman"/>
          <w:color w:val="000000"/>
        </w:rPr>
        <w:t>Sixteen</w:t>
      </w:r>
      <w:r w:rsidR="00C93A14" w:rsidRPr="003D5EB3">
        <w:rPr>
          <w:rFonts w:ascii="Times" w:hAnsi="Times" w:cs="Times New Roman"/>
          <w:color w:val="000000"/>
        </w:rPr>
        <w:t xml:space="preserve"> students (</w:t>
      </w:r>
      <w:r w:rsidR="00482312" w:rsidRPr="003D5EB3">
        <w:rPr>
          <w:rFonts w:ascii="Times" w:hAnsi="Times" w:cs="Times New Roman"/>
          <w:color w:val="000000"/>
        </w:rPr>
        <w:t>8</w:t>
      </w:r>
      <w:r w:rsidR="00C93A14" w:rsidRPr="003D5EB3">
        <w:rPr>
          <w:rFonts w:ascii="Times" w:hAnsi="Times" w:cs="Times New Roman"/>
          <w:color w:val="000000"/>
        </w:rPr>
        <w:t xml:space="preserve"> females and </w:t>
      </w:r>
      <w:r w:rsidR="00482312" w:rsidRPr="003D5EB3">
        <w:rPr>
          <w:rFonts w:ascii="Times" w:hAnsi="Times" w:cs="Times New Roman"/>
          <w:color w:val="000000"/>
        </w:rPr>
        <w:t>8</w:t>
      </w:r>
      <w:r w:rsidR="00C93A14" w:rsidRPr="003D5EB3">
        <w:rPr>
          <w:rFonts w:ascii="Times" w:hAnsi="Times" w:cs="Times New Roman"/>
          <w:color w:val="000000"/>
        </w:rPr>
        <w:t xml:space="preserve"> males)</w:t>
      </w:r>
      <w:r w:rsidR="004E6E01" w:rsidRPr="003D5EB3">
        <w:rPr>
          <w:rFonts w:ascii="Times" w:hAnsi="Times" w:cs="Times New Roman"/>
          <w:color w:val="000000"/>
        </w:rPr>
        <w:t xml:space="preserve"> from the School of Psychology o</w:t>
      </w:r>
      <w:r w:rsidR="00E57279" w:rsidRPr="003D5EB3">
        <w:rPr>
          <w:rFonts w:ascii="Times" w:hAnsi="Times" w:cs="Times New Roman"/>
          <w:color w:val="000000"/>
        </w:rPr>
        <w:t>f the University of Birmingham</w:t>
      </w:r>
      <w:r w:rsidR="00C93A14" w:rsidRPr="003D5EB3">
        <w:rPr>
          <w:rFonts w:ascii="Times" w:hAnsi="Times" w:cs="Times New Roman"/>
          <w:color w:val="000000"/>
        </w:rPr>
        <w:t xml:space="preserve"> took part </w:t>
      </w:r>
      <w:r w:rsidR="004E6E01" w:rsidRPr="003D5EB3">
        <w:rPr>
          <w:rFonts w:ascii="Times" w:hAnsi="Times" w:cs="Times New Roman"/>
          <w:color w:val="000000"/>
        </w:rPr>
        <w:t xml:space="preserve">in this experiment </w:t>
      </w:r>
      <w:r w:rsidR="00C93A14" w:rsidRPr="003D5EB3">
        <w:rPr>
          <w:rFonts w:ascii="Times" w:hAnsi="Times" w:cs="Times New Roman"/>
          <w:color w:val="000000"/>
        </w:rPr>
        <w:t>for</w:t>
      </w:r>
      <w:r w:rsidR="004E6E01" w:rsidRPr="003D5EB3">
        <w:rPr>
          <w:rFonts w:ascii="Times" w:hAnsi="Times" w:cs="Times New Roman"/>
          <w:color w:val="000000"/>
        </w:rPr>
        <w:t xml:space="preserve"> either</w:t>
      </w:r>
      <w:r w:rsidR="00C93A14" w:rsidRPr="003D5EB3">
        <w:rPr>
          <w:rFonts w:ascii="Times" w:hAnsi="Times" w:cs="Times New Roman"/>
          <w:color w:val="000000"/>
        </w:rPr>
        <w:t xml:space="preserve"> co</w:t>
      </w:r>
      <w:r w:rsidR="004850AD" w:rsidRPr="003D5EB3">
        <w:rPr>
          <w:rFonts w:ascii="Times" w:hAnsi="Times" w:cs="Times New Roman"/>
          <w:color w:val="000000"/>
        </w:rPr>
        <w:t>urse credit</w:t>
      </w:r>
      <w:r w:rsidR="004E6E01" w:rsidRPr="003D5EB3">
        <w:rPr>
          <w:rFonts w:ascii="Times" w:hAnsi="Times" w:cs="Times New Roman"/>
          <w:color w:val="000000"/>
        </w:rPr>
        <w:t>s or cash. Their</w:t>
      </w:r>
      <w:r w:rsidR="004850AD" w:rsidRPr="003D5EB3">
        <w:rPr>
          <w:rFonts w:ascii="Times" w:hAnsi="Times" w:cs="Times New Roman"/>
          <w:color w:val="000000"/>
        </w:rPr>
        <w:t xml:space="preserve"> mean age</w:t>
      </w:r>
      <w:r w:rsidR="004E6E01" w:rsidRPr="003D5EB3">
        <w:rPr>
          <w:rFonts w:ascii="Times" w:hAnsi="Times" w:cs="Times New Roman"/>
          <w:color w:val="000000"/>
        </w:rPr>
        <w:t xml:space="preserve"> was</w:t>
      </w:r>
      <w:r w:rsidR="004850AD" w:rsidRPr="003D5EB3">
        <w:rPr>
          <w:rFonts w:ascii="Times" w:hAnsi="Times" w:cs="Times New Roman"/>
          <w:color w:val="000000"/>
        </w:rPr>
        <w:t xml:space="preserve"> 23</w:t>
      </w:r>
      <w:r w:rsidR="00233744" w:rsidRPr="003D5EB3">
        <w:rPr>
          <w:rFonts w:ascii="Times" w:hAnsi="Times" w:cs="Times New Roman"/>
          <w:color w:val="000000"/>
        </w:rPr>
        <w:t xml:space="preserve"> </w:t>
      </w:r>
      <w:r w:rsidR="008F10FD" w:rsidRPr="003D5EB3">
        <w:rPr>
          <w:rFonts w:ascii="Times" w:hAnsi="Times" w:cs="Times New Roman"/>
          <w:color w:val="000000"/>
        </w:rPr>
        <w:t>y</w:t>
      </w:r>
      <w:r w:rsidR="00233744" w:rsidRPr="003D5EB3">
        <w:rPr>
          <w:rFonts w:ascii="Times" w:hAnsi="Times" w:cs="Times New Roman"/>
          <w:color w:val="000000"/>
        </w:rPr>
        <w:t>ears</w:t>
      </w:r>
      <w:r w:rsidR="00835990" w:rsidRPr="003D5EB3">
        <w:rPr>
          <w:rFonts w:ascii="Times" w:hAnsi="Times" w:cs="Times New Roman"/>
          <w:color w:val="000000"/>
        </w:rPr>
        <w:t xml:space="preserve"> (range 19-38 years) </w:t>
      </w:r>
      <w:r w:rsidR="0033629A" w:rsidRPr="003D5EB3">
        <w:rPr>
          <w:rFonts w:ascii="Times" w:hAnsi="Times" w:cs="Times New Roman"/>
          <w:color w:val="000000"/>
        </w:rPr>
        <w:t>and</w:t>
      </w:r>
      <w:r w:rsidR="004E6E01" w:rsidRPr="003D5EB3">
        <w:rPr>
          <w:rFonts w:ascii="Times" w:hAnsi="Times" w:cs="Times New Roman"/>
          <w:color w:val="000000"/>
        </w:rPr>
        <w:t xml:space="preserve"> their</w:t>
      </w:r>
      <w:r w:rsidR="0033629A" w:rsidRPr="003D5EB3">
        <w:rPr>
          <w:rFonts w:ascii="Times" w:hAnsi="Times" w:cs="Times New Roman"/>
          <w:color w:val="000000"/>
        </w:rPr>
        <w:t xml:space="preserve"> </w:t>
      </w:r>
      <w:r w:rsidR="00C93A14" w:rsidRPr="003D5EB3">
        <w:rPr>
          <w:rFonts w:ascii="Times" w:hAnsi="Times" w:cs="Times New Roman"/>
          <w:color w:val="000000"/>
        </w:rPr>
        <w:t>mean body mass index (BMI)</w:t>
      </w:r>
      <w:r w:rsidR="004E6E01" w:rsidRPr="003D5EB3">
        <w:rPr>
          <w:rFonts w:ascii="Times" w:hAnsi="Times" w:cs="Times New Roman"/>
          <w:color w:val="000000"/>
        </w:rPr>
        <w:t xml:space="preserve"> was</w:t>
      </w:r>
      <w:r w:rsidR="00C93A14" w:rsidRPr="003D5EB3">
        <w:rPr>
          <w:rFonts w:ascii="Times" w:hAnsi="Times" w:cs="Times New Roman"/>
          <w:color w:val="000000"/>
        </w:rPr>
        <w:t xml:space="preserve"> </w:t>
      </w:r>
      <w:r w:rsidR="004E6E01" w:rsidRPr="003D5EB3">
        <w:rPr>
          <w:rFonts w:ascii="Times" w:hAnsi="Times" w:cs="Times New Roman"/>
          <w:color w:val="000000"/>
        </w:rPr>
        <w:t>24.</w:t>
      </w:r>
      <w:r w:rsidRPr="003D5EB3">
        <w:rPr>
          <w:rFonts w:ascii="Times" w:hAnsi="Times" w:cs="Times New Roman"/>
          <w:color w:val="000000"/>
        </w:rPr>
        <w:t>8</w:t>
      </w:r>
      <w:r w:rsidR="00AF1042" w:rsidRPr="003D5EB3">
        <w:rPr>
          <w:rFonts w:ascii="Times" w:hAnsi="Times" w:cs="Times New Roman"/>
          <w:color w:val="000000"/>
        </w:rPr>
        <w:t xml:space="preserve"> kg/m</w:t>
      </w:r>
      <w:r w:rsidR="00AF1042" w:rsidRPr="003D5EB3">
        <w:rPr>
          <w:rFonts w:ascii="Times" w:hAnsi="Times" w:cs="Times New Roman"/>
          <w:color w:val="000000"/>
          <w:vertAlign w:val="superscript"/>
        </w:rPr>
        <w:t>2</w:t>
      </w:r>
      <w:r w:rsidR="00835990" w:rsidRPr="003D5EB3">
        <w:rPr>
          <w:rFonts w:ascii="Times" w:hAnsi="Times" w:cs="Times New Roman"/>
          <w:color w:val="000000"/>
          <w:vertAlign w:val="superscript"/>
        </w:rPr>
        <w:t xml:space="preserve"> </w:t>
      </w:r>
      <w:r w:rsidR="00835990" w:rsidRPr="003D5EB3">
        <w:rPr>
          <w:rFonts w:ascii="Times" w:hAnsi="Times" w:cs="Times New Roman"/>
          <w:color w:val="000000"/>
        </w:rPr>
        <w:t>(range 18.0 – 34.6 kg/m</w:t>
      </w:r>
      <w:r w:rsidR="00835990" w:rsidRPr="003D5EB3">
        <w:rPr>
          <w:rFonts w:ascii="Times" w:hAnsi="Times" w:cs="Times New Roman"/>
          <w:color w:val="000000"/>
          <w:vertAlign w:val="superscript"/>
        </w:rPr>
        <w:t>2</w:t>
      </w:r>
      <w:r w:rsidR="00835990" w:rsidRPr="003D5EB3">
        <w:rPr>
          <w:rFonts w:ascii="Times" w:hAnsi="Times" w:cs="Times New Roman"/>
          <w:color w:val="000000"/>
        </w:rPr>
        <w:t>)</w:t>
      </w:r>
      <w:r w:rsidR="00354B62" w:rsidRPr="003D5EB3">
        <w:rPr>
          <w:rFonts w:ascii="Times" w:hAnsi="Times" w:cs="Times New Roman"/>
          <w:color w:val="000000"/>
        </w:rPr>
        <w:t>, with 50% of the subjects being overweight</w:t>
      </w:r>
      <w:r w:rsidR="00C93A14" w:rsidRPr="003D5EB3">
        <w:rPr>
          <w:rFonts w:ascii="Times" w:hAnsi="Times" w:cs="Times New Roman"/>
          <w:color w:val="000000"/>
        </w:rPr>
        <w:t xml:space="preserve">. All participants had normal to corrected-to-normal-vision. </w:t>
      </w:r>
      <w:r w:rsidR="00E57279" w:rsidRPr="003D5EB3">
        <w:rPr>
          <w:rFonts w:ascii="Times" w:hAnsi="Times" w:cs="Times New Roman"/>
          <w:color w:val="000000"/>
        </w:rPr>
        <w:t xml:space="preserve">Written informed consent was obtained from all participants. </w:t>
      </w:r>
      <w:r w:rsidR="00C93A14" w:rsidRPr="003D5EB3">
        <w:rPr>
          <w:rFonts w:ascii="Times" w:hAnsi="Times" w:cs="Times New Roman"/>
          <w:color w:val="000000"/>
        </w:rPr>
        <w:t>The study was approved by the Ethics Committee of the University of Birmingham</w:t>
      </w:r>
      <w:r w:rsidR="007333B1" w:rsidRPr="003D5EB3">
        <w:rPr>
          <w:rFonts w:ascii="Times" w:hAnsi="Times" w:cs="Times New Roman"/>
          <w:color w:val="000000"/>
        </w:rPr>
        <w:t>, and conformed to the Declaration of Helsinki</w:t>
      </w:r>
      <w:r w:rsidR="00C93A14" w:rsidRPr="003D5EB3">
        <w:rPr>
          <w:rFonts w:ascii="Times" w:hAnsi="Times" w:cs="Times New Roman"/>
          <w:color w:val="000000"/>
        </w:rPr>
        <w:t xml:space="preserve">. </w:t>
      </w:r>
    </w:p>
    <w:p w14:paraId="23C0DC1B" w14:textId="77777777" w:rsidR="00C93A14" w:rsidRPr="003D5EB3" w:rsidRDefault="00C93A14" w:rsidP="00771648">
      <w:pPr>
        <w:spacing w:line="432" w:lineRule="auto"/>
        <w:rPr>
          <w:rFonts w:ascii="Times" w:hAnsi="Times" w:cs="Times New Roman"/>
          <w:color w:val="000000"/>
        </w:rPr>
      </w:pPr>
    </w:p>
    <w:p w14:paraId="38C8CF7A" w14:textId="77777777" w:rsidR="00C93A14" w:rsidRPr="003D5EB3" w:rsidRDefault="00C916D5" w:rsidP="00771648">
      <w:pPr>
        <w:spacing w:line="432" w:lineRule="auto"/>
        <w:outlineLvl w:val="0"/>
        <w:rPr>
          <w:rFonts w:ascii="Times" w:hAnsi="Times" w:cs="Times New Roman"/>
          <w:b/>
          <w:iCs/>
          <w:color w:val="000000"/>
        </w:rPr>
      </w:pPr>
      <w:r w:rsidRPr="003D5EB3">
        <w:rPr>
          <w:rFonts w:ascii="Times" w:hAnsi="Times" w:cs="Times New Roman"/>
          <w:b/>
          <w:iCs/>
          <w:color w:val="000000"/>
        </w:rPr>
        <w:t xml:space="preserve">2.2 </w:t>
      </w:r>
      <w:r w:rsidR="00C93A14" w:rsidRPr="003D5EB3">
        <w:rPr>
          <w:rFonts w:ascii="Times" w:hAnsi="Times" w:cs="Times New Roman"/>
          <w:b/>
          <w:iCs/>
          <w:color w:val="000000"/>
        </w:rPr>
        <w:t>Task</w:t>
      </w:r>
      <w:r w:rsidR="001C3495" w:rsidRPr="003D5EB3">
        <w:rPr>
          <w:rFonts w:ascii="Times" w:hAnsi="Times" w:cs="Times New Roman"/>
          <w:b/>
          <w:iCs/>
          <w:color w:val="000000"/>
        </w:rPr>
        <w:t>s</w:t>
      </w:r>
    </w:p>
    <w:p w14:paraId="0ACC42BB" w14:textId="2A34AB7C" w:rsidR="00C93A14" w:rsidRPr="003D5EB3" w:rsidRDefault="001C3495" w:rsidP="00771648">
      <w:pPr>
        <w:spacing w:line="432" w:lineRule="auto"/>
        <w:rPr>
          <w:rFonts w:ascii="Times" w:hAnsi="Times" w:cs="Times New Roman"/>
          <w:color w:val="000000"/>
        </w:rPr>
      </w:pPr>
      <w:r w:rsidRPr="003D5EB3">
        <w:rPr>
          <w:rFonts w:ascii="Times" w:hAnsi="Times" w:cs="Times New Roman"/>
          <w:color w:val="000000"/>
        </w:rPr>
        <w:t>The</w:t>
      </w:r>
      <w:r w:rsidR="00815681" w:rsidRPr="003D5EB3">
        <w:rPr>
          <w:rFonts w:ascii="Times" w:hAnsi="Times" w:cs="Times New Roman"/>
          <w:color w:val="000000"/>
        </w:rPr>
        <w:t xml:space="preserve">re were two </w:t>
      </w:r>
      <w:r w:rsidR="00460F38" w:rsidRPr="003D5EB3">
        <w:rPr>
          <w:rFonts w:ascii="Times" w:hAnsi="Times" w:cs="Times New Roman"/>
          <w:color w:val="000000"/>
        </w:rPr>
        <w:t>tasks</w:t>
      </w:r>
      <w:r w:rsidR="00E61237" w:rsidRPr="003D5EB3">
        <w:rPr>
          <w:rFonts w:ascii="Times" w:hAnsi="Times" w:cs="Times New Roman"/>
          <w:color w:val="000000"/>
        </w:rPr>
        <w:t>,</w:t>
      </w:r>
      <w:r w:rsidR="00815681" w:rsidRPr="003D5EB3">
        <w:rPr>
          <w:rFonts w:ascii="Times" w:hAnsi="Times" w:cs="Times New Roman"/>
          <w:color w:val="000000"/>
        </w:rPr>
        <w:t xml:space="preserve"> </w:t>
      </w:r>
      <w:r w:rsidR="00E61237" w:rsidRPr="003D5EB3">
        <w:rPr>
          <w:rFonts w:ascii="Times" w:hAnsi="Times" w:cs="Times New Roman"/>
          <w:color w:val="000000"/>
        </w:rPr>
        <w:t>the</w:t>
      </w:r>
      <w:r w:rsidR="00725B6B" w:rsidRPr="003D5EB3">
        <w:rPr>
          <w:rFonts w:ascii="Times" w:hAnsi="Times" w:cs="Times New Roman"/>
          <w:color w:val="000000"/>
        </w:rPr>
        <w:t xml:space="preserve"> priming and working memory</w:t>
      </w:r>
      <w:r w:rsidR="00E61237" w:rsidRPr="003D5EB3">
        <w:rPr>
          <w:rFonts w:ascii="Times" w:hAnsi="Times" w:cs="Times New Roman"/>
          <w:color w:val="000000"/>
        </w:rPr>
        <w:t xml:space="preserve"> </w:t>
      </w:r>
      <w:r w:rsidR="00460F38" w:rsidRPr="003D5EB3">
        <w:rPr>
          <w:rFonts w:ascii="Times" w:hAnsi="Times" w:cs="Times New Roman"/>
          <w:color w:val="000000"/>
        </w:rPr>
        <w:t>tasks</w:t>
      </w:r>
      <w:r w:rsidR="00725B6B" w:rsidRPr="003D5EB3">
        <w:rPr>
          <w:rFonts w:ascii="Times" w:hAnsi="Times" w:cs="Times New Roman"/>
          <w:color w:val="000000"/>
        </w:rPr>
        <w:t xml:space="preserve">, </w:t>
      </w:r>
      <w:r w:rsidR="00D15802" w:rsidRPr="003D5EB3">
        <w:rPr>
          <w:rFonts w:ascii="Times" w:hAnsi="Times" w:cs="Times New Roman"/>
          <w:color w:val="000000"/>
        </w:rPr>
        <w:t>in which we varied the</w:t>
      </w:r>
      <w:r w:rsidR="00E61237" w:rsidRPr="003D5EB3">
        <w:rPr>
          <w:rFonts w:ascii="Times" w:hAnsi="Times" w:cs="Times New Roman"/>
          <w:color w:val="000000"/>
        </w:rPr>
        <w:t xml:space="preserve"> instructions regarding</w:t>
      </w:r>
      <w:r w:rsidR="001D1B4F" w:rsidRPr="003D5EB3">
        <w:rPr>
          <w:rFonts w:ascii="Times" w:hAnsi="Times" w:cs="Times New Roman"/>
          <w:color w:val="000000"/>
        </w:rPr>
        <w:t xml:space="preserve"> the initial cue presented </w:t>
      </w:r>
      <w:r w:rsidR="007D3640" w:rsidRPr="003D5EB3">
        <w:rPr>
          <w:rFonts w:ascii="Times" w:hAnsi="Times" w:cs="Times New Roman"/>
          <w:color w:val="000000"/>
        </w:rPr>
        <w:t>o</w:t>
      </w:r>
      <w:r w:rsidR="00815681" w:rsidRPr="003D5EB3">
        <w:rPr>
          <w:rFonts w:ascii="Times" w:hAnsi="Times" w:cs="Times New Roman"/>
          <w:color w:val="000000"/>
        </w:rPr>
        <w:t xml:space="preserve">n each trial. </w:t>
      </w:r>
      <w:r w:rsidR="00C916D5" w:rsidRPr="003D5EB3">
        <w:rPr>
          <w:rFonts w:ascii="Times" w:hAnsi="Times" w:cs="Times New Roman"/>
          <w:color w:val="000000"/>
        </w:rPr>
        <w:t xml:space="preserve">In the priming task, participants were asked to attend to the cue but not to hold it in memory. </w:t>
      </w:r>
      <w:r w:rsidR="00CA1678" w:rsidRPr="003D5EB3">
        <w:rPr>
          <w:rFonts w:ascii="Times" w:hAnsi="Times" w:cs="Times New Roman"/>
          <w:color w:val="000000"/>
        </w:rPr>
        <w:t>On a small proportion of trials (20%), the priming cue disappeared and was replaced by a different image. On these</w:t>
      </w:r>
      <w:r w:rsidR="00A013BD" w:rsidRPr="003D5EB3">
        <w:rPr>
          <w:rFonts w:ascii="Times" w:hAnsi="Times" w:cs="Times New Roman"/>
          <w:color w:val="000000"/>
        </w:rPr>
        <w:t xml:space="preserve"> priming probe</w:t>
      </w:r>
      <w:r w:rsidR="00CA1678" w:rsidRPr="003D5EB3">
        <w:rPr>
          <w:rFonts w:ascii="Times" w:hAnsi="Times" w:cs="Times New Roman"/>
          <w:color w:val="000000"/>
        </w:rPr>
        <w:t xml:space="preserve"> trials participants were instructed not t</w:t>
      </w:r>
      <w:r w:rsidR="00DD3F69" w:rsidRPr="003D5EB3">
        <w:rPr>
          <w:rFonts w:ascii="Times" w:hAnsi="Times" w:cs="Times New Roman"/>
          <w:color w:val="000000"/>
        </w:rPr>
        <w:t>o carry out the search task which</w:t>
      </w:r>
      <w:r w:rsidR="00CA1678" w:rsidRPr="003D5EB3">
        <w:rPr>
          <w:rFonts w:ascii="Times" w:hAnsi="Times" w:cs="Times New Roman"/>
          <w:color w:val="000000"/>
        </w:rPr>
        <w:t xml:space="preserve"> norm</w:t>
      </w:r>
      <w:r w:rsidR="00A013BD" w:rsidRPr="003D5EB3">
        <w:rPr>
          <w:rFonts w:ascii="Times" w:hAnsi="Times" w:cs="Times New Roman"/>
          <w:color w:val="000000"/>
        </w:rPr>
        <w:t>ally followed the initial cue.</w:t>
      </w:r>
      <w:r w:rsidR="007D3640" w:rsidRPr="003D5EB3">
        <w:rPr>
          <w:rFonts w:ascii="Times" w:hAnsi="Times" w:cs="Times New Roman"/>
          <w:color w:val="000000"/>
        </w:rPr>
        <w:t xml:space="preserve"> This ensured that participants attended to the cue.</w:t>
      </w:r>
      <w:r w:rsidR="00A013BD" w:rsidRPr="003D5EB3">
        <w:rPr>
          <w:rFonts w:ascii="Times" w:hAnsi="Times" w:cs="Times New Roman"/>
          <w:color w:val="000000"/>
        </w:rPr>
        <w:t xml:space="preserve"> </w:t>
      </w:r>
      <w:r w:rsidR="00CA1678" w:rsidRPr="003D5EB3">
        <w:rPr>
          <w:rFonts w:ascii="Times" w:hAnsi="Times" w:cs="Times New Roman"/>
          <w:color w:val="000000"/>
        </w:rPr>
        <w:t xml:space="preserve">In the WM </w:t>
      </w:r>
      <w:r w:rsidR="00460F38" w:rsidRPr="003D5EB3">
        <w:rPr>
          <w:rFonts w:ascii="Times" w:hAnsi="Times" w:cs="Times New Roman"/>
          <w:color w:val="000000"/>
        </w:rPr>
        <w:t xml:space="preserve">task </w:t>
      </w:r>
      <w:r w:rsidR="00CA1678" w:rsidRPr="003D5EB3">
        <w:rPr>
          <w:rFonts w:ascii="Times" w:hAnsi="Times" w:cs="Times New Roman"/>
          <w:color w:val="000000"/>
        </w:rPr>
        <w:t>participants</w:t>
      </w:r>
      <w:r w:rsidR="00815681" w:rsidRPr="003D5EB3">
        <w:rPr>
          <w:rFonts w:ascii="Times" w:hAnsi="Times" w:cs="Times New Roman"/>
          <w:color w:val="000000"/>
        </w:rPr>
        <w:t xml:space="preserve"> were asked to </w:t>
      </w:r>
      <w:r w:rsidR="00CA1678" w:rsidRPr="003D5EB3">
        <w:rPr>
          <w:rFonts w:ascii="Times" w:hAnsi="Times" w:cs="Times New Roman"/>
          <w:color w:val="000000"/>
        </w:rPr>
        <w:t>hold the cue in memory across the trial, for a subsequent memory test on a minority of occasions (</w:t>
      </w:r>
      <w:r w:rsidR="001D1B4F" w:rsidRPr="003D5EB3">
        <w:rPr>
          <w:rFonts w:ascii="Times" w:hAnsi="Times" w:cs="Times New Roman"/>
          <w:color w:val="000000"/>
        </w:rPr>
        <w:t>again 20% of</w:t>
      </w:r>
      <w:r w:rsidR="00CA1678" w:rsidRPr="003D5EB3">
        <w:rPr>
          <w:rFonts w:ascii="Times" w:hAnsi="Times" w:cs="Times New Roman"/>
          <w:color w:val="000000"/>
        </w:rPr>
        <w:t xml:space="preserve"> the trials; see </w:t>
      </w:r>
      <w:r w:rsidR="00CA1678" w:rsidRPr="003D5EB3">
        <w:rPr>
          <w:rFonts w:ascii="Times" w:hAnsi="Times" w:cs="Times New Roman"/>
          <w:b/>
          <w:color w:val="000000"/>
        </w:rPr>
        <w:t>Figure 1a</w:t>
      </w:r>
      <w:r w:rsidR="00CA1678" w:rsidRPr="003D5EB3">
        <w:rPr>
          <w:rFonts w:ascii="Times" w:hAnsi="Times" w:cs="Times New Roman"/>
          <w:color w:val="000000"/>
        </w:rPr>
        <w:t xml:space="preserve">). On these memory probe trials, the search display </w:t>
      </w:r>
      <w:r w:rsidR="00BB43B3" w:rsidRPr="003D5EB3">
        <w:rPr>
          <w:rFonts w:ascii="Times" w:hAnsi="Times" w:cs="Times New Roman"/>
          <w:color w:val="000000"/>
        </w:rPr>
        <w:t>that</w:t>
      </w:r>
      <w:r w:rsidR="00CA1678" w:rsidRPr="003D5EB3">
        <w:rPr>
          <w:rFonts w:ascii="Times" w:hAnsi="Times" w:cs="Times New Roman"/>
          <w:color w:val="000000"/>
        </w:rPr>
        <w:t xml:space="preserve"> followed the initial cue was followed by a visual memory probe for 3000ms, which could correspond to the object being held in WM or to another object. Participants made a same or different judgement as to whether the cue and the memory item were the same. The priming and </w:t>
      </w:r>
      <w:r w:rsidRPr="003D5EB3">
        <w:rPr>
          <w:rFonts w:ascii="Times" w:hAnsi="Times" w:cs="Times New Roman"/>
          <w:color w:val="000000"/>
        </w:rPr>
        <w:t xml:space="preserve">WM </w:t>
      </w:r>
      <w:r w:rsidR="00981049" w:rsidRPr="003D5EB3">
        <w:rPr>
          <w:rFonts w:ascii="Times" w:hAnsi="Times" w:cs="Times New Roman"/>
          <w:color w:val="000000"/>
        </w:rPr>
        <w:t>tasks</w:t>
      </w:r>
      <w:r w:rsidRPr="003D5EB3">
        <w:rPr>
          <w:rFonts w:ascii="Times" w:hAnsi="Times" w:cs="Times New Roman"/>
          <w:color w:val="000000"/>
        </w:rPr>
        <w:t xml:space="preserve"> were completed in a counterbalanced order. The priming task consisted of </w:t>
      </w:r>
      <w:r w:rsidR="00701703" w:rsidRPr="003D5EB3">
        <w:rPr>
          <w:rFonts w:ascii="Times" w:hAnsi="Times" w:cs="Times New Roman"/>
          <w:color w:val="000000"/>
        </w:rPr>
        <w:t xml:space="preserve">1945 </w:t>
      </w:r>
      <w:r w:rsidRPr="003D5EB3">
        <w:rPr>
          <w:rFonts w:ascii="Times" w:hAnsi="Times" w:cs="Times New Roman"/>
          <w:color w:val="000000"/>
        </w:rPr>
        <w:t xml:space="preserve">trials, </w:t>
      </w:r>
      <w:r w:rsidR="00981049" w:rsidRPr="003D5EB3">
        <w:rPr>
          <w:rFonts w:ascii="Times" w:hAnsi="Times" w:cs="Times New Roman"/>
          <w:color w:val="000000"/>
        </w:rPr>
        <w:t>taking</w:t>
      </w:r>
      <w:r w:rsidRPr="003D5EB3">
        <w:rPr>
          <w:rFonts w:ascii="Times" w:hAnsi="Times" w:cs="Times New Roman"/>
          <w:color w:val="000000"/>
        </w:rPr>
        <w:t xml:space="preserve"> </w:t>
      </w:r>
      <w:r w:rsidR="00701703" w:rsidRPr="003D5EB3">
        <w:rPr>
          <w:rFonts w:ascii="Times" w:hAnsi="Times" w:cs="Times New Roman"/>
          <w:color w:val="000000"/>
        </w:rPr>
        <w:t>about 120 minutes</w:t>
      </w:r>
      <w:r w:rsidR="00981049" w:rsidRPr="003D5EB3">
        <w:rPr>
          <w:rFonts w:ascii="Times" w:hAnsi="Times" w:cs="Times New Roman"/>
          <w:color w:val="000000"/>
        </w:rPr>
        <w:t>, and</w:t>
      </w:r>
      <w:r w:rsidRPr="003D5EB3">
        <w:rPr>
          <w:rFonts w:ascii="Times" w:hAnsi="Times" w:cs="Times New Roman"/>
          <w:color w:val="000000"/>
        </w:rPr>
        <w:t xml:space="preserve"> </w:t>
      </w:r>
      <w:r w:rsidR="00981049" w:rsidRPr="003D5EB3">
        <w:rPr>
          <w:rFonts w:ascii="Times" w:hAnsi="Times" w:cs="Times New Roman"/>
          <w:color w:val="000000"/>
        </w:rPr>
        <w:t>t</w:t>
      </w:r>
      <w:r w:rsidRPr="003D5EB3">
        <w:rPr>
          <w:rFonts w:ascii="Times" w:hAnsi="Times" w:cs="Times New Roman"/>
          <w:color w:val="000000"/>
        </w:rPr>
        <w:t xml:space="preserve">he WM task consisted of </w:t>
      </w:r>
      <w:r w:rsidR="00701703" w:rsidRPr="003D5EB3">
        <w:rPr>
          <w:rFonts w:ascii="Times" w:hAnsi="Times" w:cs="Times New Roman"/>
          <w:color w:val="000000"/>
        </w:rPr>
        <w:t xml:space="preserve">1500 </w:t>
      </w:r>
      <w:r w:rsidRPr="003D5EB3">
        <w:rPr>
          <w:rFonts w:ascii="Times" w:hAnsi="Times" w:cs="Times New Roman"/>
          <w:color w:val="000000"/>
        </w:rPr>
        <w:t xml:space="preserve">trials, </w:t>
      </w:r>
      <w:r w:rsidR="00701703" w:rsidRPr="003D5EB3">
        <w:rPr>
          <w:rFonts w:ascii="Times" w:hAnsi="Times" w:cs="Times New Roman"/>
          <w:color w:val="000000"/>
        </w:rPr>
        <w:t>and took 106</w:t>
      </w:r>
      <w:r w:rsidR="00981049" w:rsidRPr="003D5EB3">
        <w:rPr>
          <w:rFonts w:ascii="Times" w:hAnsi="Times" w:cs="Times New Roman"/>
          <w:color w:val="000000"/>
        </w:rPr>
        <w:t xml:space="preserve"> minutes to complete</w:t>
      </w:r>
      <w:r w:rsidR="005C298A" w:rsidRPr="003D5EB3">
        <w:rPr>
          <w:rFonts w:ascii="Times" w:hAnsi="Times" w:cs="Times New Roman"/>
          <w:color w:val="000000"/>
        </w:rPr>
        <w:t xml:space="preserve">. </w:t>
      </w:r>
      <w:r w:rsidR="00C6470F" w:rsidRPr="003D5EB3">
        <w:rPr>
          <w:rFonts w:ascii="Times" w:hAnsi="Times" w:cs="Times New Roman"/>
          <w:color w:val="000000"/>
        </w:rPr>
        <w:t xml:space="preserve">The trials were divided into smaller blocks of about 150 trials, after which the subject had a few minutes rest. </w:t>
      </w:r>
      <w:r w:rsidR="00CA1678" w:rsidRPr="003D5EB3">
        <w:rPr>
          <w:rFonts w:ascii="Times" w:hAnsi="Times" w:cs="Times New Roman"/>
          <w:color w:val="000000"/>
        </w:rPr>
        <w:t xml:space="preserve"> Each</w:t>
      </w:r>
      <w:r w:rsidR="006622F4" w:rsidRPr="003D5EB3">
        <w:rPr>
          <w:rFonts w:ascii="Times" w:hAnsi="Times" w:cs="Times New Roman"/>
          <w:color w:val="000000"/>
        </w:rPr>
        <w:t xml:space="preserve"> t</w:t>
      </w:r>
      <w:r w:rsidR="00C93A14" w:rsidRPr="003D5EB3">
        <w:rPr>
          <w:rFonts w:ascii="Times" w:hAnsi="Times" w:cs="Times New Roman"/>
          <w:color w:val="000000"/>
        </w:rPr>
        <w:t xml:space="preserve">rial </w:t>
      </w:r>
      <w:r w:rsidR="00A46D7B" w:rsidRPr="003D5EB3">
        <w:rPr>
          <w:rFonts w:ascii="Times" w:hAnsi="Times" w:cs="Times New Roman"/>
          <w:color w:val="000000"/>
        </w:rPr>
        <w:t>start</w:t>
      </w:r>
      <w:r w:rsidR="008F0E26" w:rsidRPr="003D5EB3">
        <w:rPr>
          <w:rFonts w:ascii="Times" w:hAnsi="Times" w:cs="Times New Roman"/>
          <w:color w:val="000000"/>
        </w:rPr>
        <w:t>ed</w:t>
      </w:r>
      <w:r w:rsidR="00E549F6" w:rsidRPr="003D5EB3">
        <w:rPr>
          <w:rFonts w:ascii="Times" w:hAnsi="Times" w:cs="Times New Roman"/>
          <w:color w:val="000000"/>
        </w:rPr>
        <w:t xml:space="preserve"> with presentation of the</w:t>
      </w:r>
      <w:r w:rsidR="00A46D7B" w:rsidRPr="003D5EB3">
        <w:rPr>
          <w:rFonts w:ascii="Times" w:hAnsi="Times" w:cs="Times New Roman"/>
          <w:color w:val="000000"/>
        </w:rPr>
        <w:t xml:space="preserve"> cue </w:t>
      </w:r>
      <w:r w:rsidR="00C93A14" w:rsidRPr="003D5EB3">
        <w:rPr>
          <w:rFonts w:ascii="Times" w:hAnsi="Times" w:cs="Times New Roman"/>
          <w:color w:val="000000"/>
        </w:rPr>
        <w:t xml:space="preserve">for 500ms. </w:t>
      </w:r>
      <w:r w:rsidR="00A46D7B" w:rsidRPr="003D5EB3">
        <w:rPr>
          <w:rFonts w:ascii="Times" w:hAnsi="Times" w:cs="Times New Roman"/>
          <w:color w:val="000000"/>
        </w:rPr>
        <w:t xml:space="preserve">The cue was either a picture of a food item, a car, or a </w:t>
      </w:r>
      <w:r w:rsidR="00697B3C" w:rsidRPr="003D5EB3">
        <w:rPr>
          <w:rFonts w:ascii="Times" w:hAnsi="Times" w:cs="Times New Roman"/>
          <w:color w:val="000000"/>
        </w:rPr>
        <w:t>stationery</w:t>
      </w:r>
      <w:r w:rsidR="00A46D7B" w:rsidRPr="003D5EB3">
        <w:rPr>
          <w:rFonts w:ascii="Times" w:hAnsi="Times" w:cs="Times New Roman"/>
          <w:color w:val="000000"/>
        </w:rPr>
        <w:t xml:space="preserve"> item, and 10 different pictures per category were used</w:t>
      </w:r>
      <w:r w:rsidR="00D348E0" w:rsidRPr="003D5EB3">
        <w:rPr>
          <w:rFonts w:ascii="Times" w:hAnsi="Times" w:cs="Times New Roman"/>
          <w:color w:val="000000"/>
        </w:rPr>
        <w:t xml:space="preserve"> during both </w:t>
      </w:r>
      <w:r w:rsidR="00CA1678" w:rsidRPr="003D5EB3">
        <w:rPr>
          <w:rFonts w:ascii="Times" w:hAnsi="Times" w:cs="Times New Roman"/>
          <w:color w:val="000000"/>
        </w:rPr>
        <w:t>the priming and WM tasks</w:t>
      </w:r>
      <w:r w:rsidR="00A46D7B" w:rsidRPr="003D5EB3">
        <w:rPr>
          <w:rFonts w:ascii="Times" w:hAnsi="Times" w:cs="Times New Roman"/>
          <w:color w:val="000000"/>
        </w:rPr>
        <w:t>. All pictures were presented in black and white</w:t>
      </w:r>
      <w:r w:rsidR="00D348E0" w:rsidRPr="003D5EB3">
        <w:rPr>
          <w:rFonts w:ascii="Times" w:hAnsi="Times" w:cs="Times New Roman"/>
          <w:color w:val="000000"/>
        </w:rPr>
        <w:t>, size</w:t>
      </w:r>
      <w:r w:rsidR="00753B32" w:rsidRPr="003D5EB3">
        <w:rPr>
          <w:rFonts w:ascii="Times" w:hAnsi="Times" w:cs="Times New Roman"/>
          <w:color w:val="000000"/>
        </w:rPr>
        <w:t>d</w:t>
      </w:r>
      <w:r w:rsidR="00D348E0" w:rsidRPr="003D5EB3">
        <w:rPr>
          <w:rFonts w:ascii="Times" w:hAnsi="Times" w:cs="Times New Roman"/>
          <w:color w:val="000000"/>
        </w:rPr>
        <w:t xml:space="preserve"> 480 x 480 pixels</w:t>
      </w:r>
      <w:r w:rsidR="00C12B96" w:rsidRPr="003D5EB3">
        <w:rPr>
          <w:rFonts w:ascii="Times" w:hAnsi="Times" w:cs="Times New Roman"/>
          <w:color w:val="000000"/>
        </w:rPr>
        <w:t xml:space="preserve">, and </w:t>
      </w:r>
      <w:r w:rsidR="008F0E26" w:rsidRPr="003D5EB3">
        <w:rPr>
          <w:rFonts w:ascii="Times" w:hAnsi="Times" w:cs="Times New Roman"/>
          <w:color w:val="000000"/>
        </w:rPr>
        <w:t>appeared</w:t>
      </w:r>
      <w:r w:rsidR="00C12622" w:rsidRPr="003D5EB3">
        <w:rPr>
          <w:rFonts w:ascii="Times" w:hAnsi="Times" w:cs="Times New Roman"/>
          <w:color w:val="000000"/>
        </w:rPr>
        <w:t xml:space="preserve"> in the middle of the screen</w:t>
      </w:r>
      <w:r w:rsidR="00F11641" w:rsidRPr="003D5EB3">
        <w:rPr>
          <w:rFonts w:ascii="Times" w:hAnsi="Times" w:cs="Times New Roman"/>
          <w:color w:val="000000"/>
        </w:rPr>
        <w:t xml:space="preserve"> with a black background</w:t>
      </w:r>
      <w:r w:rsidR="00A46D7B" w:rsidRPr="003D5EB3">
        <w:rPr>
          <w:rFonts w:ascii="Times" w:hAnsi="Times" w:cs="Times New Roman"/>
          <w:color w:val="000000"/>
        </w:rPr>
        <w:t>.</w:t>
      </w:r>
      <w:r w:rsidR="00DD4D6D" w:rsidRPr="003D5EB3">
        <w:rPr>
          <w:rFonts w:ascii="Times" w:hAnsi="Times" w:cs="Times New Roman"/>
          <w:color w:val="000000"/>
        </w:rPr>
        <w:t xml:space="preserve"> The cue was followed by a 200 </w:t>
      </w:r>
      <w:r w:rsidR="00264E76" w:rsidRPr="003D5EB3">
        <w:rPr>
          <w:rFonts w:ascii="Times" w:hAnsi="Times" w:cs="Times New Roman"/>
          <w:color w:val="000000"/>
        </w:rPr>
        <w:t xml:space="preserve">to </w:t>
      </w:r>
      <w:r w:rsidR="00DD4D6D" w:rsidRPr="003D5EB3">
        <w:rPr>
          <w:rFonts w:ascii="Times" w:hAnsi="Times" w:cs="Times New Roman"/>
          <w:color w:val="000000"/>
        </w:rPr>
        <w:t>1000ms blank interval with a fixation cross.</w:t>
      </w:r>
      <w:r w:rsidR="00A46D7B" w:rsidRPr="003D5EB3">
        <w:rPr>
          <w:rFonts w:ascii="Times" w:hAnsi="Times" w:cs="Times New Roman"/>
          <w:color w:val="000000"/>
        </w:rPr>
        <w:t xml:space="preserve"> </w:t>
      </w:r>
      <w:r w:rsidR="00C93A14" w:rsidRPr="003D5EB3">
        <w:rPr>
          <w:rFonts w:ascii="Times" w:hAnsi="Times" w:cs="Times New Roman"/>
          <w:color w:val="000000"/>
        </w:rPr>
        <w:t>A</w:t>
      </w:r>
      <w:r w:rsidR="00DD4D6D" w:rsidRPr="003D5EB3">
        <w:rPr>
          <w:rFonts w:ascii="Times" w:hAnsi="Times" w:cs="Times New Roman"/>
          <w:color w:val="000000"/>
        </w:rPr>
        <w:t>fter the interval, a</w:t>
      </w:r>
      <w:r w:rsidR="00E549F6" w:rsidRPr="003D5EB3">
        <w:rPr>
          <w:rFonts w:ascii="Times" w:hAnsi="Times" w:cs="Times New Roman"/>
          <w:color w:val="000000"/>
        </w:rPr>
        <w:t xml:space="preserve"> search screen was presented with a</w:t>
      </w:r>
      <w:r w:rsidR="00C93A14" w:rsidRPr="003D5EB3">
        <w:rPr>
          <w:rFonts w:ascii="Times" w:hAnsi="Times" w:cs="Times New Roman"/>
          <w:color w:val="000000"/>
        </w:rPr>
        <w:t xml:space="preserve"> target (circle) and a distractor (square) randomly</w:t>
      </w:r>
      <w:r w:rsidR="00E549F6" w:rsidRPr="003D5EB3">
        <w:rPr>
          <w:rFonts w:ascii="Times" w:hAnsi="Times" w:cs="Times New Roman"/>
          <w:color w:val="000000"/>
        </w:rPr>
        <w:t xml:space="preserve"> </w:t>
      </w:r>
      <w:r w:rsidR="00C93A14" w:rsidRPr="003D5EB3">
        <w:rPr>
          <w:rFonts w:ascii="Times" w:hAnsi="Times" w:cs="Times New Roman"/>
          <w:color w:val="000000"/>
        </w:rPr>
        <w:t xml:space="preserve">to the </w:t>
      </w:r>
      <w:r w:rsidR="00C93A14" w:rsidRPr="003D5EB3">
        <w:rPr>
          <w:rFonts w:ascii="Times" w:hAnsi="Times" w:cs="Times New Roman"/>
          <w:color w:val="000000"/>
        </w:rPr>
        <w:lastRenderedPageBreak/>
        <w:t>left or right of fixation</w:t>
      </w:r>
      <w:r w:rsidR="00E549F6" w:rsidRPr="003D5EB3">
        <w:rPr>
          <w:rFonts w:ascii="Times" w:hAnsi="Times" w:cs="Times New Roman"/>
          <w:color w:val="000000"/>
        </w:rPr>
        <w:t xml:space="preserve"> for 800ms</w:t>
      </w:r>
      <w:r w:rsidR="00C93A14" w:rsidRPr="003D5EB3">
        <w:rPr>
          <w:rFonts w:ascii="Times" w:hAnsi="Times" w:cs="Times New Roman"/>
          <w:color w:val="000000"/>
        </w:rPr>
        <w:t>. Participants had to press ‘c’ if the circle appeared on the left and ‘m’ if it appeared on the right, with</w:t>
      </w:r>
      <w:r w:rsidR="008F0E26" w:rsidRPr="003D5EB3">
        <w:rPr>
          <w:rFonts w:ascii="Times" w:hAnsi="Times" w:cs="Times New Roman"/>
          <w:color w:val="000000"/>
        </w:rPr>
        <w:t xml:space="preserve"> the maximum response time set at</w:t>
      </w:r>
      <w:r w:rsidR="00C93A14" w:rsidRPr="003D5EB3">
        <w:rPr>
          <w:rFonts w:ascii="Times" w:hAnsi="Times" w:cs="Times New Roman"/>
          <w:color w:val="000000"/>
        </w:rPr>
        <w:t xml:space="preserve"> </w:t>
      </w:r>
      <w:r w:rsidR="00E549F6" w:rsidRPr="003D5EB3">
        <w:rPr>
          <w:rFonts w:ascii="Times" w:hAnsi="Times" w:cs="Times New Roman"/>
          <w:color w:val="000000"/>
        </w:rPr>
        <w:t>12</w:t>
      </w:r>
      <w:r w:rsidR="00332A69" w:rsidRPr="003D5EB3">
        <w:rPr>
          <w:rFonts w:ascii="Times" w:hAnsi="Times" w:cs="Times New Roman"/>
          <w:color w:val="000000"/>
        </w:rPr>
        <w:t>00</w:t>
      </w:r>
      <w:r w:rsidR="00C93A14" w:rsidRPr="003D5EB3">
        <w:rPr>
          <w:rFonts w:ascii="Times" w:hAnsi="Times" w:cs="Times New Roman"/>
          <w:color w:val="000000"/>
        </w:rPr>
        <w:t>ms. The target and the distractor were each flanked by a picture of a food</w:t>
      </w:r>
      <w:r w:rsidR="008F0E26" w:rsidRPr="003D5EB3">
        <w:rPr>
          <w:rFonts w:ascii="Times" w:hAnsi="Times" w:cs="Times New Roman"/>
          <w:color w:val="000000"/>
        </w:rPr>
        <w:t xml:space="preserve"> item</w:t>
      </w:r>
      <w:r w:rsidR="00C93A14" w:rsidRPr="003D5EB3">
        <w:rPr>
          <w:rFonts w:ascii="Times" w:hAnsi="Times" w:cs="Times New Roman"/>
          <w:color w:val="000000"/>
        </w:rPr>
        <w:t xml:space="preserve">, </w:t>
      </w:r>
      <w:r w:rsidR="00503533" w:rsidRPr="003D5EB3">
        <w:rPr>
          <w:rFonts w:ascii="Times" w:hAnsi="Times" w:cs="Times New Roman"/>
          <w:color w:val="000000"/>
        </w:rPr>
        <w:t xml:space="preserve">or non-food item (a car or </w:t>
      </w:r>
      <w:r w:rsidR="00A82175" w:rsidRPr="003D5EB3">
        <w:rPr>
          <w:rFonts w:ascii="Times" w:hAnsi="Times" w:cs="Times New Roman"/>
          <w:color w:val="000000"/>
        </w:rPr>
        <w:t>stationery</w:t>
      </w:r>
      <w:r w:rsidR="00503533" w:rsidRPr="003D5EB3">
        <w:rPr>
          <w:rFonts w:ascii="Times" w:hAnsi="Times" w:cs="Times New Roman"/>
          <w:color w:val="000000"/>
        </w:rPr>
        <w:t xml:space="preserve"> item)</w:t>
      </w:r>
      <w:r w:rsidR="00C93A14" w:rsidRPr="003D5EB3">
        <w:rPr>
          <w:rFonts w:ascii="Times" w:hAnsi="Times" w:cs="Times New Roman"/>
          <w:color w:val="000000"/>
        </w:rPr>
        <w:t xml:space="preserve">.  </w:t>
      </w:r>
      <w:r w:rsidR="00E549F6" w:rsidRPr="003D5EB3">
        <w:rPr>
          <w:rFonts w:ascii="Times" w:hAnsi="Times" w:cs="Times New Roman"/>
          <w:color w:val="000000"/>
        </w:rPr>
        <w:t>The search screen was followed by a 400ms blank interval with a fixation cross</w:t>
      </w:r>
      <w:r w:rsidR="00503533" w:rsidRPr="003D5EB3">
        <w:rPr>
          <w:rFonts w:ascii="Times" w:hAnsi="Times" w:cs="Times New Roman"/>
          <w:color w:val="000000"/>
        </w:rPr>
        <w:t>, and t</w:t>
      </w:r>
      <w:r w:rsidR="00C93A14" w:rsidRPr="003D5EB3">
        <w:rPr>
          <w:rFonts w:ascii="Times" w:hAnsi="Times" w:cs="Times New Roman"/>
          <w:color w:val="000000"/>
        </w:rPr>
        <w:t xml:space="preserve">he inter-trial interval was </w:t>
      </w:r>
      <w:r w:rsidR="00E549F6" w:rsidRPr="003D5EB3">
        <w:rPr>
          <w:rFonts w:ascii="Times" w:hAnsi="Times" w:cs="Times New Roman"/>
          <w:color w:val="000000"/>
        </w:rPr>
        <w:t>6</w:t>
      </w:r>
      <w:r w:rsidR="00C93A14" w:rsidRPr="003D5EB3">
        <w:rPr>
          <w:rFonts w:ascii="Times" w:hAnsi="Times" w:cs="Times New Roman"/>
          <w:color w:val="000000"/>
        </w:rPr>
        <w:t xml:space="preserve">00ms. </w:t>
      </w:r>
    </w:p>
    <w:p w14:paraId="5928B761" w14:textId="77777777" w:rsidR="00CD3F6F" w:rsidRPr="003D5EB3" w:rsidRDefault="00C93A14" w:rsidP="00CD3F6F">
      <w:pPr>
        <w:spacing w:line="480" w:lineRule="auto"/>
        <w:rPr>
          <w:rFonts w:ascii="Times" w:hAnsi="Times" w:cs="Times New Roman"/>
        </w:rPr>
      </w:pPr>
      <w:r w:rsidRPr="003D5EB3">
        <w:rPr>
          <w:rFonts w:ascii="Times" w:hAnsi="Times" w:cs="Times New Roman"/>
          <w:color w:val="000000"/>
        </w:rPr>
        <w:t>There were three conditions</w:t>
      </w:r>
      <w:r w:rsidR="00EA3CFE" w:rsidRPr="003D5EB3">
        <w:rPr>
          <w:rFonts w:ascii="Times" w:hAnsi="Times" w:cs="Times New Roman"/>
          <w:color w:val="000000"/>
        </w:rPr>
        <w:t xml:space="preserve"> in which the relation</w:t>
      </w:r>
      <w:r w:rsidR="007D3640" w:rsidRPr="003D5EB3">
        <w:rPr>
          <w:rFonts w:ascii="Times" w:hAnsi="Times" w:cs="Times New Roman"/>
          <w:color w:val="000000"/>
        </w:rPr>
        <w:t>s</w:t>
      </w:r>
      <w:r w:rsidR="00EA3CFE" w:rsidRPr="003D5EB3">
        <w:rPr>
          <w:rFonts w:ascii="Times" w:hAnsi="Times" w:cs="Times New Roman"/>
          <w:color w:val="000000"/>
        </w:rPr>
        <w:t xml:space="preserve"> between the initial cue and the search display w</w:t>
      </w:r>
      <w:r w:rsidR="007D3640" w:rsidRPr="003D5EB3">
        <w:rPr>
          <w:rFonts w:ascii="Times" w:hAnsi="Times" w:cs="Times New Roman"/>
          <w:color w:val="000000"/>
        </w:rPr>
        <w:t>ere</w:t>
      </w:r>
      <w:r w:rsidR="00EA3CFE" w:rsidRPr="003D5EB3">
        <w:rPr>
          <w:rFonts w:ascii="Times" w:hAnsi="Times" w:cs="Times New Roman"/>
          <w:color w:val="000000"/>
        </w:rPr>
        <w:t xml:space="preserve"> varied</w:t>
      </w:r>
      <w:r w:rsidRPr="003D5EB3">
        <w:rPr>
          <w:rFonts w:ascii="Times" w:hAnsi="Times" w:cs="Times New Roman"/>
          <w:color w:val="000000"/>
        </w:rPr>
        <w:t>: 1) on valid trials, the</w:t>
      </w:r>
      <w:r w:rsidR="008F0E26" w:rsidRPr="003D5EB3">
        <w:rPr>
          <w:rFonts w:ascii="Times" w:hAnsi="Times" w:cs="Times New Roman"/>
          <w:color w:val="000000"/>
        </w:rPr>
        <w:t xml:space="preserve"> </w:t>
      </w:r>
      <w:r w:rsidRPr="003D5EB3">
        <w:rPr>
          <w:rFonts w:ascii="Times" w:hAnsi="Times" w:cs="Times New Roman"/>
          <w:color w:val="000000"/>
        </w:rPr>
        <w:t>target</w:t>
      </w:r>
      <w:r w:rsidR="00EA3CFE" w:rsidRPr="003D5EB3">
        <w:rPr>
          <w:rFonts w:ascii="Times" w:hAnsi="Times" w:cs="Times New Roman"/>
          <w:color w:val="000000"/>
        </w:rPr>
        <w:t xml:space="preserve"> in the search display</w:t>
      </w:r>
      <w:r w:rsidRPr="003D5EB3">
        <w:rPr>
          <w:rFonts w:ascii="Times" w:hAnsi="Times" w:cs="Times New Roman"/>
          <w:color w:val="000000"/>
        </w:rPr>
        <w:t xml:space="preserve"> was flanked by an image that was the same as the cue and the distractor</w:t>
      </w:r>
      <w:r w:rsidR="008F0E26" w:rsidRPr="003D5EB3">
        <w:rPr>
          <w:rFonts w:ascii="Times" w:hAnsi="Times" w:cs="Times New Roman"/>
          <w:color w:val="000000"/>
        </w:rPr>
        <w:t xml:space="preserve"> </w:t>
      </w:r>
      <w:r w:rsidRPr="003D5EB3">
        <w:rPr>
          <w:rFonts w:ascii="Times" w:hAnsi="Times" w:cs="Times New Roman"/>
          <w:color w:val="000000"/>
        </w:rPr>
        <w:t>was flanked by an image from one of the other cue categories, 2) on invalid trials, the distractor was flanked by an image that was the same as the cue and the target was flanked by an image from one of the other cue categories</w:t>
      </w:r>
      <w:r w:rsidR="00056337" w:rsidRPr="003D5EB3">
        <w:rPr>
          <w:rFonts w:ascii="Times" w:hAnsi="Times" w:cs="Times New Roman"/>
          <w:color w:val="000000"/>
        </w:rPr>
        <w:t>,</w:t>
      </w:r>
      <w:r w:rsidRPr="003D5EB3">
        <w:rPr>
          <w:rFonts w:ascii="Times" w:hAnsi="Times" w:cs="Times New Roman"/>
          <w:color w:val="000000"/>
        </w:rPr>
        <w:t xml:space="preserve"> 3) on neutral trials both the target and distractor were flanked by images from c</w:t>
      </w:r>
      <w:r w:rsidR="009C749D" w:rsidRPr="003D5EB3">
        <w:rPr>
          <w:rFonts w:ascii="Times" w:hAnsi="Times" w:cs="Times New Roman"/>
          <w:color w:val="000000"/>
        </w:rPr>
        <w:t>ategories different from the cue. For example,</w:t>
      </w:r>
      <w:r w:rsidR="00C272E1" w:rsidRPr="003D5EB3">
        <w:rPr>
          <w:rFonts w:ascii="Times" w:hAnsi="Times" w:cs="Times New Roman"/>
          <w:color w:val="000000"/>
        </w:rPr>
        <w:t xml:space="preserve"> in the neutral food trial </w:t>
      </w:r>
      <w:r w:rsidR="009C749D" w:rsidRPr="003D5EB3">
        <w:rPr>
          <w:rFonts w:ascii="Times" w:hAnsi="Times" w:cs="Times New Roman"/>
          <w:color w:val="000000"/>
        </w:rPr>
        <w:t xml:space="preserve">the </w:t>
      </w:r>
      <w:r w:rsidR="00C272E1" w:rsidRPr="003D5EB3">
        <w:rPr>
          <w:rFonts w:ascii="Times" w:hAnsi="Times" w:cs="Times New Roman"/>
          <w:color w:val="000000"/>
        </w:rPr>
        <w:t xml:space="preserve">cue </w:t>
      </w:r>
      <w:r w:rsidR="007D3640" w:rsidRPr="003D5EB3">
        <w:rPr>
          <w:rFonts w:ascii="Times" w:hAnsi="Times" w:cs="Times New Roman"/>
          <w:color w:val="000000"/>
        </w:rPr>
        <w:t>would</w:t>
      </w:r>
      <w:r w:rsidR="009C749D" w:rsidRPr="003D5EB3">
        <w:rPr>
          <w:rFonts w:ascii="Times" w:hAnsi="Times" w:cs="Times New Roman"/>
          <w:color w:val="000000"/>
        </w:rPr>
        <w:t xml:space="preserve"> be</w:t>
      </w:r>
      <w:r w:rsidR="00C272E1" w:rsidRPr="003D5EB3">
        <w:rPr>
          <w:rFonts w:ascii="Times" w:hAnsi="Times" w:cs="Times New Roman"/>
          <w:color w:val="000000"/>
        </w:rPr>
        <w:t xml:space="preserve"> </w:t>
      </w:r>
      <w:r w:rsidR="009C749D" w:rsidRPr="003D5EB3">
        <w:rPr>
          <w:rFonts w:ascii="Times" w:hAnsi="Times" w:cs="Times New Roman"/>
          <w:color w:val="000000"/>
        </w:rPr>
        <w:t xml:space="preserve">a </w:t>
      </w:r>
      <w:r w:rsidR="00DC6FB2" w:rsidRPr="003D5EB3">
        <w:rPr>
          <w:rFonts w:ascii="Times" w:hAnsi="Times" w:cs="Times New Roman"/>
          <w:color w:val="000000"/>
        </w:rPr>
        <w:t>food item</w:t>
      </w:r>
      <w:r w:rsidR="00C272E1" w:rsidRPr="003D5EB3">
        <w:rPr>
          <w:rFonts w:ascii="Times" w:hAnsi="Times" w:cs="Times New Roman"/>
          <w:color w:val="000000"/>
        </w:rPr>
        <w:t xml:space="preserve"> and in the search </w:t>
      </w:r>
      <w:r w:rsidR="009C749D" w:rsidRPr="003D5EB3">
        <w:rPr>
          <w:rFonts w:ascii="Times" w:hAnsi="Times" w:cs="Times New Roman"/>
          <w:color w:val="000000"/>
        </w:rPr>
        <w:t>display</w:t>
      </w:r>
      <w:r w:rsidR="00C16665" w:rsidRPr="003D5EB3">
        <w:rPr>
          <w:rFonts w:ascii="Times" w:hAnsi="Times" w:cs="Times New Roman"/>
          <w:color w:val="000000"/>
        </w:rPr>
        <w:t xml:space="preserve"> </w:t>
      </w:r>
      <w:r w:rsidR="00791D8C" w:rsidRPr="003D5EB3">
        <w:rPr>
          <w:rFonts w:ascii="Times" w:hAnsi="Times" w:cs="Times New Roman"/>
          <w:color w:val="000000"/>
        </w:rPr>
        <w:t>but</w:t>
      </w:r>
      <w:r w:rsidR="007D3640" w:rsidRPr="003D5EB3">
        <w:rPr>
          <w:rFonts w:ascii="Times" w:hAnsi="Times" w:cs="Times New Roman"/>
          <w:color w:val="000000"/>
        </w:rPr>
        <w:t xml:space="preserve"> </w:t>
      </w:r>
      <w:r w:rsidR="00C272E1" w:rsidRPr="003D5EB3">
        <w:rPr>
          <w:rFonts w:ascii="Times" w:hAnsi="Times" w:cs="Times New Roman"/>
          <w:color w:val="000000"/>
        </w:rPr>
        <w:t xml:space="preserve">the target </w:t>
      </w:r>
      <w:r w:rsidR="009C749D" w:rsidRPr="003D5EB3">
        <w:rPr>
          <w:rFonts w:ascii="Times" w:hAnsi="Times" w:cs="Times New Roman"/>
          <w:color w:val="000000"/>
        </w:rPr>
        <w:t>and the distractor wo</w:t>
      </w:r>
      <w:r w:rsidR="00C272E1" w:rsidRPr="003D5EB3">
        <w:rPr>
          <w:rFonts w:ascii="Times" w:hAnsi="Times" w:cs="Times New Roman"/>
          <w:color w:val="000000"/>
        </w:rPr>
        <w:t xml:space="preserve">uld be flanked by </w:t>
      </w:r>
      <w:r w:rsidR="00DC6FB2" w:rsidRPr="003D5EB3">
        <w:rPr>
          <w:rFonts w:ascii="Times" w:hAnsi="Times" w:cs="Times New Roman"/>
          <w:color w:val="000000"/>
        </w:rPr>
        <w:t xml:space="preserve">a </w:t>
      </w:r>
      <w:r w:rsidR="00A82175" w:rsidRPr="003D5EB3">
        <w:rPr>
          <w:rFonts w:ascii="Times" w:hAnsi="Times" w:cs="Times New Roman"/>
          <w:color w:val="000000"/>
        </w:rPr>
        <w:t xml:space="preserve">stationery </w:t>
      </w:r>
      <w:r w:rsidR="00C272E1" w:rsidRPr="003D5EB3">
        <w:rPr>
          <w:rFonts w:ascii="Times" w:hAnsi="Times" w:cs="Times New Roman"/>
          <w:color w:val="000000"/>
        </w:rPr>
        <w:t xml:space="preserve">item or </w:t>
      </w:r>
      <w:r w:rsidR="00DC6FB2" w:rsidRPr="003D5EB3">
        <w:rPr>
          <w:rFonts w:ascii="Times" w:hAnsi="Times" w:cs="Times New Roman"/>
          <w:color w:val="000000"/>
        </w:rPr>
        <w:t>car</w:t>
      </w:r>
      <w:r w:rsidR="009C749D" w:rsidRPr="003D5EB3">
        <w:rPr>
          <w:rFonts w:ascii="Times" w:hAnsi="Times" w:cs="Times New Roman"/>
          <w:color w:val="000000"/>
        </w:rPr>
        <w:t xml:space="preserve"> picture</w:t>
      </w:r>
      <w:r w:rsidR="00DC6FB2" w:rsidRPr="003D5EB3">
        <w:rPr>
          <w:rFonts w:ascii="Times" w:hAnsi="Times" w:cs="Times New Roman"/>
          <w:color w:val="000000"/>
        </w:rPr>
        <w:t xml:space="preserve"> </w:t>
      </w:r>
      <w:r w:rsidR="00B576AD" w:rsidRPr="003D5EB3">
        <w:rPr>
          <w:rFonts w:ascii="Times" w:hAnsi="Times" w:cs="Times New Roman"/>
          <w:color w:val="000000"/>
        </w:rPr>
        <w:t xml:space="preserve">(see </w:t>
      </w:r>
      <w:r w:rsidR="00B576AD" w:rsidRPr="003D5EB3">
        <w:rPr>
          <w:rFonts w:ascii="Times" w:hAnsi="Times" w:cs="Times New Roman"/>
          <w:b/>
          <w:color w:val="000000"/>
        </w:rPr>
        <w:t xml:space="preserve">Figure </w:t>
      </w:r>
      <w:r w:rsidR="003279E2" w:rsidRPr="003D5EB3">
        <w:rPr>
          <w:rFonts w:ascii="Times" w:hAnsi="Times" w:cs="Times New Roman"/>
          <w:b/>
          <w:color w:val="000000"/>
        </w:rPr>
        <w:t>1b</w:t>
      </w:r>
      <w:r w:rsidR="00B576AD" w:rsidRPr="003D5EB3">
        <w:rPr>
          <w:rFonts w:ascii="Times" w:hAnsi="Times" w:cs="Times New Roman"/>
          <w:b/>
          <w:color w:val="000000"/>
        </w:rPr>
        <w:t xml:space="preserve"> </w:t>
      </w:r>
      <w:r w:rsidR="00B576AD" w:rsidRPr="003D5EB3">
        <w:rPr>
          <w:rFonts w:ascii="Times" w:hAnsi="Times" w:cs="Times New Roman"/>
          <w:color w:val="000000"/>
        </w:rPr>
        <w:t>for an example of the WM task, representing valid, neutral, and invalid trials</w:t>
      </w:r>
      <w:r w:rsidR="007D3640" w:rsidRPr="003D5EB3">
        <w:rPr>
          <w:rFonts w:ascii="Times" w:hAnsi="Times" w:cs="Times New Roman"/>
          <w:color w:val="000000"/>
        </w:rPr>
        <w:t xml:space="preserve"> for food cues</w:t>
      </w:r>
      <w:r w:rsidR="00B576AD" w:rsidRPr="003D5EB3">
        <w:rPr>
          <w:rFonts w:ascii="Times" w:hAnsi="Times" w:cs="Times New Roman"/>
          <w:color w:val="000000"/>
        </w:rPr>
        <w:t>)</w:t>
      </w:r>
      <w:r w:rsidRPr="003D5EB3">
        <w:rPr>
          <w:rFonts w:ascii="Times" w:hAnsi="Times" w:cs="Times New Roman"/>
          <w:color w:val="000000"/>
        </w:rPr>
        <w:t>. The conditions occurred randomly with equal probability.</w:t>
      </w:r>
      <w:r w:rsidR="00CD3F6F" w:rsidRPr="003D5EB3">
        <w:rPr>
          <w:rFonts w:ascii="Times" w:hAnsi="Times" w:cs="Times New Roman"/>
        </w:rPr>
        <w:t xml:space="preserve"> </w:t>
      </w:r>
      <w:r w:rsidR="007D3640" w:rsidRPr="003D5EB3">
        <w:rPr>
          <w:rFonts w:ascii="Times" w:hAnsi="Times" w:cs="Times New Roman"/>
        </w:rPr>
        <w:t>Trials with i</w:t>
      </w:r>
      <w:r w:rsidR="00CD3F6F" w:rsidRPr="003D5EB3">
        <w:rPr>
          <w:rFonts w:ascii="Times" w:hAnsi="Times" w:cs="Times New Roman"/>
        </w:rPr>
        <w:t>ncorrect responses to the search task, catch trials, and</w:t>
      </w:r>
      <w:r w:rsidR="00EA3CFE" w:rsidRPr="003D5EB3">
        <w:rPr>
          <w:rFonts w:ascii="Times" w:hAnsi="Times" w:cs="Times New Roman"/>
        </w:rPr>
        <w:t xml:space="preserve"> the</w:t>
      </w:r>
      <w:r w:rsidR="00CD3F6F" w:rsidRPr="003D5EB3">
        <w:rPr>
          <w:rFonts w:ascii="Times" w:hAnsi="Times" w:cs="Times New Roman"/>
        </w:rPr>
        <w:t xml:space="preserve"> memory task, as well as reaction times (RTs) that were +/- 3 standard deviations from the mean</w:t>
      </w:r>
      <w:r w:rsidR="007D3640" w:rsidRPr="003D5EB3">
        <w:rPr>
          <w:rFonts w:ascii="Times" w:hAnsi="Times" w:cs="Times New Roman"/>
        </w:rPr>
        <w:t>,</w:t>
      </w:r>
      <w:r w:rsidR="00CD3F6F" w:rsidRPr="003D5EB3">
        <w:rPr>
          <w:rFonts w:ascii="Times" w:hAnsi="Times" w:cs="Times New Roman"/>
        </w:rPr>
        <w:t xml:space="preserve"> were removed. In both the priming and WM task, the accuracy for the search task was high; an average of 93% correct. In the priming </w:t>
      </w:r>
      <w:r w:rsidR="00460F38" w:rsidRPr="003D5EB3">
        <w:rPr>
          <w:rFonts w:ascii="Times" w:hAnsi="Times" w:cs="Times New Roman"/>
        </w:rPr>
        <w:t>task</w:t>
      </w:r>
      <w:r w:rsidR="00CD3F6F" w:rsidRPr="003D5EB3">
        <w:rPr>
          <w:rFonts w:ascii="Times" w:hAnsi="Times" w:cs="Times New Roman"/>
        </w:rPr>
        <w:t xml:space="preserve">, responses on catch trials were withheld as instructed; an average of 92% correct, and in the WM </w:t>
      </w:r>
      <w:r w:rsidR="00460F38" w:rsidRPr="003D5EB3">
        <w:rPr>
          <w:rFonts w:ascii="Times" w:hAnsi="Times" w:cs="Times New Roman"/>
        </w:rPr>
        <w:t>task</w:t>
      </w:r>
      <w:r w:rsidR="00CD3F6F" w:rsidRPr="003D5EB3">
        <w:rPr>
          <w:rFonts w:ascii="Times" w:hAnsi="Times" w:cs="Times New Roman"/>
        </w:rPr>
        <w:t xml:space="preserve">, responses to the memory task were correct in 87% of all cases. There was no evidence of a speed–accuracy trade off. </w:t>
      </w:r>
    </w:p>
    <w:p w14:paraId="0A0FEDF7" w14:textId="77777777" w:rsidR="00CD3F6F" w:rsidRPr="003D5EB3" w:rsidRDefault="00CD3F6F" w:rsidP="00771648">
      <w:pPr>
        <w:spacing w:line="432" w:lineRule="auto"/>
        <w:outlineLvl w:val="0"/>
        <w:rPr>
          <w:rFonts w:ascii="Times" w:hAnsi="Times" w:cs="Times New Roman"/>
          <w:color w:val="000000"/>
        </w:rPr>
      </w:pPr>
    </w:p>
    <w:p w14:paraId="2028DB86" w14:textId="77777777" w:rsidR="001C3495" w:rsidRPr="003D5EB3" w:rsidRDefault="00C916D5" w:rsidP="00771648">
      <w:pPr>
        <w:spacing w:line="432" w:lineRule="auto"/>
        <w:outlineLvl w:val="0"/>
        <w:rPr>
          <w:rFonts w:ascii="Times" w:hAnsi="Times" w:cs="Times New Roman"/>
          <w:b/>
          <w:color w:val="000000"/>
        </w:rPr>
      </w:pPr>
      <w:r w:rsidRPr="003D5EB3">
        <w:rPr>
          <w:rFonts w:ascii="Times" w:hAnsi="Times" w:cs="Times New Roman"/>
          <w:b/>
          <w:color w:val="000000"/>
        </w:rPr>
        <w:t xml:space="preserve">2.3 </w:t>
      </w:r>
      <w:r w:rsidR="001C3495" w:rsidRPr="003D5EB3">
        <w:rPr>
          <w:rFonts w:ascii="Times" w:hAnsi="Times" w:cs="Times New Roman"/>
          <w:b/>
          <w:color w:val="000000"/>
        </w:rPr>
        <w:t>Apparatus</w:t>
      </w:r>
    </w:p>
    <w:p w14:paraId="5A7A5F65" w14:textId="77777777" w:rsidR="001C3495" w:rsidRPr="003D5EB3" w:rsidRDefault="001C3495" w:rsidP="00771648">
      <w:pPr>
        <w:spacing w:line="432" w:lineRule="auto"/>
        <w:rPr>
          <w:rFonts w:ascii="Times" w:hAnsi="Times" w:cs="Times New Roman"/>
          <w:color w:val="000000"/>
        </w:rPr>
      </w:pPr>
      <w:r w:rsidRPr="003D5EB3">
        <w:rPr>
          <w:rFonts w:ascii="Times" w:hAnsi="Times" w:cs="Times New Roman"/>
          <w:color w:val="000000"/>
        </w:rPr>
        <w:t xml:space="preserve">Stimuli were presented using E-Prime (Version </w:t>
      </w:r>
      <w:r w:rsidR="00503533" w:rsidRPr="003D5EB3">
        <w:rPr>
          <w:rFonts w:ascii="Times" w:hAnsi="Times" w:cs="Times New Roman"/>
          <w:color w:val="000000"/>
        </w:rPr>
        <w:t>2.0</w:t>
      </w:r>
      <w:r w:rsidR="00831F48" w:rsidRPr="003D5EB3">
        <w:rPr>
          <w:rFonts w:ascii="Times" w:hAnsi="Times" w:cs="Times New Roman"/>
          <w:color w:val="000000"/>
        </w:rPr>
        <w:t>– Psychology Software Tools)</w:t>
      </w:r>
      <w:r w:rsidRPr="003D5EB3">
        <w:rPr>
          <w:rFonts w:ascii="Times" w:hAnsi="Times" w:cs="Times New Roman"/>
          <w:color w:val="000000"/>
        </w:rPr>
        <w:t xml:space="preserve"> on a</w:t>
      </w:r>
      <w:r w:rsidR="001B07ED" w:rsidRPr="003D5EB3">
        <w:rPr>
          <w:rFonts w:ascii="Times" w:hAnsi="Times" w:cs="Times New Roman"/>
          <w:color w:val="000000"/>
        </w:rPr>
        <w:t xml:space="preserve"> Pentium IV computer with an ATI RAGE PRO 128-MB graphics card, displayed on a</w:t>
      </w:r>
      <w:r w:rsidRPr="003D5EB3">
        <w:rPr>
          <w:rFonts w:ascii="Times" w:hAnsi="Times" w:cs="Times New Roman"/>
          <w:color w:val="000000"/>
        </w:rPr>
        <w:t xml:space="preserve"> Sync</w:t>
      </w:r>
      <w:r w:rsidR="007333B1" w:rsidRPr="003D5EB3">
        <w:rPr>
          <w:rFonts w:ascii="Times" w:hAnsi="Times" w:cs="Times New Roman"/>
          <w:color w:val="000000"/>
        </w:rPr>
        <w:t>Master 7</w:t>
      </w:r>
      <w:r w:rsidR="001B07ED" w:rsidRPr="003D5EB3">
        <w:rPr>
          <w:rFonts w:ascii="Times" w:hAnsi="Times" w:cs="Times New Roman"/>
          <w:color w:val="000000"/>
        </w:rPr>
        <w:t>53</w:t>
      </w:r>
      <w:r w:rsidRPr="003D5EB3">
        <w:rPr>
          <w:rFonts w:ascii="Times" w:hAnsi="Times" w:cs="Times New Roman"/>
          <w:color w:val="000000"/>
        </w:rPr>
        <w:t xml:space="preserve">s colour monitor </w:t>
      </w:r>
      <w:r w:rsidR="007333B1" w:rsidRPr="003D5EB3">
        <w:rPr>
          <w:rFonts w:ascii="Times" w:hAnsi="Times" w:cs="Times New Roman"/>
          <w:color w:val="000000"/>
        </w:rPr>
        <w:t>(SAMSUNG, Seoul, Korea). The monitor resolution was 1024 x 768 pixels and the</w:t>
      </w:r>
      <w:r w:rsidRPr="003D5EB3">
        <w:rPr>
          <w:rFonts w:ascii="Times" w:hAnsi="Times" w:cs="Times New Roman"/>
          <w:color w:val="000000"/>
        </w:rPr>
        <w:t xml:space="preserve"> frame rate</w:t>
      </w:r>
      <w:r w:rsidR="007333B1" w:rsidRPr="003D5EB3">
        <w:rPr>
          <w:rFonts w:ascii="Times" w:hAnsi="Times" w:cs="Times New Roman"/>
          <w:color w:val="000000"/>
        </w:rPr>
        <w:t xml:space="preserve"> was fixed at </w:t>
      </w:r>
      <w:r w:rsidRPr="003D5EB3">
        <w:rPr>
          <w:rFonts w:ascii="Times" w:hAnsi="Times" w:cs="Times New Roman"/>
          <w:color w:val="000000"/>
        </w:rPr>
        <w:t xml:space="preserve">85hz. </w:t>
      </w:r>
    </w:p>
    <w:p w14:paraId="23AA9CFB" w14:textId="77777777" w:rsidR="00C93A14" w:rsidRPr="003D5EB3" w:rsidRDefault="00C93A14" w:rsidP="00771648">
      <w:pPr>
        <w:spacing w:line="432" w:lineRule="auto"/>
        <w:rPr>
          <w:rFonts w:ascii="Times" w:hAnsi="Times" w:cs="Times New Roman"/>
          <w:i/>
          <w:iCs/>
          <w:color w:val="FF0000"/>
        </w:rPr>
      </w:pPr>
    </w:p>
    <w:p w14:paraId="63550340" w14:textId="77777777" w:rsidR="00E57279" w:rsidRPr="003D5EB3" w:rsidRDefault="00C916D5" w:rsidP="00E57279">
      <w:pPr>
        <w:spacing w:line="432" w:lineRule="auto"/>
        <w:outlineLvl w:val="0"/>
        <w:rPr>
          <w:rFonts w:ascii="Times" w:hAnsi="Times" w:cs="Times New Roman"/>
          <w:b/>
          <w:iCs/>
          <w:color w:val="000000"/>
        </w:rPr>
      </w:pPr>
      <w:r w:rsidRPr="003D5EB3">
        <w:rPr>
          <w:rFonts w:ascii="Times" w:hAnsi="Times" w:cs="Times New Roman"/>
          <w:b/>
          <w:iCs/>
          <w:color w:val="000000"/>
        </w:rPr>
        <w:t xml:space="preserve">2.4 </w:t>
      </w:r>
      <w:r w:rsidR="00E57279" w:rsidRPr="003D5EB3">
        <w:rPr>
          <w:rFonts w:ascii="Times" w:hAnsi="Times" w:cs="Times New Roman"/>
          <w:b/>
          <w:iCs/>
          <w:color w:val="000000"/>
        </w:rPr>
        <w:t>Procedure</w:t>
      </w:r>
    </w:p>
    <w:p w14:paraId="4F6AA5AF" w14:textId="40AEF4FE" w:rsidR="00E57279" w:rsidRPr="003D5EB3" w:rsidRDefault="00E57279" w:rsidP="00E57279">
      <w:pPr>
        <w:spacing w:line="432" w:lineRule="auto"/>
        <w:rPr>
          <w:rFonts w:ascii="Times" w:hAnsi="Times"/>
          <w:lang w:val="en-US"/>
        </w:rPr>
      </w:pPr>
      <w:r w:rsidRPr="003D5EB3">
        <w:rPr>
          <w:rFonts w:ascii="Times" w:hAnsi="Times" w:cs="Times New Roman"/>
          <w:color w:val="000000"/>
        </w:rPr>
        <w:lastRenderedPageBreak/>
        <w:t xml:space="preserve">Participants consumed their regular breakfast </w:t>
      </w:r>
      <w:r w:rsidR="00AE4EAE" w:rsidRPr="003D5EB3">
        <w:rPr>
          <w:rFonts w:ascii="Times" w:hAnsi="Times" w:cs="Times New Roman"/>
          <w:color w:val="000000"/>
        </w:rPr>
        <w:t xml:space="preserve">half </w:t>
      </w:r>
      <w:r w:rsidRPr="003D5EB3">
        <w:rPr>
          <w:rFonts w:ascii="Times" w:hAnsi="Times" w:cs="Times New Roman"/>
          <w:color w:val="000000"/>
        </w:rPr>
        <w:t>before the start of the study</w:t>
      </w:r>
      <w:r w:rsidR="00AE4EAE" w:rsidRPr="003D5EB3">
        <w:rPr>
          <w:rFonts w:ascii="Times" w:hAnsi="Times" w:cs="Times New Roman"/>
          <w:color w:val="000000"/>
        </w:rPr>
        <w:t xml:space="preserve"> and the other half during the larger 15 minute break</w:t>
      </w:r>
      <w:r w:rsidRPr="003D5EB3">
        <w:rPr>
          <w:rFonts w:ascii="Times" w:hAnsi="Times" w:cs="Times New Roman"/>
          <w:color w:val="000000"/>
        </w:rPr>
        <w:t xml:space="preserve">. </w:t>
      </w:r>
      <w:bookmarkStart w:id="0" w:name="OLE_LINK170"/>
      <w:bookmarkStart w:id="1" w:name="OLE_LINK171"/>
      <w:r w:rsidR="009065E1" w:rsidRPr="003D5EB3">
        <w:rPr>
          <w:rFonts w:ascii="Times" w:hAnsi="Times"/>
        </w:rPr>
        <w:t xml:space="preserve">Aspects of appetite were assessed </w:t>
      </w:r>
      <w:bookmarkStart w:id="2" w:name="OLE_LINK109"/>
      <w:bookmarkStart w:id="3" w:name="OLE_LINK110"/>
      <w:r w:rsidR="009065E1" w:rsidRPr="003D5EB3">
        <w:rPr>
          <w:rFonts w:ascii="Times" w:hAnsi="Times"/>
        </w:rPr>
        <w:t xml:space="preserve">using 100 mm visual analog scales (VAS) </w:t>
      </w:r>
      <w:bookmarkEnd w:id="2"/>
      <w:bookmarkEnd w:id="3"/>
      <w:r w:rsidR="009065E1" w:rsidRPr="003D5EB3">
        <w:rPr>
          <w:rFonts w:ascii="Times" w:hAnsi="Times"/>
        </w:rPr>
        <w:t>with questions about feelings of hunger, satiety, thirst, and desire to eat.</w:t>
      </w:r>
      <w:bookmarkEnd w:id="0"/>
      <w:bookmarkEnd w:id="1"/>
      <w:r w:rsidR="009065E1" w:rsidRPr="003D5EB3">
        <w:rPr>
          <w:rFonts w:ascii="Times" w:hAnsi="Times"/>
        </w:rPr>
        <w:t xml:space="preserve"> Opposing extremes of each feeling were described at either end of the 100-mm horizontal line, and subjects marked the line to indicate how they felt at that moment</w:t>
      </w:r>
      <w:r w:rsidR="00410499" w:rsidRPr="003D5EB3">
        <w:rPr>
          <w:rFonts w:ascii="Times" w:hAnsi="Times"/>
        </w:rPr>
        <w:t>.</w:t>
      </w:r>
      <w:r w:rsidR="009065E1" w:rsidRPr="003D5EB3">
        <w:rPr>
          <w:rFonts w:ascii="Times" w:hAnsi="Times"/>
        </w:rPr>
        <w:t xml:space="preserve"> </w:t>
      </w:r>
      <w:r w:rsidR="009065E1" w:rsidRPr="003D5EB3">
        <w:rPr>
          <w:rFonts w:ascii="Times" w:hAnsi="Times"/>
          <w:lang w:val="en-US"/>
        </w:rPr>
        <w:t xml:space="preserve">Completion of the VAS questionnaire took our experienced subjects about 1 minute. During the protocol, appetite profiles were assessed </w:t>
      </w:r>
      <w:r w:rsidR="00BB2CE7" w:rsidRPr="003D5EB3">
        <w:rPr>
          <w:rFonts w:ascii="Times" w:hAnsi="Times"/>
          <w:lang w:val="en-US"/>
        </w:rPr>
        <w:t>twice</w:t>
      </w:r>
      <w:r w:rsidR="009065E1" w:rsidRPr="003D5EB3">
        <w:rPr>
          <w:rFonts w:ascii="Times" w:hAnsi="Times"/>
          <w:lang w:val="en-US"/>
        </w:rPr>
        <w:t>: before and after performing both tasks</w:t>
      </w:r>
      <w:r w:rsidR="003604A2" w:rsidRPr="003D5EB3">
        <w:rPr>
          <w:rFonts w:ascii="Times" w:hAnsi="Times"/>
          <w:lang w:val="en-US"/>
        </w:rPr>
        <w:t xml:space="preserve">. Mean </w:t>
      </w:r>
      <w:r w:rsidR="003604A2" w:rsidRPr="003D5EB3">
        <w:rPr>
          <w:rFonts w:ascii="Times" w:hAnsi="Times"/>
        </w:rPr>
        <w:t>feeli</w:t>
      </w:r>
      <w:r w:rsidR="00595DC8" w:rsidRPr="003D5EB3">
        <w:rPr>
          <w:rFonts w:ascii="Times" w:hAnsi="Times"/>
        </w:rPr>
        <w:t xml:space="preserve">ngs of hunger, satiety, thirst </w:t>
      </w:r>
      <w:r w:rsidR="003604A2" w:rsidRPr="003D5EB3">
        <w:rPr>
          <w:rFonts w:ascii="Times" w:hAnsi="Times"/>
        </w:rPr>
        <w:t>and desire to eat</w:t>
      </w:r>
      <w:r w:rsidR="009065E1" w:rsidRPr="003D5EB3">
        <w:rPr>
          <w:rFonts w:ascii="Times" w:hAnsi="Times"/>
          <w:lang w:val="en-US"/>
        </w:rPr>
        <w:t xml:space="preserve"> </w:t>
      </w:r>
      <w:r w:rsidR="003604A2" w:rsidRPr="003D5EB3">
        <w:rPr>
          <w:rFonts w:ascii="Times" w:hAnsi="Times"/>
          <w:lang w:val="en-US"/>
        </w:rPr>
        <w:t>were</w:t>
      </w:r>
      <w:r w:rsidR="00595DC8" w:rsidRPr="003D5EB3">
        <w:rPr>
          <w:rFonts w:ascii="Times" w:hAnsi="Times"/>
          <w:lang w:val="en-US"/>
        </w:rPr>
        <w:t xml:space="preserve"> 13.6</w:t>
      </w:r>
      <w:r w:rsidR="00595DC8" w:rsidRPr="003D5EB3">
        <w:rPr>
          <w:rFonts w:ascii="Times" w:hAnsi="Times"/>
          <w:lang w:val="en-US"/>
        </w:rPr>
        <w:sym w:font="Symbol" w:char="F0B1"/>
      </w:r>
      <w:r w:rsidR="00595DC8" w:rsidRPr="003D5EB3">
        <w:rPr>
          <w:rFonts w:ascii="Times" w:hAnsi="Times"/>
          <w:lang w:val="en-US"/>
        </w:rPr>
        <w:t>13, 62.4</w:t>
      </w:r>
      <w:r w:rsidR="00595DC8" w:rsidRPr="003D5EB3">
        <w:rPr>
          <w:rFonts w:ascii="Times" w:hAnsi="Times"/>
          <w:lang w:val="en-US"/>
        </w:rPr>
        <w:sym w:font="Symbol" w:char="F0B1"/>
      </w:r>
      <w:r w:rsidR="00595DC8" w:rsidRPr="003D5EB3">
        <w:rPr>
          <w:rFonts w:ascii="Times" w:hAnsi="Times"/>
          <w:lang w:val="en-US"/>
        </w:rPr>
        <w:t>22, 31.8</w:t>
      </w:r>
      <w:r w:rsidR="00595DC8" w:rsidRPr="003D5EB3">
        <w:rPr>
          <w:rFonts w:ascii="Times" w:hAnsi="Times"/>
          <w:lang w:val="en-US"/>
        </w:rPr>
        <w:sym w:font="Symbol" w:char="F0B1"/>
      </w:r>
      <w:r w:rsidR="00595DC8" w:rsidRPr="003D5EB3">
        <w:rPr>
          <w:rFonts w:ascii="Times" w:hAnsi="Times"/>
          <w:lang w:val="en-US"/>
        </w:rPr>
        <w:t>22 and 14.5</w:t>
      </w:r>
      <w:r w:rsidR="00595DC8" w:rsidRPr="003D5EB3">
        <w:rPr>
          <w:rFonts w:ascii="Times" w:hAnsi="Times"/>
          <w:lang w:val="en-US"/>
        </w:rPr>
        <w:sym w:font="Symbol" w:char="F0B1"/>
      </w:r>
      <w:r w:rsidR="00595DC8" w:rsidRPr="003D5EB3">
        <w:rPr>
          <w:rFonts w:ascii="Times" w:hAnsi="Times"/>
          <w:lang w:val="en-US"/>
        </w:rPr>
        <w:t xml:space="preserve">14 </w:t>
      </w:r>
      <w:r w:rsidR="003604A2" w:rsidRPr="003D5EB3">
        <w:rPr>
          <w:rFonts w:ascii="Times" w:hAnsi="Times"/>
          <w:lang w:val="en-US"/>
        </w:rPr>
        <w:t xml:space="preserve">before </w:t>
      </w:r>
      <w:r w:rsidR="00595DC8" w:rsidRPr="003D5EB3">
        <w:rPr>
          <w:rFonts w:ascii="Times" w:hAnsi="Times"/>
          <w:lang w:val="en-US"/>
        </w:rPr>
        <w:t>the tasks were performed</w:t>
      </w:r>
      <w:r w:rsidR="003604A2" w:rsidRPr="003D5EB3">
        <w:rPr>
          <w:rFonts w:ascii="Times" w:hAnsi="Times"/>
          <w:lang w:val="en-US"/>
        </w:rPr>
        <w:t xml:space="preserve"> and </w:t>
      </w:r>
      <w:r w:rsidR="00595DC8" w:rsidRPr="003D5EB3">
        <w:rPr>
          <w:rFonts w:ascii="Times" w:hAnsi="Times"/>
          <w:lang w:val="en-US"/>
        </w:rPr>
        <w:t>40.8</w:t>
      </w:r>
      <w:r w:rsidR="00595DC8" w:rsidRPr="003D5EB3">
        <w:rPr>
          <w:rFonts w:ascii="Times" w:hAnsi="Times"/>
          <w:lang w:val="en-US"/>
        </w:rPr>
        <w:sym w:font="Symbol" w:char="F0B1"/>
      </w:r>
      <w:r w:rsidR="00595DC8" w:rsidRPr="003D5EB3">
        <w:rPr>
          <w:rFonts w:ascii="Times" w:hAnsi="Times"/>
          <w:lang w:val="en-US"/>
        </w:rPr>
        <w:t>29, 38.4</w:t>
      </w:r>
      <w:r w:rsidR="00595DC8" w:rsidRPr="003D5EB3">
        <w:rPr>
          <w:rFonts w:ascii="Times" w:hAnsi="Times"/>
          <w:lang w:val="en-US"/>
        </w:rPr>
        <w:sym w:font="Symbol" w:char="F0B1"/>
      </w:r>
      <w:r w:rsidR="00595DC8" w:rsidRPr="003D5EB3">
        <w:rPr>
          <w:rFonts w:ascii="Times" w:hAnsi="Times"/>
          <w:lang w:val="en-US"/>
        </w:rPr>
        <w:t>30, 47.8</w:t>
      </w:r>
      <w:r w:rsidR="00595DC8" w:rsidRPr="003D5EB3">
        <w:rPr>
          <w:rFonts w:ascii="Times" w:hAnsi="Times"/>
          <w:lang w:val="en-US"/>
        </w:rPr>
        <w:sym w:font="Symbol" w:char="F0B1"/>
      </w:r>
      <w:r w:rsidR="00595DC8" w:rsidRPr="003D5EB3">
        <w:rPr>
          <w:rFonts w:ascii="Times" w:hAnsi="Times"/>
          <w:lang w:val="en-US"/>
        </w:rPr>
        <w:t>22 and 44.6</w:t>
      </w:r>
      <w:r w:rsidR="00595DC8" w:rsidRPr="003D5EB3">
        <w:rPr>
          <w:rFonts w:ascii="Times" w:hAnsi="Times"/>
          <w:lang w:val="en-US"/>
        </w:rPr>
        <w:sym w:font="Symbol" w:char="F0B1"/>
      </w:r>
      <w:r w:rsidR="00595DC8" w:rsidRPr="003D5EB3">
        <w:rPr>
          <w:rFonts w:ascii="Times" w:hAnsi="Times"/>
          <w:lang w:val="en-US"/>
        </w:rPr>
        <w:t xml:space="preserve">29 </w:t>
      </w:r>
      <w:r w:rsidR="003604A2" w:rsidRPr="003D5EB3">
        <w:rPr>
          <w:rFonts w:ascii="Times" w:hAnsi="Times"/>
          <w:lang w:val="en-US"/>
        </w:rPr>
        <w:t xml:space="preserve">after </w:t>
      </w:r>
      <w:r w:rsidR="00595DC8" w:rsidRPr="003D5EB3">
        <w:rPr>
          <w:rFonts w:ascii="Times" w:hAnsi="Times"/>
          <w:lang w:val="en-US"/>
        </w:rPr>
        <w:t>the tasks were performed</w:t>
      </w:r>
      <w:r w:rsidR="00DD3F69" w:rsidRPr="003D5EB3">
        <w:rPr>
          <w:rFonts w:ascii="Times" w:hAnsi="Times"/>
          <w:lang w:val="en-US"/>
        </w:rPr>
        <w:t xml:space="preserve"> (all P&lt;0.05 for changes before and after).</w:t>
      </w:r>
      <w:r w:rsidR="003604A2" w:rsidRPr="003D5EB3">
        <w:rPr>
          <w:rFonts w:ascii="Times" w:hAnsi="Times"/>
          <w:lang w:val="en-US"/>
        </w:rPr>
        <w:t xml:space="preserve"> </w:t>
      </w:r>
      <w:r w:rsidRPr="003D5EB3">
        <w:rPr>
          <w:rFonts w:ascii="Times" w:hAnsi="Times" w:cs="Times New Roman"/>
          <w:color w:val="000000"/>
        </w:rPr>
        <w:t>Participants completed the priming and working memory (WM) tasks</w:t>
      </w:r>
      <w:r w:rsidR="00503533" w:rsidRPr="003D5EB3">
        <w:rPr>
          <w:rFonts w:ascii="Times" w:hAnsi="Times" w:cs="Times New Roman"/>
          <w:color w:val="000000"/>
        </w:rPr>
        <w:t xml:space="preserve"> in counterbalanced order</w:t>
      </w:r>
      <w:r w:rsidRPr="003D5EB3">
        <w:rPr>
          <w:rFonts w:ascii="Times" w:hAnsi="Times" w:cs="Times New Roman"/>
          <w:color w:val="000000"/>
        </w:rPr>
        <w:t xml:space="preserve">, with an option of a </w:t>
      </w:r>
      <w:r w:rsidR="00AE4EAE" w:rsidRPr="003D5EB3">
        <w:rPr>
          <w:rFonts w:ascii="Times" w:hAnsi="Times" w:cs="Times New Roman"/>
          <w:color w:val="000000"/>
        </w:rPr>
        <w:t>15-</w:t>
      </w:r>
      <w:r w:rsidRPr="003D5EB3">
        <w:rPr>
          <w:rFonts w:ascii="Times" w:hAnsi="Times" w:cs="Times New Roman"/>
          <w:color w:val="000000"/>
        </w:rPr>
        <w:t xml:space="preserve">minute break between tasks. Before leaving, participants had their height (cm) and weight (kg) measured. </w:t>
      </w:r>
    </w:p>
    <w:p w14:paraId="496318F1" w14:textId="77777777" w:rsidR="00E57279" w:rsidRPr="003D5EB3" w:rsidRDefault="00E57279" w:rsidP="00771648">
      <w:pPr>
        <w:spacing w:line="432" w:lineRule="auto"/>
        <w:outlineLvl w:val="0"/>
        <w:rPr>
          <w:rFonts w:ascii="Times" w:hAnsi="Times" w:cs="Times New Roman"/>
          <w:b/>
          <w:color w:val="000000"/>
        </w:rPr>
      </w:pPr>
    </w:p>
    <w:p w14:paraId="79C0C4BE" w14:textId="77777777" w:rsidR="00DA3E7C" w:rsidRPr="003D5EB3" w:rsidRDefault="00C916D5" w:rsidP="00771648">
      <w:pPr>
        <w:spacing w:line="432" w:lineRule="auto"/>
        <w:outlineLvl w:val="0"/>
        <w:rPr>
          <w:rFonts w:ascii="Times" w:hAnsi="Times" w:cs="Times New Roman"/>
          <w:b/>
          <w:color w:val="000000"/>
        </w:rPr>
      </w:pPr>
      <w:r w:rsidRPr="003D5EB3">
        <w:rPr>
          <w:rFonts w:ascii="Times" w:hAnsi="Times" w:cs="Times New Roman"/>
          <w:b/>
          <w:color w:val="000000"/>
        </w:rPr>
        <w:t xml:space="preserve">2.5 </w:t>
      </w:r>
      <w:r w:rsidR="00DA3E7C" w:rsidRPr="003D5EB3">
        <w:rPr>
          <w:rFonts w:ascii="Times" w:hAnsi="Times" w:cs="Times New Roman"/>
          <w:b/>
          <w:color w:val="000000"/>
        </w:rPr>
        <w:t>Electroencephalogram data processing</w:t>
      </w:r>
    </w:p>
    <w:p w14:paraId="73489C24" w14:textId="191A4AF0" w:rsidR="000676BD" w:rsidRPr="003D5EB3" w:rsidRDefault="002B3334" w:rsidP="00771648">
      <w:pPr>
        <w:spacing w:line="432" w:lineRule="auto"/>
        <w:outlineLvl w:val="0"/>
        <w:rPr>
          <w:rFonts w:ascii="Times" w:hAnsi="Times" w:cs="Times New Roman"/>
          <w:color w:val="000000"/>
        </w:rPr>
      </w:pPr>
      <w:r w:rsidRPr="003D5EB3">
        <w:rPr>
          <w:rFonts w:ascii="Times" w:hAnsi="Times" w:cs="Times New Roman"/>
          <w:color w:val="000000"/>
        </w:rPr>
        <w:t>Electroencephalogram (EEG) recording</w:t>
      </w:r>
      <w:r w:rsidR="00A35507" w:rsidRPr="003D5EB3">
        <w:rPr>
          <w:rFonts w:ascii="Times" w:hAnsi="Times" w:cs="Times New Roman"/>
          <w:color w:val="000000"/>
        </w:rPr>
        <w:t>s</w:t>
      </w:r>
      <w:r w:rsidRPr="003D5EB3">
        <w:rPr>
          <w:rFonts w:ascii="Times" w:hAnsi="Times" w:cs="Times New Roman"/>
          <w:color w:val="000000"/>
        </w:rPr>
        <w:t xml:space="preserve"> for each participant were taken continuously with Ag/AgCl electrodes from 128 scalp electrode locations. The electrodes were placed according to the 10-5 electrode system </w:t>
      </w:r>
      <w:r w:rsidR="006570D3" w:rsidRPr="003D5EB3">
        <w:rPr>
          <w:rFonts w:ascii="Times" w:hAnsi="Times" w:cs="Times New Roman"/>
          <w:color w:val="000000"/>
        </w:rPr>
        <w:fldChar w:fldCharType="begin"/>
      </w:r>
      <w:r w:rsidR="00C0038A" w:rsidRPr="003D5EB3">
        <w:rPr>
          <w:rFonts w:ascii="Times" w:hAnsi="Times" w:cs="Times New Roman"/>
          <w:color w:val="000000"/>
        </w:rPr>
        <w:instrText xml:space="preserve"> ADDIN EN.CITE &lt;EndNote&gt;&lt;Cite&gt;&lt;Author&gt;Oostenveld&lt;/Author&gt;&lt;Year&gt;2001&lt;/Year&gt;&lt;RecNum&gt;67&lt;/RecNum&gt;&lt;DisplayText&gt;(Oostenveld and Praamstra 2001)&lt;/DisplayText&gt;&lt;record&gt;&lt;rec-number&gt;67&lt;/rec-number&gt;&lt;foreign-keys&gt;&lt;key app="EN" db-id="9r5xea5twsxxfie5xpfpasfxvxrezvzvr2vx"&gt;67&lt;/key&gt;&lt;/foreign-keys&gt;&lt;ref-type name="Journal Article"&gt;17&lt;/ref-type&gt;&lt;contributors&gt;&lt;authors&gt;&lt;author&gt;Oostenveld, R.&lt;/author&gt;&lt;author&gt;Praamstra, P.&lt;/author&gt;&lt;/authors&gt;&lt;/contributors&gt;&lt;auth-address&gt;Department of Clinical Neurophysiology, Institute of Neurology, University Hospital Nijmegen, P.O. Box 9101, NL-6500 HB Nijmegen, The Netherlands. roberto@mbfys.kun.nl&lt;/auth-address&gt;&lt;titles&gt;&lt;title&gt;The five percent electrode system for high-resolution EEG and ERP measurements&lt;/title&gt;&lt;secondary-title&gt;Clin Neurophysiol&lt;/secondary-title&gt;&lt;/titles&gt;&lt;periodical&gt;&lt;full-title&gt;Clin Neurophysiol&lt;/full-title&gt;&lt;abbr-1&gt;Clinical neurophysiology : official journal of the International Federation of Clinical Neurophysiology&lt;/abbr-1&gt;&lt;/periodical&gt;&lt;pages&gt;713-9&lt;/pages&gt;&lt;volume&gt;112&lt;/volume&gt;&lt;number&gt;4&lt;/number&gt;&lt;edition&gt;2001/03/29&lt;/edition&gt;&lt;keywords&gt;&lt;keyword&gt;Brain Mapping/*methods&lt;/keyword&gt;&lt;keyword&gt;*Electrodes&lt;/keyword&gt;&lt;keyword&gt;*Electroencephalography/instrumentation/methods&lt;/keyword&gt;&lt;keyword&gt;*Evoked Potentials&lt;/keyword&gt;&lt;keyword&gt;Humans&lt;/keyword&gt;&lt;keyword&gt;Scalp&lt;/keyword&gt;&lt;/keywords&gt;&lt;dates&gt;&lt;year&gt;2001&lt;/year&gt;&lt;pub-dates&gt;&lt;date&gt;Apr&lt;/date&gt;&lt;/pub-dates&gt;&lt;/dates&gt;&lt;isbn&gt;1388-2457 (Print)&amp;#xD;1388-2457 (Linking)&lt;/isbn&gt;&lt;accession-num&gt;11275545&lt;/accession-num&gt;&lt;urls&gt;&lt;related-urls&gt;&lt;url&gt;http://www.ncbi.nlm.nih.gov/pubmed/11275545&lt;/url&gt;&lt;/related-urls&gt;&lt;/urls&gt;&lt;electronic-resource-num&gt;S1388-2457(00)00527-7 [pii]&lt;/electronic-resource-num&gt;&lt;language&gt;eng&lt;/language&gt;&lt;/record&gt;&lt;/Cite&gt;&lt;/EndNote&gt;</w:instrText>
      </w:r>
      <w:r w:rsidR="006570D3" w:rsidRPr="003D5EB3">
        <w:rPr>
          <w:rFonts w:ascii="Times" w:hAnsi="Times" w:cs="Times New Roman"/>
          <w:color w:val="000000"/>
        </w:rPr>
        <w:fldChar w:fldCharType="separate"/>
      </w:r>
      <w:r w:rsidR="00C0038A" w:rsidRPr="003D5EB3">
        <w:rPr>
          <w:rFonts w:ascii="Times" w:hAnsi="Times" w:cs="Times New Roman"/>
          <w:noProof/>
          <w:color w:val="000000"/>
        </w:rPr>
        <w:t>(</w:t>
      </w:r>
      <w:hyperlink w:anchor="_ENREF_24" w:tooltip="Oostenveld, 2001 #67" w:history="1">
        <w:r w:rsidR="007C2F83" w:rsidRPr="003D5EB3">
          <w:rPr>
            <w:rFonts w:ascii="Times" w:hAnsi="Times" w:cs="Times New Roman"/>
            <w:noProof/>
            <w:color w:val="000000"/>
          </w:rPr>
          <w:t>Oostenveld and Praamstra 2001</w:t>
        </w:r>
      </w:hyperlink>
      <w:r w:rsidR="00C0038A" w:rsidRPr="003D5EB3">
        <w:rPr>
          <w:rFonts w:ascii="Times" w:hAnsi="Times" w:cs="Times New Roman"/>
          <w:noProof/>
          <w:color w:val="000000"/>
        </w:rPr>
        <w:t>)</w:t>
      </w:r>
      <w:r w:rsidR="006570D3" w:rsidRPr="003D5EB3">
        <w:rPr>
          <w:rFonts w:ascii="Times" w:hAnsi="Times" w:cs="Times New Roman"/>
          <w:color w:val="000000"/>
        </w:rPr>
        <w:fldChar w:fldCharType="end"/>
      </w:r>
      <w:r w:rsidRPr="003D5EB3">
        <w:rPr>
          <w:rFonts w:ascii="Times" w:hAnsi="Times" w:cs="Times New Roman"/>
          <w:color w:val="000000"/>
        </w:rPr>
        <w:t xml:space="preserve"> using a nylon electrode cap. </w:t>
      </w:r>
      <w:r w:rsidR="00A013BD" w:rsidRPr="003D5EB3">
        <w:rPr>
          <w:rFonts w:ascii="Times" w:hAnsi="Times" w:cs="Times New Roman"/>
          <w:color w:val="000000"/>
        </w:rPr>
        <w:t>A unipolar electrode placed at the infra-orbital area of the left eye monitored vertical eye movements,</w:t>
      </w:r>
      <w:r w:rsidRPr="003D5EB3">
        <w:rPr>
          <w:rFonts w:ascii="Times" w:hAnsi="Times" w:cs="Times New Roman"/>
          <w:color w:val="000000"/>
        </w:rPr>
        <w:t xml:space="preserve"> and </w:t>
      </w:r>
      <w:r w:rsidR="00A013BD" w:rsidRPr="003D5EB3">
        <w:rPr>
          <w:rFonts w:ascii="Times" w:hAnsi="Times" w:cs="Times New Roman"/>
          <w:color w:val="000000"/>
        </w:rPr>
        <w:t>a bipolar electrode placed at the outer canthus of the left and right eyes monitored horizontal eye movement</w:t>
      </w:r>
      <w:r w:rsidR="00A35507" w:rsidRPr="003D5EB3">
        <w:rPr>
          <w:rFonts w:ascii="Times" w:hAnsi="Times" w:cs="Times New Roman"/>
          <w:color w:val="000000"/>
        </w:rPr>
        <w:t>s</w:t>
      </w:r>
      <w:r w:rsidRPr="003D5EB3">
        <w:rPr>
          <w:rFonts w:ascii="Times" w:hAnsi="Times" w:cs="Times New Roman"/>
          <w:color w:val="000000"/>
        </w:rPr>
        <w:t>. Additional electrodes were used for references and ground. EEG and electro-o</w:t>
      </w:r>
      <w:r w:rsidR="00400797" w:rsidRPr="003D5EB3">
        <w:rPr>
          <w:rFonts w:ascii="Times" w:hAnsi="Times" w:cs="Times New Roman"/>
          <w:color w:val="000000"/>
        </w:rPr>
        <w:t xml:space="preserve">culogram signals were amplified </w:t>
      </w:r>
      <w:r w:rsidRPr="003D5EB3">
        <w:rPr>
          <w:rFonts w:ascii="Times" w:hAnsi="Times" w:cs="Times New Roman"/>
          <w:color w:val="000000"/>
        </w:rPr>
        <w:t>(BioSemi ActiveTwo, Amsterdam, the Netherlands) and</w:t>
      </w:r>
      <w:r w:rsidR="00400797" w:rsidRPr="003D5EB3">
        <w:rPr>
          <w:rFonts w:ascii="Times" w:hAnsi="Times" w:cs="Times New Roman"/>
          <w:color w:val="000000"/>
        </w:rPr>
        <w:t xml:space="preserve"> sampled at 512 Hz. The continuous EEG recordings were off-line referenced to the average of the left and right mastoids and band pass filtered between 0.5 and </w:t>
      </w:r>
      <w:r w:rsidR="00503533" w:rsidRPr="003D5EB3">
        <w:rPr>
          <w:rFonts w:ascii="Times" w:hAnsi="Times" w:cs="Times New Roman"/>
          <w:color w:val="000000"/>
        </w:rPr>
        <w:t>3</w:t>
      </w:r>
      <w:r w:rsidR="00400797" w:rsidRPr="003D5EB3">
        <w:rPr>
          <w:rFonts w:ascii="Times" w:hAnsi="Times" w:cs="Times New Roman"/>
          <w:color w:val="000000"/>
        </w:rPr>
        <w:t xml:space="preserve">0 Hz. </w:t>
      </w:r>
      <w:r w:rsidR="00B912DF" w:rsidRPr="003D5EB3">
        <w:rPr>
          <w:rFonts w:ascii="Times" w:hAnsi="Times" w:cs="Times New Roman"/>
          <w:color w:val="000000"/>
        </w:rPr>
        <w:t xml:space="preserve">Continuous EEG signals were segmented into epochs from </w:t>
      </w:r>
      <w:r w:rsidR="00221067" w:rsidRPr="003D5EB3">
        <w:rPr>
          <w:rFonts w:ascii="Times" w:hAnsi="Times" w:cs="Times New Roman"/>
          <w:color w:val="000000"/>
        </w:rPr>
        <w:t>2</w:t>
      </w:r>
      <w:r w:rsidR="00B912DF" w:rsidRPr="003D5EB3">
        <w:rPr>
          <w:rFonts w:ascii="Times" w:hAnsi="Times" w:cs="Times New Roman"/>
          <w:color w:val="000000"/>
        </w:rPr>
        <w:t xml:space="preserve">00 ms before trial onset to </w:t>
      </w:r>
      <w:r w:rsidR="00221067" w:rsidRPr="003D5EB3">
        <w:rPr>
          <w:rFonts w:ascii="Times" w:hAnsi="Times" w:cs="Times New Roman"/>
          <w:color w:val="000000"/>
        </w:rPr>
        <w:t>900</w:t>
      </w:r>
      <w:r w:rsidR="00B912DF" w:rsidRPr="003D5EB3">
        <w:rPr>
          <w:rFonts w:ascii="Times" w:hAnsi="Times" w:cs="Times New Roman"/>
          <w:color w:val="000000"/>
        </w:rPr>
        <w:t xml:space="preserve"> ms after trial onset for each of the conditions for each subject. Epochs were rejected if the voltage in horizontal eye electrodes exceeded ±60 and ±100 µV in any other electrodes. </w:t>
      </w:r>
      <w:r w:rsidR="00693943" w:rsidRPr="003D5EB3">
        <w:rPr>
          <w:rFonts w:ascii="Times" w:hAnsi="Times" w:cs="Times New Roman"/>
          <w:color w:val="000000"/>
        </w:rPr>
        <w:t xml:space="preserve">The EEG data of one participant was discarded because of excessive horizontal eye-movement. </w:t>
      </w:r>
      <w:r w:rsidR="00B912DF" w:rsidRPr="003D5EB3">
        <w:rPr>
          <w:rFonts w:ascii="Times" w:hAnsi="Times" w:cs="Times New Roman"/>
          <w:color w:val="000000"/>
        </w:rPr>
        <w:t xml:space="preserve">The </w:t>
      </w:r>
      <w:r w:rsidR="00693943" w:rsidRPr="003D5EB3">
        <w:rPr>
          <w:rFonts w:ascii="Times" w:hAnsi="Times" w:cs="Times New Roman"/>
          <w:color w:val="000000"/>
        </w:rPr>
        <w:t>2</w:t>
      </w:r>
      <w:r w:rsidR="00B912DF" w:rsidRPr="003D5EB3">
        <w:rPr>
          <w:rFonts w:ascii="Times" w:hAnsi="Times" w:cs="Times New Roman"/>
          <w:color w:val="000000"/>
        </w:rPr>
        <w:t xml:space="preserve">00 ms prior to the onset of the </w:t>
      </w:r>
      <w:r w:rsidR="00693943" w:rsidRPr="003D5EB3">
        <w:rPr>
          <w:rFonts w:ascii="Times" w:hAnsi="Times" w:cs="Times New Roman"/>
          <w:color w:val="000000"/>
        </w:rPr>
        <w:t>search task</w:t>
      </w:r>
      <w:r w:rsidR="00B912DF" w:rsidRPr="003D5EB3">
        <w:rPr>
          <w:rFonts w:ascii="Times" w:hAnsi="Times" w:cs="Times New Roman"/>
          <w:color w:val="000000"/>
        </w:rPr>
        <w:t xml:space="preserve"> was used as a baseline, and the EEG signals reported have been calculated relative to this baseline activity.</w:t>
      </w:r>
      <w:r w:rsidR="00693943" w:rsidRPr="003D5EB3">
        <w:rPr>
          <w:rFonts w:ascii="Times" w:hAnsi="Times" w:cs="Times New Roman"/>
        </w:rPr>
        <w:t xml:space="preserve"> </w:t>
      </w:r>
      <w:r w:rsidR="00EA3CFE" w:rsidRPr="003D5EB3">
        <w:rPr>
          <w:rFonts w:ascii="Times" w:hAnsi="Times" w:cs="Times New Roman"/>
        </w:rPr>
        <w:t>Since</w:t>
      </w:r>
      <w:r w:rsidR="00693943" w:rsidRPr="003D5EB3">
        <w:rPr>
          <w:rFonts w:ascii="Times" w:hAnsi="Times" w:cs="Times New Roman"/>
        </w:rPr>
        <w:t xml:space="preserve"> our focus was to understand</w:t>
      </w:r>
      <w:r w:rsidR="00EA3CFE" w:rsidRPr="003D5EB3">
        <w:rPr>
          <w:rFonts w:ascii="Times" w:hAnsi="Times" w:cs="Times New Roman"/>
        </w:rPr>
        <w:t xml:space="preserve"> the</w:t>
      </w:r>
      <w:r w:rsidR="00693943" w:rsidRPr="003D5EB3">
        <w:rPr>
          <w:rFonts w:ascii="Times" w:hAnsi="Times" w:cs="Times New Roman"/>
        </w:rPr>
        <w:t xml:space="preserve"> electrophysiological correlates of </w:t>
      </w:r>
      <w:r w:rsidR="00EA3CFE" w:rsidRPr="003D5EB3">
        <w:rPr>
          <w:rFonts w:ascii="Times" w:hAnsi="Times" w:cs="Times New Roman"/>
        </w:rPr>
        <w:t>identifying</w:t>
      </w:r>
      <w:r w:rsidR="00693943" w:rsidRPr="003D5EB3">
        <w:rPr>
          <w:rFonts w:ascii="Times" w:hAnsi="Times" w:cs="Times New Roman"/>
        </w:rPr>
        <w:t xml:space="preserve"> or holding </w:t>
      </w:r>
      <w:r w:rsidR="00EA3CFE" w:rsidRPr="003D5EB3">
        <w:rPr>
          <w:rFonts w:ascii="Times" w:hAnsi="Times" w:cs="Times New Roman"/>
        </w:rPr>
        <w:t>a cue</w:t>
      </w:r>
      <w:r w:rsidR="00693943" w:rsidRPr="003D5EB3">
        <w:rPr>
          <w:rFonts w:ascii="Times" w:hAnsi="Times" w:cs="Times New Roman"/>
        </w:rPr>
        <w:t xml:space="preserve"> in WM</w:t>
      </w:r>
      <w:r w:rsidR="00EA3CFE" w:rsidRPr="003D5EB3">
        <w:rPr>
          <w:rFonts w:ascii="Times" w:hAnsi="Times" w:cs="Times New Roman"/>
        </w:rPr>
        <w:t xml:space="preserve"> on its subsequent coding</w:t>
      </w:r>
      <w:r w:rsidR="00693943" w:rsidRPr="003D5EB3">
        <w:rPr>
          <w:rFonts w:ascii="Times" w:hAnsi="Times" w:cs="Times New Roman"/>
        </w:rPr>
        <w:t xml:space="preserve">, </w:t>
      </w:r>
      <w:r w:rsidR="00FB35C4" w:rsidRPr="003D5EB3">
        <w:rPr>
          <w:rFonts w:ascii="Times" w:hAnsi="Times" w:cs="Times New Roman"/>
          <w:color w:val="000000"/>
        </w:rPr>
        <w:t xml:space="preserve">we </w:t>
      </w:r>
      <w:r w:rsidR="009C449E" w:rsidRPr="003D5EB3">
        <w:rPr>
          <w:rFonts w:ascii="Times" w:hAnsi="Times" w:cs="Times New Roman"/>
          <w:color w:val="000000"/>
        </w:rPr>
        <w:t>focussed on</w:t>
      </w:r>
      <w:r w:rsidR="00FB35C4" w:rsidRPr="003D5EB3">
        <w:rPr>
          <w:rFonts w:ascii="Times" w:hAnsi="Times" w:cs="Times New Roman"/>
          <w:color w:val="000000"/>
        </w:rPr>
        <w:t xml:space="preserve"> </w:t>
      </w:r>
      <w:r w:rsidR="009C449E" w:rsidRPr="003D5EB3">
        <w:rPr>
          <w:rFonts w:ascii="Times" w:hAnsi="Times" w:cs="Times New Roman"/>
          <w:color w:val="000000"/>
        </w:rPr>
        <w:t xml:space="preserve">the </w:t>
      </w:r>
      <w:r w:rsidR="00FB35C4" w:rsidRPr="003D5EB3">
        <w:rPr>
          <w:rFonts w:ascii="Times" w:hAnsi="Times" w:cs="Times New Roman"/>
          <w:color w:val="000000"/>
        </w:rPr>
        <w:t>long-latency ERPs</w:t>
      </w:r>
      <w:r w:rsidR="009C449E" w:rsidRPr="003D5EB3">
        <w:rPr>
          <w:rFonts w:ascii="Times" w:hAnsi="Times" w:cs="Times New Roman"/>
          <w:color w:val="000000"/>
        </w:rPr>
        <w:t xml:space="preserve"> P3</w:t>
      </w:r>
      <w:r w:rsidR="00EA392F" w:rsidRPr="003D5EB3">
        <w:rPr>
          <w:rFonts w:ascii="Times" w:hAnsi="Times" w:cs="Times New Roman"/>
          <w:color w:val="000000"/>
        </w:rPr>
        <w:t>,</w:t>
      </w:r>
      <w:r w:rsidR="009C449E" w:rsidRPr="003D5EB3">
        <w:rPr>
          <w:rFonts w:ascii="Times" w:hAnsi="Times" w:cs="Times New Roman"/>
          <w:color w:val="000000"/>
        </w:rPr>
        <w:t xml:space="preserve"> LPP, and SPCN</w:t>
      </w:r>
      <w:r w:rsidR="00EA3CFE" w:rsidRPr="003D5EB3">
        <w:rPr>
          <w:rFonts w:ascii="Times" w:hAnsi="Times" w:cs="Times New Roman"/>
          <w:color w:val="000000"/>
        </w:rPr>
        <w:t xml:space="preserve"> components</w:t>
      </w:r>
      <w:r w:rsidR="000415CF" w:rsidRPr="003D5EB3">
        <w:rPr>
          <w:rFonts w:ascii="Times" w:hAnsi="Times" w:cs="Times New Roman"/>
          <w:color w:val="000000"/>
        </w:rPr>
        <w:t xml:space="preserve"> occurring </w:t>
      </w:r>
      <w:r w:rsidR="000415CF" w:rsidRPr="003D5EB3">
        <w:rPr>
          <w:rFonts w:ascii="Times" w:hAnsi="Times" w:cs="Times New Roman"/>
          <w:color w:val="000000"/>
        </w:rPr>
        <w:lastRenderedPageBreak/>
        <w:t>after the onset of the search display</w:t>
      </w:r>
      <w:r w:rsidR="009C449E" w:rsidRPr="003D5EB3">
        <w:rPr>
          <w:rFonts w:ascii="Times" w:hAnsi="Times" w:cs="Times New Roman"/>
          <w:color w:val="000000"/>
        </w:rPr>
        <w:t xml:space="preserve">. </w:t>
      </w:r>
      <w:r w:rsidR="006B6F7E" w:rsidRPr="003D5EB3">
        <w:rPr>
          <w:rFonts w:ascii="Times" w:hAnsi="Times" w:cs="Times New Roman"/>
          <w:color w:val="000000"/>
        </w:rPr>
        <w:t>The maximum positive deflection</w:t>
      </w:r>
      <w:r w:rsidR="00EA3CFE" w:rsidRPr="003D5EB3">
        <w:rPr>
          <w:rFonts w:ascii="Times" w:hAnsi="Times" w:cs="Times New Roman"/>
          <w:color w:val="000000"/>
        </w:rPr>
        <w:t>s</w:t>
      </w:r>
      <w:r w:rsidR="006B6F7E" w:rsidRPr="003D5EB3">
        <w:rPr>
          <w:rFonts w:ascii="Times" w:hAnsi="Times" w:cs="Times New Roman"/>
          <w:color w:val="000000"/>
        </w:rPr>
        <w:t xml:space="preserve"> in the time windows of 250-500 ms and 530-</w:t>
      </w:r>
      <w:r w:rsidR="009C4CA9" w:rsidRPr="003D5EB3">
        <w:rPr>
          <w:rFonts w:ascii="Times" w:hAnsi="Times" w:cs="Times New Roman"/>
          <w:color w:val="000000"/>
        </w:rPr>
        <w:t>730</w:t>
      </w:r>
      <w:r w:rsidR="006B6F7E" w:rsidRPr="003D5EB3">
        <w:rPr>
          <w:rFonts w:ascii="Times" w:hAnsi="Times" w:cs="Times New Roman"/>
          <w:color w:val="000000"/>
        </w:rPr>
        <w:t xml:space="preserve"> ms w</w:t>
      </w:r>
      <w:r w:rsidR="00D449EC" w:rsidRPr="003D5EB3">
        <w:rPr>
          <w:rFonts w:ascii="Times" w:hAnsi="Times" w:cs="Times New Roman"/>
          <w:color w:val="000000"/>
        </w:rPr>
        <w:t>ere</w:t>
      </w:r>
      <w:r w:rsidR="006B6F7E" w:rsidRPr="003D5EB3">
        <w:rPr>
          <w:rFonts w:ascii="Times" w:hAnsi="Times" w:cs="Times New Roman"/>
          <w:color w:val="000000"/>
        </w:rPr>
        <w:t xml:space="preserve"> defined as</w:t>
      </w:r>
      <w:r w:rsidR="00EA3CFE" w:rsidRPr="003D5EB3">
        <w:rPr>
          <w:rFonts w:ascii="Times" w:hAnsi="Times" w:cs="Times New Roman"/>
          <w:color w:val="000000"/>
        </w:rPr>
        <w:t xml:space="preserve"> the</w:t>
      </w:r>
      <w:r w:rsidR="006B6F7E" w:rsidRPr="003D5EB3">
        <w:rPr>
          <w:rFonts w:ascii="Times" w:hAnsi="Times" w:cs="Times New Roman"/>
          <w:color w:val="000000"/>
        </w:rPr>
        <w:t xml:space="preserve"> P3 and </w:t>
      </w:r>
      <w:r w:rsidR="00D449EC" w:rsidRPr="003D5EB3">
        <w:rPr>
          <w:rFonts w:ascii="Times" w:hAnsi="Times" w:cs="Times New Roman"/>
          <w:color w:val="000000"/>
        </w:rPr>
        <w:t>LPP</w:t>
      </w:r>
      <w:r w:rsidR="00EA3CFE" w:rsidRPr="003D5EB3">
        <w:rPr>
          <w:rFonts w:ascii="Times" w:hAnsi="Times" w:cs="Times New Roman"/>
          <w:color w:val="000000"/>
        </w:rPr>
        <w:t xml:space="preserve"> respectively</w:t>
      </w:r>
      <w:r w:rsidR="006B6F7E" w:rsidRPr="003D5EB3">
        <w:rPr>
          <w:rFonts w:ascii="Times" w:hAnsi="Times" w:cs="Times New Roman"/>
          <w:color w:val="000000"/>
        </w:rPr>
        <w:t xml:space="preserve">, </w:t>
      </w:r>
      <w:r w:rsidR="0043441F" w:rsidRPr="003D5EB3">
        <w:rPr>
          <w:rFonts w:ascii="Times" w:hAnsi="Times" w:cs="Times New Roman"/>
          <w:color w:val="000000"/>
        </w:rPr>
        <w:t>both showing</w:t>
      </w:r>
      <w:r w:rsidR="006B6F7E" w:rsidRPr="003D5EB3">
        <w:rPr>
          <w:rFonts w:ascii="Times" w:hAnsi="Times" w:cs="Times New Roman"/>
          <w:color w:val="000000"/>
        </w:rPr>
        <w:t xml:space="preserve"> a posterior distribution. </w:t>
      </w:r>
      <w:r w:rsidR="00693943" w:rsidRPr="003D5EB3">
        <w:rPr>
          <w:rFonts w:ascii="Times" w:hAnsi="Times" w:cs="Times New Roman"/>
          <w:color w:val="000000"/>
        </w:rPr>
        <w:t xml:space="preserve">The negative deflection </w:t>
      </w:r>
      <w:r w:rsidR="00EA3CFE" w:rsidRPr="003D5EB3">
        <w:rPr>
          <w:rFonts w:ascii="Times" w:hAnsi="Times" w:cs="Times New Roman"/>
          <w:color w:val="000000"/>
        </w:rPr>
        <w:t>around</w:t>
      </w:r>
      <w:r w:rsidR="00693943" w:rsidRPr="003D5EB3">
        <w:rPr>
          <w:rFonts w:ascii="Times" w:hAnsi="Times" w:cs="Times New Roman"/>
          <w:color w:val="000000"/>
        </w:rPr>
        <w:t xml:space="preserve"> 700-850 ms post-stimulus at posterior sites, contralateral to the evoking stimulus</w:t>
      </w:r>
      <w:r w:rsidR="00EA3CFE" w:rsidRPr="003D5EB3">
        <w:rPr>
          <w:rFonts w:ascii="Times" w:hAnsi="Times" w:cs="Times New Roman"/>
          <w:color w:val="000000"/>
        </w:rPr>
        <w:t>,</w:t>
      </w:r>
      <w:r w:rsidR="00693943" w:rsidRPr="003D5EB3">
        <w:rPr>
          <w:rFonts w:ascii="Times" w:hAnsi="Times" w:cs="Times New Roman"/>
          <w:color w:val="000000"/>
        </w:rPr>
        <w:t xml:space="preserve"> was defined as </w:t>
      </w:r>
      <w:r w:rsidR="00EA3CFE" w:rsidRPr="003D5EB3">
        <w:rPr>
          <w:rFonts w:ascii="Times" w:hAnsi="Times" w:cs="Times New Roman"/>
          <w:color w:val="000000"/>
        </w:rPr>
        <w:t xml:space="preserve">the </w:t>
      </w:r>
      <w:r w:rsidR="00693943" w:rsidRPr="003D5EB3">
        <w:rPr>
          <w:rFonts w:ascii="Times" w:hAnsi="Times" w:cs="Times New Roman"/>
          <w:color w:val="000000"/>
        </w:rPr>
        <w:t xml:space="preserve">SPCN. </w:t>
      </w:r>
      <w:r w:rsidR="00221067" w:rsidRPr="003D5EB3">
        <w:rPr>
          <w:rFonts w:ascii="Times" w:hAnsi="Times" w:cs="Times New Roman"/>
          <w:color w:val="000000"/>
        </w:rPr>
        <w:t>The SPCN was computed by subtracting ipsilateral activity form contralateral activity relative to the target.</w:t>
      </w:r>
    </w:p>
    <w:p w14:paraId="439AF94E" w14:textId="77777777" w:rsidR="003B0A87" w:rsidRPr="003D5EB3" w:rsidRDefault="003B0A87" w:rsidP="004C0D6A">
      <w:pPr>
        <w:spacing w:line="432" w:lineRule="auto"/>
        <w:outlineLvl w:val="0"/>
        <w:rPr>
          <w:rFonts w:ascii="Times" w:hAnsi="Times" w:cs="Times New Roman"/>
          <w:color w:val="000000"/>
        </w:rPr>
      </w:pPr>
    </w:p>
    <w:p w14:paraId="2B5AF24A" w14:textId="77777777" w:rsidR="004C0D6A" w:rsidRPr="003D5EB3" w:rsidRDefault="00E03054" w:rsidP="004C0D6A">
      <w:pPr>
        <w:spacing w:line="432" w:lineRule="auto"/>
        <w:outlineLvl w:val="0"/>
        <w:rPr>
          <w:rFonts w:ascii="Times" w:hAnsi="Times" w:cs="Times New Roman"/>
          <w:color w:val="000000"/>
        </w:rPr>
      </w:pPr>
      <w:r w:rsidRPr="003D5EB3">
        <w:rPr>
          <w:rFonts w:ascii="Times" w:hAnsi="Times" w:cs="Times New Roman"/>
          <w:color w:val="000000"/>
        </w:rPr>
        <w:t>Further analyses were restricted to regions that showed the highest activity for the particular component of interest. The electrode with the highest activity was identified through visual inspection of the current source density (CSD) map of</w:t>
      </w:r>
      <w:r w:rsidR="00EA3CFE" w:rsidRPr="003D5EB3">
        <w:rPr>
          <w:rFonts w:ascii="Times" w:hAnsi="Times" w:cs="Times New Roman"/>
          <w:color w:val="000000"/>
        </w:rPr>
        <w:t xml:space="preserve"> the</w:t>
      </w:r>
      <w:r w:rsidRPr="003D5EB3">
        <w:rPr>
          <w:rFonts w:ascii="Times" w:hAnsi="Times" w:cs="Times New Roman"/>
          <w:color w:val="000000"/>
        </w:rPr>
        <w:t xml:space="preserve"> grand average waveform. Electrical activity on the four electrodes surrounding the electrode with the highest activity of the particular component was then averaged for each time-point in the epoch interval, to generate a region-specific analysis. </w:t>
      </w:r>
      <w:r w:rsidR="00C02EED" w:rsidRPr="003D5EB3">
        <w:rPr>
          <w:rFonts w:ascii="Times" w:hAnsi="Times" w:cs="Times New Roman"/>
          <w:color w:val="000000"/>
        </w:rPr>
        <w:t xml:space="preserve">The same electrode combinations were then chosen on the contralateral side of the </w:t>
      </w:r>
      <w:r w:rsidR="00BB2CE7" w:rsidRPr="003D5EB3">
        <w:rPr>
          <w:rFonts w:ascii="Times" w:hAnsi="Times" w:cs="Times New Roman"/>
          <w:color w:val="000000"/>
        </w:rPr>
        <w:t>identified</w:t>
      </w:r>
      <w:r w:rsidR="00C02EED" w:rsidRPr="003D5EB3">
        <w:rPr>
          <w:rFonts w:ascii="Times" w:hAnsi="Times" w:cs="Times New Roman"/>
          <w:color w:val="000000"/>
        </w:rPr>
        <w:t xml:space="preserve"> region for the particular component. The following electrodes were taken as representing left and right hemispheric activity for the P3 </w:t>
      </w:r>
      <w:r w:rsidR="00A06400" w:rsidRPr="003D5EB3">
        <w:rPr>
          <w:rFonts w:ascii="Times" w:hAnsi="Times" w:cs="Times New Roman"/>
          <w:color w:val="000000"/>
        </w:rPr>
        <w:t xml:space="preserve">and LPP </w:t>
      </w:r>
      <w:r w:rsidR="00C02EED" w:rsidRPr="003D5EB3">
        <w:rPr>
          <w:rFonts w:ascii="Times" w:hAnsi="Times" w:cs="Times New Roman"/>
          <w:color w:val="000000"/>
        </w:rPr>
        <w:t>components</w:t>
      </w:r>
      <w:r w:rsidR="00A06400" w:rsidRPr="003D5EB3">
        <w:rPr>
          <w:rFonts w:ascii="Times" w:hAnsi="Times" w:cs="Times New Roman"/>
          <w:color w:val="000000"/>
        </w:rPr>
        <w:t xml:space="preserve">: </w:t>
      </w:r>
      <w:r w:rsidR="00C02EED" w:rsidRPr="003D5EB3">
        <w:rPr>
          <w:rFonts w:ascii="Times" w:hAnsi="Times" w:cs="Times New Roman"/>
          <w:color w:val="000000"/>
        </w:rPr>
        <w:t>P1, PPO1h, CPP1h, CPP3h, PPO3h and P2, PPO2h, CPP2h, CPP4h, PPO4h</w:t>
      </w:r>
      <w:r w:rsidR="00080AAF" w:rsidRPr="003D5EB3">
        <w:rPr>
          <w:rFonts w:ascii="Times" w:hAnsi="Times" w:cs="Times New Roman"/>
          <w:color w:val="000000"/>
        </w:rPr>
        <w:t>.</w:t>
      </w:r>
      <w:r w:rsidR="003140A2" w:rsidRPr="003D5EB3">
        <w:rPr>
          <w:rFonts w:ascii="Times" w:hAnsi="Times" w:cs="Times New Roman"/>
          <w:color w:val="000000"/>
        </w:rPr>
        <w:t xml:space="preserve"> </w:t>
      </w:r>
      <w:r w:rsidR="00260693" w:rsidRPr="003D5EB3">
        <w:rPr>
          <w:rFonts w:ascii="Times" w:hAnsi="Times" w:cs="Times New Roman"/>
          <w:color w:val="000000"/>
        </w:rPr>
        <w:t xml:space="preserve">The SPCN component was analysed at the pooled five posterior and lateral occipital electrodes: PPO5h/PPO6h, PO5h/PO6h, PO3h/PO4h, O1/O2, and PO7/PO8 based on the SPCN CSD map where the source of the SPCN activity was observed across the conditions.  </w:t>
      </w:r>
    </w:p>
    <w:p w14:paraId="5B0DC943" w14:textId="77777777" w:rsidR="00221067" w:rsidRPr="003D5EB3" w:rsidRDefault="00221067" w:rsidP="004C0D6A">
      <w:pPr>
        <w:spacing w:line="432" w:lineRule="auto"/>
        <w:outlineLvl w:val="0"/>
        <w:rPr>
          <w:rFonts w:ascii="Times" w:hAnsi="Times" w:cs="Times New Roman"/>
          <w:i/>
        </w:rPr>
      </w:pPr>
    </w:p>
    <w:p w14:paraId="36B24B44" w14:textId="77777777" w:rsidR="00EF67DC" w:rsidRPr="003D5EB3" w:rsidRDefault="00EF67DC" w:rsidP="00EF67DC">
      <w:pPr>
        <w:spacing w:line="480" w:lineRule="auto"/>
        <w:rPr>
          <w:rFonts w:ascii="Times" w:hAnsi="Times"/>
          <w:b/>
        </w:rPr>
      </w:pPr>
      <w:r w:rsidRPr="003D5EB3">
        <w:rPr>
          <w:rFonts w:ascii="Times" w:hAnsi="Times"/>
          <w:b/>
        </w:rPr>
        <w:t>2.6 Statistical analyses</w:t>
      </w:r>
    </w:p>
    <w:p w14:paraId="01DA04A2" w14:textId="5754B70B" w:rsidR="0072029E" w:rsidRPr="003D5EB3" w:rsidRDefault="00EF67DC" w:rsidP="00EF67DC">
      <w:pPr>
        <w:spacing w:line="480" w:lineRule="auto"/>
        <w:rPr>
          <w:rFonts w:ascii="Times" w:hAnsi="Times"/>
        </w:rPr>
      </w:pPr>
      <w:r w:rsidRPr="003D5EB3">
        <w:rPr>
          <w:rFonts w:ascii="Times" w:hAnsi="Times"/>
        </w:rPr>
        <w:t xml:space="preserve">Statistical analyses were performed with SPSS version 20.0 (SPSS Inc., Chicago, IL). Continuous data were presented as means ± standard deviation (SD) or standard error of the mean (SEM). </w:t>
      </w:r>
      <w:r w:rsidR="0072029E" w:rsidRPr="003D5EB3">
        <w:rPr>
          <w:rFonts w:ascii="Times" w:hAnsi="Times"/>
        </w:rPr>
        <w:t>Using ANOVA repeated-measures, we analysed interactions and differences in reaction times (ms) for tasks (WM, priming), trials (valid, neutral, invalid) and cues (food vs. non-food items). Secondly,</w:t>
      </w:r>
      <w:r w:rsidR="00AB1498" w:rsidRPr="003D5EB3">
        <w:rPr>
          <w:rFonts w:ascii="Times" w:hAnsi="Times"/>
        </w:rPr>
        <w:t xml:space="preserve"> using ANOVA repeated-measures, we analysed </w:t>
      </w:r>
      <w:r w:rsidR="003076F9" w:rsidRPr="003D5EB3">
        <w:rPr>
          <w:rFonts w:ascii="Times" w:hAnsi="Times"/>
        </w:rPr>
        <w:t>interactions and differences in reaction times (ms)</w:t>
      </w:r>
      <w:r w:rsidR="00AB1498" w:rsidRPr="003D5EB3">
        <w:rPr>
          <w:rFonts w:ascii="Times" w:hAnsi="Times"/>
        </w:rPr>
        <w:t xml:space="preserve"> for tasks (WM, priming), tria</w:t>
      </w:r>
      <w:r w:rsidR="003076F9" w:rsidRPr="003D5EB3">
        <w:rPr>
          <w:rFonts w:ascii="Times" w:hAnsi="Times"/>
        </w:rPr>
        <w:t>ls (valid, neutral, invalid),</w:t>
      </w:r>
      <w:r w:rsidR="00AB1498" w:rsidRPr="003D5EB3">
        <w:rPr>
          <w:rFonts w:ascii="Times" w:hAnsi="Times"/>
        </w:rPr>
        <w:t xml:space="preserve"> cues (food vs. non-food items)</w:t>
      </w:r>
      <w:r w:rsidR="003076F9" w:rsidRPr="003D5EB3">
        <w:rPr>
          <w:rFonts w:ascii="Times" w:hAnsi="Times"/>
        </w:rPr>
        <w:t xml:space="preserve"> and weight status (lean vs. overweight)</w:t>
      </w:r>
      <w:r w:rsidR="00AB1498" w:rsidRPr="003D5EB3">
        <w:rPr>
          <w:rFonts w:ascii="Times" w:hAnsi="Times"/>
        </w:rPr>
        <w:t xml:space="preserve">.  Finally, </w:t>
      </w:r>
      <w:r w:rsidR="004C1EAD" w:rsidRPr="003D5EB3">
        <w:rPr>
          <w:rFonts w:ascii="Times" w:hAnsi="Times"/>
        </w:rPr>
        <w:t>u</w:t>
      </w:r>
      <w:r w:rsidR="0072029E" w:rsidRPr="003D5EB3">
        <w:rPr>
          <w:rFonts w:ascii="Times" w:hAnsi="Times"/>
        </w:rPr>
        <w:t xml:space="preserve">sing ANOVA repeated-measures, we analysed interactions and differences in ERP components (mean amplitude) for tasks (WM, priming), hemispheres (left, right), trials (valid, neutral, invalid) and cues (food vs. non-food items).  </w:t>
      </w:r>
    </w:p>
    <w:p w14:paraId="3AEEFB03" w14:textId="77777777" w:rsidR="00BE3C2D" w:rsidRPr="003D5EB3" w:rsidRDefault="00BE3C2D" w:rsidP="004C0D6A">
      <w:pPr>
        <w:spacing w:line="432" w:lineRule="auto"/>
        <w:outlineLvl w:val="0"/>
        <w:rPr>
          <w:rFonts w:ascii="Times" w:hAnsi="Times" w:cs="Times New Roman"/>
          <w:i/>
        </w:rPr>
      </w:pPr>
    </w:p>
    <w:p w14:paraId="7D207C9A" w14:textId="77777777" w:rsidR="00852C4F" w:rsidRPr="003D5EB3" w:rsidRDefault="00221067" w:rsidP="004C0D6A">
      <w:pPr>
        <w:spacing w:line="432" w:lineRule="auto"/>
        <w:outlineLvl w:val="0"/>
        <w:rPr>
          <w:rFonts w:ascii="Times" w:hAnsi="Times" w:cs="Times New Roman"/>
          <w:b/>
          <w:color w:val="000000"/>
        </w:rPr>
      </w:pPr>
      <w:r w:rsidRPr="003D5EB3">
        <w:rPr>
          <w:rFonts w:ascii="Times" w:hAnsi="Times" w:cs="Times New Roman"/>
          <w:i/>
        </w:rPr>
        <w:br w:type="page"/>
      </w:r>
      <w:r w:rsidR="00C916D5" w:rsidRPr="003D5EB3">
        <w:rPr>
          <w:rFonts w:ascii="Times" w:hAnsi="Times" w:cs="Times New Roman"/>
          <w:b/>
        </w:rPr>
        <w:lastRenderedPageBreak/>
        <w:t>3.</w:t>
      </w:r>
      <w:r w:rsidR="00C916D5" w:rsidRPr="003D5EB3">
        <w:rPr>
          <w:rFonts w:ascii="Times" w:hAnsi="Times" w:cs="Times New Roman"/>
          <w:i/>
        </w:rPr>
        <w:t xml:space="preserve"> </w:t>
      </w:r>
      <w:r w:rsidR="00852C4F" w:rsidRPr="003D5EB3">
        <w:rPr>
          <w:rFonts w:ascii="Times" w:hAnsi="Times" w:cs="Times New Roman"/>
          <w:b/>
        </w:rPr>
        <w:t>R</w:t>
      </w:r>
      <w:r w:rsidR="00837839" w:rsidRPr="003D5EB3">
        <w:rPr>
          <w:rFonts w:ascii="Times" w:hAnsi="Times" w:cs="Times New Roman"/>
          <w:b/>
        </w:rPr>
        <w:t>esults</w:t>
      </w:r>
    </w:p>
    <w:p w14:paraId="625909F8" w14:textId="77777777" w:rsidR="00852C4F" w:rsidRPr="003D5EB3" w:rsidRDefault="00C916D5" w:rsidP="00771648">
      <w:pPr>
        <w:spacing w:line="480" w:lineRule="auto"/>
        <w:outlineLvl w:val="0"/>
        <w:rPr>
          <w:rFonts w:ascii="Times" w:hAnsi="Times" w:cs="Times New Roman"/>
          <w:b/>
        </w:rPr>
      </w:pPr>
      <w:r w:rsidRPr="003D5EB3">
        <w:rPr>
          <w:rFonts w:ascii="Times" w:hAnsi="Times" w:cs="Times New Roman"/>
          <w:b/>
        </w:rPr>
        <w:t xml:space="preserve">3.1 </w:t>
      </w:r>
      <w:r w:rsidR="00852C4F" w:rsidRPr="003D5EB3">
        <w:rPr>
          <w:rFonts w:ascii="Times" w:hAnsi="Times" w:cs="Times New Roman"/>
          <w:b/>
        </w:rPr>
        <w:t xml:space="preserve">Reaction times </w:t>
      </w:r>
    </w:p>
    <w:p w14:paraId="21ECDA93" w14:textId="195721C3" w:rsidR="00CF3107" w:rsidRPr="003D5EB3" w:rsidRDefault="00BB5F95" w:rsidP="00953C23">
      <w:pPr>
        <w:spacing w:line="480" w:lineRule="auto"/>
        <w:rPr>
          <w:rFonts w:ascii="Times" w:hAnsi="Times" w:cs="Times New Roman"/>
        </w:rPr>
      </w:pPr>
      <w:r w:rsidRPr="003D5EB3">
        <w:rPr>
          <w:rFonts w:ascii="Times" w:hAnsi="Times" w:cs="Times New Roman"/>
        </w:rPr>
        <w:t xml:space="preserve">Mean reaction times (in milliseconds) to </w:t>
      </w:r>
      <w:r w:rsidR="00360756" w:rsidRPr="003D5EB3">
        <w:rPr>
          <w:rFonts w:ascii="Times" w:hAnsi="Times" w:cs="Times New Roman"/>
        </w:rPr>
        <w:t xml:space="preserve">the target next to the </w:t>
      </w:r>
      <w:r w:rsidRPr="003D5EB3">
        <w:rPr>
          <w:rFonts w:ascii="Times" w:hAnsi="Times" w:cs="Times New Roman"/>
        </w:rPr>
        <w:t xml:space="preserve">food </w:t>
      </w:r>
      <w:r w:rsidR="00360756" w:rsidRPr="003D5EB3">
        <w:rPr>
          <w:rFonts w:ascii="Times" w:hAnsi="Times" w:cs="Times New Roman"/>
        </w:rPr>
        <w:t>or</w:t>
      </w:r>
      <w:r w:rsidRPr="003D5EB3">
        <w:rPr>
          <w:rFonts w:ascii="Times" w:hAnsi="Times" w:cs="Times New Roman"/>
        </w:rPr>
        <w:t xml:space="preserve"> non-food cues for Valid, Invalid, and Neutral trials, for both the Priming and the Working Memory tasks, are presented in</w:t>
      </w:r>
      <w:r w:rsidR="00FD05B9" w:rsidRPr="003D5EB3">
        <w:rPr>
          <w:rFonts w:ascii="Times" w:hAnsi="Times" w:cs="Times New Roman"/>
        </w:rPr>
        <w:t xml:space="preserve"> </w:t>
      </w:r>
      <w:r w:rsidR="00FD05B9" w:rsidRPr="003D5EB3">
        <w:rPr>
          <w:rFonts w:ascii="Times" w:hAnsi="Times" w:cs="Times New Roman"/>
          <w:b/>
        </w:rPr>
        <w:t>f</w:t>
      </w:r>
      <w:r w:rsidRPr="003D5EB3">
        <w:rPr>
          <w:rFonts w:ascii="Times" w:hAnsi="Times" w:cs="Times New Roman"/>
          <w:b/>
        </w:rPr>
        <w:t>igure 2</w:t>
      </w:r>
      <w:r w:rsidRPr="003D5EB3">
        <w:rPr>
          <w:rFonts w:ascii="Times" w:hAnsi="Times" w:cs="Times New Roman"/>
        </w:rPr>
        <w:t xml:space="preserve">. </w:t>
      </w:r>
      <w:r w:rsidR="00081257" w:rsidRPr="003D5EB3">
        <w:rPr>
          <w:rFonts w:ascii="Times" w:hAnsi="Times" w:cs="Times New Roman"/>
        </w:rPr>
        <w:t>W</w:t>
      </w:r>
      <w:r w:rsidRPr="003D5EB3">
        <w:rPr>
          <w:rFonts w:ascii="Times" w:hAnsi="Times" w:cs="Times New Roman"/>
        </w:rPr>
        <w:t>e carried out a 2 X 3 X 2 repeated-measures ANOVA with the factors</w:t>
      </w:r>
      <w:r w:rsidR="00A62323" w:rsidRPr="003D5EB3">
        <w:rPr>
          <w:rFonts w:ascii="Times" w:hAnsi="Times" w:cs="Times New Roman"/>
        </w:rPr>
        <w:t xml:space="preserve"> </w:t>
      </w:r>
      <w:r w:rsidR="00EA3CFE" w:rsidRPr="003D5EB3">
        <w:rPr>
          <w:rFonts w:ascii="Times" w:hAnsi="Times" w:cs="Times New Roman"/>
        </w:rPr>
        <w:t xml:space="preserve">being </w:t>
      </w:r>
      <w:r w:rsidR="00A62323" w:rsidRPr="003D5EB3">
        <w:rPr>
          <w:rFonts w:ascii="Times" w:hAnsi="Times" w:cs="Times New Roman"/>
        </w:rPr>
        <w:t xml:space="preserve">task (priming vs. WM task), </w:t>
      </w:r>
      <w:r w:rsidR="00221067" w:rsidRPr="003D5EB3">
        <w:rPr>
          <w:rFonts w:ascii="Times" w:hAnsi="Times" w:cs="Times New Roman"/>
        </w:rPr>
        <w:t>validity</w:t>
      </w:r>
      <w:r w:rsidR="00F97334" w:rsidRPr="003D5EB3">
        <w:rPr>
          <w:rFonts w:ascii="Times" w:hAnsi="Times" w:cs="Times New Roman"/>
        </w:rPr>
        <w:t xml:space="preserve"> (valid, invalid, neutral</w:t>
      </w:r>
      <w:r w:rsidR="00221067" w:rsidRPr="003D5EB3">
        <w:rPr>
          <w:rFonts w:ascii="Times" w:hAnsi="Times" w:cs="Times New Roman"/>
        </w:rPr>
        <w:t xml:space="preserve"> trials</w:t>
      </w:r>
      <w:r w:rsidR="00F97334" w:rsidRPr="003D5EB3">
        <w:rPr>
          <w:rFonts w:ascii="Times" w:hAnsi="Times" w:cs="Times New Roman"/>
        </w:rPr>
        <w:t xml:space="preserve">), </w:t>
      </w:r>
      <w:r w:rsidRPr="003D5EB3">
        <w:rPr>
          <w:rFonts w:ascii="Times" w:hAnsi="Times" w:cs="Times New Roman"/>
        </w:rPr>
        <w:t xml:space="preserve">and cue (food vs. non-food items). </w:t>
      </w:r>
      <w:r w:rsidR="00CF3107" w:rsidRPr="003D5EB3">
        <w:rPr>
          <w:rFonts w:ascii="Times" w:hAnsi="Times" w:cs="Times New Roman"/>
        </w:rPr>
        <w:t>Firstly, we observed several main effects; RTs were slower in the WM task than the priming task (F (1, 14) = 10.44; p &lt; 0.006, ηp</w:t>
      </w:r>
      <w:r w:rsidR="00CF3107" w:rsidRPr="003D5EB3">
        <w:rPr>
          <w:rFonts w:ascii="Times" w:hAnsi="Times" w:cs="Times New Roman"/>
          <w:vertAlign w:val="superscript"/>
        </w:rPr>
        <w:t>2</w:t>
      </w:r>
      <w:r w:rsidR="00CF3107" w:rsidRPr="003D5EB3">
        <w:rPr>
          <w:rFonts w:ascii="Times" w:hAnsi="Times" w:cs="Times New Roman"/>
        </w:rPr>
        <w:t xml:space="preserve"> = 0.4), consistent with the greater cognitive load during the WM task (see Soto et al., 2005 </w:t>
      </w:r>
      <w:r w:rsidR="00CF3107" w:rsidRPr="003D5EB3">
        <w:rPr>
          <w:rFonts w:ascii="Times" w:hAnsi="Times" w:cs="Times New Roman"/>
        </w:rPr>
        <w:fldChar w:fldCharType="begin"/>
      </w:r>
      <w:r w:rsidR="00CF3107" w:rsidRPr="003D5EB3">
        <w:rPr>
          <w:rFonts w:ascii="Times" w:hAnsi="Times" w:cs="Times New Roman"/>
        </w:rPr>
        <w:instrText xml:space="preserve"> ADDIN EN.CITE &lt;EndNote&gt;&lt;Cite&gt;&lt;Author&gt;Soto&lt;/Author&gt;&lt;Year&gt;2005&lt;/Year&gt;&lt;RecNum&gt;47&lt;/RecNum&gt;&lt;DisplayText&gt;(Soto et al. 2005)&lt;/DisplayText&gt;&lt;record&gt;&lt;rec-number&gt;47&lt;/rec-number&gt;&lt;foreign-keys&gt;&lt;key app="EN" db-id="9r5xea5twsxxfie5xpfpasfxvxrezvzvr2vx"&gt;47&lt;/key&gt;&lt;/foreign-keys&gt;&lt;ref-type name="Journal Article"&gt;17&lt;/ref-type&gt;&lt;contributors&gt;&lt;authors&gt;&lt;author&gt;Soto, &lt;/author&gt;&lt;author&gt;Heinke,&lt;/author&gt;&lt;author&gt;Humphreys,&lt;/author&gt;&lt;author&gt;Blanco, &lt;/author&gt;&lt;/authors&gt;&lt;/contributors&gt;&lt;auth-address&gt;Departamento de Psicoloxia Social, Basica e Metodoloxia, University of Santiago de Compostela, Santiago de Compostela, Spain.&lt;/auth-address&gt;&lt;titles&gt;&lt;title&gt;Early, involuntary top-down guidance of attention from working memory&lt;/title&gt;&lt;secondary-title&gt;J Exp Psychol Hum Percept Perform&lt;/secondary-title&gt;&lt;/titles&gt;&lt;pages&gt;248-61&lt;/pages&gt;&lt;volume&gt;31&lt;/volume&gt;&lt;number&gt;2&lt;/number&gt;&lt;edition&gt;2005/04/14&lt;/edition&gt;&lt;keywords&gt;&lt;keyword&gt;Adolescent&lt;/keyword&gt;&lt;keyword&gt;Adult&lt;/keyword&gt;&lt;keyword&gt;Analysis of Variance&lt;/keyword&gt;&lt;keyword&gt;*Attention&lt;/keyword&gt;&lt;keyword&gt;Cues&lt;/keyword&gt;&lt;keyword&gt;*Eye Movements&lt;/keyword&gt;&lt;keyword&gt;Female&lt;/keyword&gt;&lt;keyword&gt;Fixation, Ocular&lt;/keyword&gt;&lt;keyword&gt;Humans&lt;/keyword&gt;&lt;keyword&gt;Male&lt;/keyword&gt;&lt;keyword&gt;*Memory&lt;/keyword&gt;&lt;keyword&gt;Reaction Time&lt;/keyword&gt;&lt;keyword&gt;Saccades&lt;/keyword&gt;&lt;/keywords&gt;&lt;dates&gt;&lt;year&gt;2005&lt;/year&gt;&lt;pub-dates&gt;&lt;date&gt;Apr&lt;/date&gt;&lt;/pub-dates&gt;&lt;/dates&gt;&lt;isbn&gt;0096-1523 (Print)&amp;#xD;0096-1523 (Linking)&lt;/isbn&gt;&lt;accession-num&gt;15826228&lt;/accession-num&gt;&lt;urls&gt;&lt;related-urls&gt;&lt;url&gt;http://www.ncbi.nlm.nih.gov/pubmed/15826228&lt;/url&gt;&lt;/related-urls&gt;&lt;/urls&gt;&lt;electronic-resource-num&gt;2005-03515-002 [pii]&amp;#xD;10.1037/0096-1523.31.2.248&lt;/electronic-resource-num&gt;&lt;language&gt;eng&lt;/language&gt;&lt;/record&gt;&lt;/Cite&gt;&lt;/EndNote&gt;</w:instrText>
      </w:r>
      <w:r w:rsidR="00CF3107" w:rsidRPr="003D5EB3">
        <w:rPr>
          <w:rFonts w:ascii="Times" w:hAnsi="Times" w:cs="Times New Roman"/>
        </w:rPr>
        <w:fldChar w:fldCharType="separate"/>
      </w:r>
      <w:r w:rsidR="00CF3107" w:rsidRPr="003D5EB3">
        <w:rPr>
          <w:rFonts w:ascii="Times" w:hAnsi="Times" w:cs="Times New Roman"/>
          <w:noProof/>
        </w:rPr>
        <w:t>(</w:t>
      </w:r>
      <w:hyperlink w:anchor="_ENREF_30" w:tooltip="Soto, 2005 #47" w:history="1">
        <w:r w:rsidR="00CF3107" w:rsidRPr="003D5EB3">
          <w:rPr>
            <w:rFonts w:ascii="Times" w:hAnsi="Times" w:cs="Times New Roman"/>
            <w:noProof/>
          </w:rPr>
          <w:t>Soto et al. 2005</w:t>
        </w:r>
      </w:hyperlink>
      <w:r w:rsidR="00CF3107" w:rsidRPr="003D5EB3">
        <w:rPr>
          <w:rFonts w:ascii="Times" w:hAnsi="Times" w:cs="Times New Roman"/>
          <w:noProof/>
        </w:rPr>
        <w:t>)</w:t>
      </w:r>
      <w:r w:rsidR="00CF3107" w:rsidRPr="003D5EB3">
        <w:rPr>
          <w:rFonts w:ascii="Times" w:hAnsi="Times" w:cs="Times New Roman"/>
        </w:rPr>
        <w:fldChar w:fldCharType="end"/>
      </w:r>
      <w:r w:rsidR="00CF3107" w:rsidRPr="003D5EB3">
        <w:rPr>
          <w:rFonts w:ascii="Times" w:hAnsi="Times" w:cs="Times New Roman"/>
        </w:rPr>
        <w:t>). There was a main effect of validity (F (2, 28) = 60.9; p &lt; 0.000, ηp</w:t>
      </w:r>
      <w:r w:rsidR="00CF3107" w:rsidRPr="003D5EB3">
        <w:rPr>
          <w:rFonts w:ascii="Times" w:hAnsi="Times" w:cs="Times New Roman"/>
          <w:vertAlign w:val="superscript"/>
        </w:rPr>
        <w:t>2</w:t>
      </w:r>
      <w:r w:rsidR="00CF3107" w:rsidRPr="003D5EB3">
        <w:rPr>
          <w:rFonts w:ascii="Times" w:hAnsi="Times" w:cs="Times New Roman"/>
        </w:rPr>
        <w:t xml:space="preserve"> = 0.8), whereby RTs were faster for the valid trials than the neutral and invalid trials, and RTs for the neutral trials were faster than the invalid trials (all p &lt; 0.05). There was also a main effect of cue (F (1, 14) = 5.6; p &lt; 0.03, ηp</w:t>
      </w:r>
      <w:r w:rsidR="00CF3107" w:rsidRPr="003D5EB3">
        <w:rPr>
          <w:rFonts w:ascii="Times" w:hAnsi="Times" w:cs="Times New Roman"/>
          <w:vertAlign w:val="superscript"/>
        </w:rPr>
        <w:t>2</w:t>
      </w:r>
      <w:r w:rsidR="00CF3107" w:rsidRPr="003D5EB3">
        <w:rPr>
          <w:rFonts w:ascii="Times" w:hAnsi="Times" w:cs="Times New Roman"/>
        </w:rPr>
        <w:t xml:space="preserve"> = 0.3); RTs following the food cues were faster than RTs following the non-food cues.</w:t>
      </w:r>
    </w:p>
    <w:p w14:paraId="7884BD9B" w14:textId="77777777" w:rsidR="00081257" w:rsidRPr="003D5EB3" w:rsidRDefault="00081257" w:rsidP="00953C23">
      <w:pPr>
        <w:spacing w:line="480" w:lineRule="auto"/>
        <w:rPr>
          <w:rFonts w:ascii="Times" w:hAnsi="Times" w:cs="Times New Roman"/>
        </w:rPr>
      </w:pPr>
    </w:p>
    <w:p w14:paraId="0CE049D6" w14:textId="7F4A3D8C" w:rsidR="00F751D2" w:rsidRPr="003D5EB3" w:rsidRDefault="00081257" w:rsidP="00953C23">
      <w:pPr>
        <w:spacing w:line="480" w:lineRule="auto"/>
        <w:rPr>
          <w:rFonts w:ascii="Times" w:hAnsi="Times" w:cs="Times New Roman"/>
        </w:rPr>
      </w:pPr>
      <w:r w:rsidRPr="003D5EB3">
        <w:rPr>
          <w:rFonts w:ascii="Times" w:hAnsi="Times" w:cs="Times New Roman"/>
        </w:rPr>
        <w:t>T</w:t>
      </w:r>
      <w:r w:rsidR="00F44762" w:rsidRPr="003D5EB3">
        <w:rPr>
          <w:rFonts w:ascii="Times" w:hAnsi="Times" w:cs="Times New Roman"/>
        </w:rPr>
        <w:t>he three-way interaction between task, validity, and cue (F (2, 28) = 1.96; p = 0.16 ηp</w:t>
      </w:r>
      <w:r w:rsidR="00F44762" w:rsidRPr="003D5EB3">
        <w:rPr>
          <w:rFonts w:ascii="Times" w:hAnsi="Times" w:cs="Times New Roman"/>
          <w:vertAlign w:val="superscript"/>
        </w:rPr>
        <w:t>2</w:t>
      </w:r>
      <w:r w:rsidR="00F44762" w:rsidRPr="003D5EB3">
        <w:rPr>
          <w:rFonts w:ascii="Times" w:hAnsi="Times" w:cs="Times New Roman"/>
        </w:rPr>
        <w:t xml:space="preserve"> = 0.1), and the two-way interaction between task and cue were not significant (F (1, 14) =1.3; p = 0.27 ηp</w:t>
      </w:r>
      <w:r w:rsidR="00F44762" w:rsidRPr="003D5EB3">
        <w:rPr>
          <w:rFonts w:ascii="Times" w:hAnsi="Times" w:cs="Times New Roman"/>
          <w:vertAlign w:val="superscript"/>
        </w:rPr>
        <w:t>2</w:t>
      </w:r>
      <w:r w:rsidR="00F44762" w:rsidRPr="003D5EB3">
        <w:rPr>
          <w:rFonts w:ascii="Times" w:hAnsi="Times" w:cs="Times New Roman"/>
        </w:rPr>
        <w:t xml:space="preserve"> = 0.8). </w:t>
      </w:r>
      <w:r w:rsidR="00544B9B" w:rsidRPr="003D5EB3">
        <w:rPr>
          <w:rFonts w:ascii="Times" w:hAnsi="Times" w:cs="Times New Roman"/>
        </w:rPr>
        <w:t>W</w:t>
      </w:r>
      <w:r w:rsidR="00DC6FB2" w:rsidRPr="003D5EB3">
        <w:rPr>
          <w:rFonts w:ascii="Times" w:hAnsi="Times" w:cs="Times New Roman"/>
        </w:rPr>
        <w:t xml:space="preserve">e </w:t>
      </w:r>
      <w:r w:rsidR="00CF3107" w:rsidRPr="003D5EB3">
        <w:rPr>
          <w:rFonts w:ascii="Times" w:hAnsi="Times" w:cs="Times New Roman"/>
        </w:rPr>
        <w:t xml:space="preserve">did </w:t>
      </w:r>
      <w:r w:rsidR="00DC6FB2" w:rsidRPr="003D5EB3">
        <w:rPr>
          <w:rFonts w:ascii="Times" w:hAnsi="Times" w:cs="Times New Roman"/>
        </w:rPr>
        <w:t>observe a significant two-way interaction between task and validity (F (2, 28) = 21.5; p &lt; 0.001 ηp</w:t>
      </w:r>
      <w:r w:rsidR="00DC6FB2" w:rsidRPr="003D5EB3">
        <w:rPr>
          <w:rFonts w:ascii="Times" w:hAnsi="Times" w:cs="Times New Roman"/>
          <w:vertAlign w:val="superscript"/>
        </w:rPr>
        <w:t>2</w:t>
      </w:r>
      <w:r w:rsidR="00DC6FB2" w:rsidRPr="003D5EB3">
        <w:rPr>
          <w:rFonts w:ascii="Times" w:hAnsi="Times" w:cs="Times New Roman"/>
        </w:rPr>
        <w:t xml:space="preserve"> = 0.6); RTs were faster for valid trials compared to invalid trials (p &lt; 0.001), </w:t>
      </w:r>
      <w:r w:rsidR="00A35507" w:rsidRPr="003D5EB3">
        <w:rPr>
          <w:rFonts w:ascii="Times" w:hAnsi="Times" w:cs="Times New Roman"/>
        </w:rPr>
        <w:t>and to</w:t>
      </w:r>
      <w:r w:rsidR="00DC6FB2" w:rsidRPr="003D5EB3">
        <w:rPr>
          <w:rFonts w:ascii="Times" w:hAnsi="Times" w:cs="Times New Roman"/>
        </w:rPr>
        <w:t xml:space="preserve"> neutral trials (p&lt;0.001) in the WM task. We observed a similar pattern in the priming task, however the effect was smaller, and only the difference between valid and neutral trials was reliable (p &lt; 0.05). Additionally, we observed a significant two-way interaction between validity and cue (F (2, 28) = 47.8; p &lt; 0.001 ηp</w:t>
      </w:r>
      <w:r w:rsidR="00DC6FB2" w:rsidRPr="003D5EB3">
        <w:rPr>
          <w:rFonts w:ascii="Times" w:hAnsi="Times" w:cs="Times New Roman"/>
          <w:vertAlign w:val="superscript"/>
        </w:rPr>
        <w:t>2</w:t>
      </w:r>
      <w:r w:rsidR="00DC6FB2" w:rsidRPr="003D5EB3">
        <w:rPr>
          <w:rFonts w:ascii="Times" w:hAnsi="Times" w:cs="Times New Roman"/>
        </w:rPr>
        <w:t xml:space="preserve"> = 0.8); RTs were faster following food cues compared to non-food cues in the valid trials (p&lt;0.001), but not in the invalid (p=0.7) or neutral trials (p=0.9). </w:t>
      </w:r>
    </w:p>
    <w:p w14:paraId="04901244" w14:textId="6CBBB0D7" w:rsidR="009F1F4C" w:rsidRPr="003D5EB3" w:rsidRDefault="000415CF" w:rsidP="003076F9">
      <w:pPr>
        <w:spacing w:line="480" w:lineRule="auto"/>
        <w:rPr>
          <w:rFonts w:ascii="Times" w:hAnsi="Times" w:cs="Times New Roman"/>
          <w:color w:val="000000"/>
        </w:rPr>
      </w:pPr>
      <w:r w:rsidRPr="003D5EB3">
        <w:rPr>
          <w:rFonts w:ascii="Times" w:hAnsi="Times"/>
        </w:rPr>
        <w:t xml:space="preserve">Though there were trends for interactions of cue and task (WM vs. priming), these were not reliable, possibly because the relatively long cue-search display interval allowed all cue types to be consolidated in WM. However, given our prior results and the a priori prediction, </w:t>
      </w:r>
      <w:r w:rsidR="004D5200" w:rsidRPr="003D5EB3">
        <w:rPr>
          <w:rFonts w:ascii="Times" w:hAnsi="Times"/>
        </w:rPr>
        <w:t>we assessed the food advantage scores (%RT for [Non-food minus food]/Non-food) for the priming and WM task</w:t>
      </w:r>
      <w:r w:rsidRPr="003D5EB3">
        <w:rPr>
          <w:rFonts w:ascii="Times" w:hAnsi="Times"/>
        </w:rPr>
        <w:t>s</w:t>
      </w:r>
      <w:r w:rsidR="004D5200" w:rsidRPr="003D5EB3">
        <w:rPr>
          <w:rFonts w:ascii="Times" w:hAnsi="Times" w:cs="Times New Roman"/>
        </w:rPr>
        <w:t xml:space="preserve">. </w:t>
      </w:r>
      <w:r w:rsidRPr="003D5EB3">
        <w:rPr>
          <w:rFonts w:ascii="Times" w:hAnsi="Times"/>
        </w:rPr>
        <w:t>This food advantage score provides an index</w:t>
      </w:r>
      <w:r w:rsidR="003076F9" w:rsidRPr="003D5EB3">
        <w:rPr>
          <w:rFonts w:ascii="Times" w:hAnsi="Times"/>
        </w:rPr>
        <w:t xml:space="preserve"> of the effectiveness of the food cues in guiding attention.</w:t>
      </w:r>
      <w:r w:rsidR="004D5200" w:rsidRPr="003D5EB3">
        <w:rPr>
          <w:rFonts w:ascii="Times" w:hAnsi="Times"/>
        </w:rPr>
        <w:t xml:space="preserve"> </w:t>
      </w:r>
      <w:r w:rsidR="004D5200" w:rsidRPr="003D5EB3">
        <w:rPr>
          <w:rFonts w:ascii="Times" w:hAnsi="Times"/>
        </w:rPr>
        <w:lastRenderedPageBreak/>
        <w:t>We observed a larger food advantage in the</w:t>
      </w:r>
      <w:r w:rsidR="009F1F4C" w:rsidRPr="003D5EB3">
        <w:rPr>
          <w:rFonts w:ascii="Times" w:hAnsi="Times"/>
        </w:rPr>
        <w:t xml:space="preserve"> WM task compared to the priming task in the valid trials (3.9</w:t>
      </w:r>
      <w:r w:rsidR="009F1F4C" w:rsidRPr="003D5EB3">
        <w:rPr>
          <w:rFonts w:ascii="Times" w:hAnsi="Times"/>
        </w:rPr>
        <w:sym w:font="Symbol" w:char="F0B1"/>
      </w:r>
      <w:r w:rsidR="009F1F4C" w:rsidRPr="003D5EB3">
        <w:rPr>
          <w:rFonts w:ascii="Times" w:hAnsi="Times"/>
        </w:rPr>
        <w:t>1.6 vs. 2.4</w:t>
      </w:r>
      <w:r w:rsidR="009F1F4C" w:rsidRPr="003D5EB3">
        <w:rPr>
          <w:rFonts w:ascii="Times" w:hAnsi="Times"/>
        </w:rPr>
        <w:sym w:font="Symbol" w:char="F0B1"/>
      </w:r>
      <w:r w:rsidR="009F1F4C" w:rsidRPr="003D5EB3">
        <w:rPr>
          <w:rFonts w:ascii="Times" w:hAnsi="Times"/>
        </w:rPr>
        <w:t>1.6 %, P&lt;0.002), while no significant differences were observed in the neutral (0.6</w:t>
      </w:r>
      <w:r w:rsidR="009F1F4C" w:rsidRPr="003D5EB3">
        <w:rPr>
          <w:rFonts w:ascii="Times" w:hAnsi="Times"/>
        </w:rPr>
        <w:sym w:font="Symbol" w:char="F0B1"/>
      </w:r>
      <w:r w:rsidR="009F1F4C" w:rsidRPr="003D5EB3">
        <w:rPr>
          <w:rFonts w:ascii="Times" w:hAnsi="Times"/>
        </w:rPr>
        <w:t>1.6 vs. 1.0</w:t>
      </w:r>
      <w:r w:rsidR="009F1F4C" w:rsidRPr="003D5EB3">
        <w:rPr>
          <w:rFonts w:ascii="Times" w:hAnsi="Times"/>
        </w:rPr>
        <w:sym w:font="Symbol" w:char="F0B1"/>
      </w:r>
      <w:r w:rsidR="009F1F4C" w:rsidRPr="003D5EB3">
        <w:rPr>
          <w:rFonts w:ascii="Times" w:hAnsi="Times"/>
        </w:rPr>
        <w:t>2.1%, P=0.61) and invalid (-2.0</w:t>
      </w:r>
      <w:r w:rsidR="009F1F4C" w:rsidRPr="003D5EB3">
        <w:rPr>
          <w:rFonts w:ascii="Times" w:hAnsi="Times"/>
        </w:rPr>
        <w:sym w:font="Symbol" w:char="F0B1"/>
      </w:r>
      <w:r w:rsidR="009F1F4C" w:rsidRPr="003D5EB3">
        <w:rPr>
          <w:rFonts w:ascii="Times" w:hAnsi="Times"/>
        </w:rPr>
        <w:t>2.2 vs. -1.9</w:t>
      </w:r>
      <w:r w:rsidR="009F1F4C" w:rsidRPr="003D5EB3">
        <w:rPr>
          <w:rFonts w:ascii="Times" w:hAnsi="Times"/>
        </w:rPr>
        <w:sym w:font="Symbol" w:char="F0B1"/>
      </w:r>
      <w:r w:rsidR="009F1F4C" w:rsidRPr="003D5EB3">
        <w:rPr>
          <w:rFonts w:ascii="Times" w:hAnsi="Times"/>
        </w:rPr>
        <w:t>3.0%, P=0.89) trials. Our results suggest that</w:t>
      </w:r>
      <w:r w:rsidRPr="003D5EB3">
        <w:rPr>
          <w:rFonts w:ascii="Times" w:hAnsi="Times"/>
        </w:rPr>
        <w:t>,</w:t>
      </w:r>
      <w:r w:rsidR="009F1F4C" w:rsidRPr="003D5EB3">
        <w:rPr>
          <w:rFonts w:ascii="Times" w:hAnsi="Times" w:cs="Times New Roman"/>
        </w:rPr>
        <w:t xml:space="preserve"> compared to the priming</w:t>
      </w:r>
      <w:r w:rsidRPr="003D5EB3">
        <w:rPr>
          <w:rFonts w:ascii="Times" w:hAnsi="Times" w:cs="Times New Roman"/>
        </w:rPr>
        <w:t xml:space="preserve"> condition</w:t>
      </w:r>
      <w:r w:rsidR="009F1F4C" w:rsidRPr="003D5EB3">
        <w:rPr>
          <w:rFonts w:ascii="Times" w:hAnsi="Times" w:cs="Times New Roman"/>
        </w:rPr>
        <w:t>,</w:t>
      </w:r>
      <w:r w:rsidR="009F1F4C" w:rsidRPr="003D5EB3">
        <w:rPr>
          <w:rFonts w:ascii="Times" w:hAnsi="Times"/>
        </w:rPr>
        <w:t xml:space="preserve"> </w:t>
      </w:r>
      <w:r w:rsidR="009F1F4C" w:rsidRPr="003D5EB3">
        <w:rPr>
          <w:rFonts w:ascii="Times" w:hAnsi="Times" w:cs="Times New Roman"/>
        </w:rPr>
        <w:t>RTs were faster following food cues than non-food cues when they re</w:t>
      </w:r>
      <w:r w:rsidRPr="003D5EB3">
        <w:rPr>
          <w:rFonts w:ascii="Times" w:hAnsi="Times" w:cs="Times New Roman"/>
        </w:rPr>
        <w:t>-</w:t>
      </w:r>
      <w:r w:rsidR="009F1F4C" w:rsidRPr="003D5EB3">
        <w:rPr>
          <w:rFonts w:ascii="Times" w:hAnsi="Times" w:cs="Times New Roman"/>
        </w:rPr>
        <w:t>occurred and matched the flanked image in the WM task.</w:t>
      </w:r>
    </w:p>
    <w:p w14:paraId="6E5A7845" w14:textId="77777777" w:rsidR="00377659" w:rsidRPr="003D5EB3" w:rsidRDefault="00377659" w:rsidP="004813D1">
      <w:pPr>
        <w:spacing w:line="480" w:lineRule="auto"/>
        <w:rPr>
          <w:rFonts w:ascii="Times" w:hAnsi="Times" w:cs="Times New Roman"/>
          <w:b/>
        </w:rPr>
      </w:pPr>
    </w:p>
    <w:p w14:paraId="48643A37" w14:textId="77777777" w:rsidR="002075CD" w:rsidRPr="003D5EB3" w:rsidRDefault="00C916D5" w:rsidP="004813D1">
      <w:pPr>
        <w:spacing w:line="480" w:lineRule="auto"/>
        <w:rPr>
          <w:rFonts w:ascii="Times" w:hAnsi="Times" w:cs="Times New Roman"/>
        </w:rPr>
      </w:pPr>
      <w:r w:rsidRPr="003D5EB3">
        <w:rPr>
          <w:rFonts w:ascii="Times" w:hAnsi="Times" w:cs="Times New Roman"/>
          <w:b/>
        </w:rPr>
        <w:t xml:space="preserve">3.2 </w:t>
      </w:r>
      <w:r w:rsidR="00E046EB" w:rsidRPr="003D5EB3">
        <w:rPr>
          <w:rFonts w:ascii="Times" w:hAnsi="Times" w:cs="Times New Roman"/>
          <w:b/>
        </w:rPr>
        <w:t>Electroencephalogr</w:t>
      </w:r>
      <w:r w:rsidR="001F4EEC" w:rsidRPr="003D5EB3">
        <w:rPr>
          <w:rFonts w:ascii="Times" w:hAnsi="Times" w:cs="Times New Roman"/>
          <w:b/>
        </w:rPr>
        <w:t>aphy</w:t>
      </w:r>
      <w:r w:rsidR="00E046EB" w:rsidRPr="003D5EB3">
        <w:rPr>
          <w:rFonts w:ascii="Times" w:hAnsi="Times" w:cs="Times New Roman"/>
          <w:b/>
        </w:rPr>
        <w:t xml:space="preserve"> data </w:t>
      </w:r>
    </w:p>
    <w:p w14:paraId="481A22B3" w14:textId="121D1562" w:rsidR="00195B30" w:rsidRPr="003D5EB3" w:rsidRDefault="00285D45" w:rsidP="00420251">
      <w:pPr>
        <w:spacing w:line="480" w:lineRule="auto"/>
        <w:rPr>
          <w:rFonts w:ascii="Times" w:hAnsi="Times" w:cs="Times New Roman"/>
        </w:rPr>
      </w:pPr>
      <w:r w:rsidRPr="003D5EB3">
        <w:rPr>
          <w:rFonts w:ascii="Times" w:hAnsi="Times" w:cs="Times New Roman"/>
        </w:rPr>
        <w:t xml:space="preserve">To </w:t>
      </w:r>
      <w:r w:rsidR="000914A3" w:rsidRPr="003D5EB3">
        <w:rPr>
          <w:rFonts w:ascii="Times" w:hAnsi="Times" w:cs="Times New Roman"/>
        </w:rPr>
        <w:t>evaluate</w:t>
      </w:r>
      <w:r w:rsidR="00C21B20" w:rsidRPr="003D5EB3">
        <w:rPr>
          <w:rFonts w:ascii="Times" w:hAnsi="Times" w:cs="Times New Roman"/>
        </w:rPr>
        <w:t xml:space="preserve"> the</w:t>
      </w:r>
      <w:r w:rsidRPr="003D5EB3">
        <w:rPr>
          <w:rFonts w:ascii="Times" w:hAnsi="Times" w:cs="Times New Roman"/>
        </w:rPr>
        <w:t xml:space="preserve"> </w:t>
      </w:r>
      <w:r w:rsidR="00C21B20" w:rsidRPr="003D5EB3">
        <w:rPr>
          <w:rFonts w:ascii="Times" w:hAnsi="Times" w:cs="Times New Roman"/>
        </w:rPr>
        <w:t xml:space="preserve">long-latency ERPs </w:t>
      </w:r>
      <w:r w:rsidR="00F345F3" w:rsidRPr="003D5EB3">
        <w:rPr>
          <w:rFonts w:ascii="Times" w:hAnsi="Times" w:cs="Times New Roman"/>
        </w:rPr>
        <w:t>response</w:t>
      </w:r>
      <w:r w:rsidR="00B91080" w:rsidRPr="003D5EB3">
        <w:rPr>
          <w:rFonts w:ascii="Times" w:hAnsi="Times" w:cs="Times New Roman"/>
        </w:rPr>
        <w:t>s</w:t>
      </w:r>
      <w:r w:rsidR="00F345F3" w:rsidRPr="003D5EB3">
        <w:rPr>
          <w:rFonts w:ascii="Times" w:hAnsi="Times" w:cs="Times New Roman"/>
        </w:rPr>
        <w:t xml:space="preserve"> to</w:t>
      </w:r>
      <w:r w:rsidR="00C21B20" w:rsidRPr="003D5EB3">
        <w:rPr>
          <w:rFonts w:ascii="Times" w:hAnsi="Times" w:cs="Times New Roman"/>
        </w:rPr>
        <w:t xml:space="preserve"> </w:t>
      </w:r>
      <w:r w:rsidRPr="003D5EB3">
        <w:rPr>
          <w:rFonts w:ascii="Times" w:hAnsi="Times" w:cs="Times New Roman"/>
          <w:noProof/>
        </w:rPr>
        <w:t xml:space="preserve">holding food </w:t>
      </w:r>
      <w:r w:rsidR="00C21B20" w:rsidRPr="003D5EB3">
        <w:rPr>
          <w:rFonts w:ascii="Times" w:hAnsi="Times" w:cs="Times New Roman"/>
          <w:noProof/>
        </w:rPr>
        <w:t xml:space="preserve">or non-food </w:t>
      </w:r>
      <w:r w:rsidRPr="003D5EB3">
        <w:rPr>
          <w:rFonts w:ascii="Times" w:hAnsi="Times" w:cs="Times New Roman"/>
          <w:noProof/>
        </w:rPr>
        <w:t xml:space="preserve">information in </w:t>
      </w:r>
      <w:r w:rsidR="004F6EA7" w:rsidRPr="003D5EB3">
        <w:rPr>
          <w:rFonts w:ascii="Times" w:hAnsi="Times" w:cs="Times New Roman"/>
          <w:noProof/>
        </w:rPr>
        <w:t>WM</w:t>
      </w:r>
      <w:r w:rsidR="001F4EEC" w:rsidRPr="003D5EB3">
        <w:rPr>
          <w:rFonts w:ascii="Times" w:hAnsi="Times" w:cs="Times New Roman"/>
          <w:noProof/>
        </w:rPr>
        <w:t xml:space="preserve">, vs. </w:t>
      </w:r>
      <w:r w:rsidR="00C21B20" w:rsidRPr="003D5EB3">
        <w:rPr>
          <w:rFonts w:ascii="Times" w:hAnsi="Times" w:cs="Times New Roman"/>
          <w:noProof/>
        </w:rPr>
        <w:t xml:space="preserve"> merely </w:t>
      </w:r>
      <w:r w:rsidR="006F7C00" w:rsidRPr="003D5EB3">
        <w:rPr>
          <w:rFonts w:ascii="Times" w:hAnsi="Times" w:cs="Times New Roman"/>
          <w:noProof/>
        </w:rPr>
        <w:t>attending to</w:t>
      </w:r>
      <w:r w:rsidR="00A35507" w:rsidRPr="003D5EB3">
        <w:rPr>
          <w:rFonts w:ascii="Times" w:hAnsi="Times" w:cs="Times New Roman"/>
          <w:noProof/>
        </w:rPr>
        <w:t xml:space="preserve"> these stimuli</w:t>
      </w:r>
      <w:r w:rsidRPr="003D5EB3">
        <w:rPr>
          <w:rFonts w:ascii="Times" w:hAnsi="Times" w:cs="Times New Roman"/>
        </w:rPr>
        <w:t>, we compared</w:t>
      </w:r>
      <w:r w:rsidR="00F345F3" w:rsidRPr="003D5EB3">
        <w:rPr>
          <w:rFonts w:ascii="Times" w:hAnsi="Times" w:cs="Times New Roman"/>
        </w:rPr>
        <w:t xml:space="preserve"> </w:t>
      </w:r>
      <w:r w:rsidRPr="003D5EB3">
        <w:rPr>
          <w:rFonts w:ascii="Times" w:hAnsi="Times" w:cs="Times New Roman"/>
        </w:rPr>
        <w:t>the effect</w:t>
      </w:r>
      <w:r w:rsidR="00F345F3" w:rsidRPr="003D5EB3">
        <w:rPr>
          <w:rFonts w:ascii="Times" w:hAnsi="Times" w:cs="Times New Roman"/>
        </w:rPr>
        <w:t xml:space="preserve"> of </w:t>
      </w:r>
      <w:r w:rsidR="004F6EA7" w:rsidRPr="003D5EB3">
        <w:rPr>
          <w:rFonts w:ascii="Times" w:hAnsi="Times" w:cs="Times New Roman"/>
        </w:rPr>
        <w:t>cue type</w:t>
      </w:r>
      <w:r w:rsidR="00BD7618" w:rsidRPr="003D5EB3">
        <w:rPr>
          <w:rFonts w:ascii="Times" w:hAnsi="Times" w:cs="Times New Roman"/>
        </w:rPr>
        <w:t>, validity and tasks</w:t>
      </w:r>
      <w:r w:rsidR="004F6EA7" w:rsidRPr="003D5EB3">
        <w:rPr>
          <w:rFonts w:ascii="Times" w:hAnsi="Times" w:cs="Times New Roman"/>
        </w:rPr>
        <w:t xml:space="preserve"> </w:t>
      </w:r>
      <w:r w:rsidR="00A62323" w:rsidRPr="003D5EB3">
        <w:rPr>
          <w:rFonts w:ascii="Times" w:hAnsi="Times" w:cs="Times New Roman"/>
        </w:rPr>
        <w:t>on the mean amplitudes of the</w:t>
      </w:r>
      <w:r w:rsidR="00F345F3" w:rsidRPr="003D5EB3">
        <w:rPr>
          <w:rFonts w:ascii="Times" w:hAnsi="Times" w:cs="Times New Roman"/>
        </w:rPr>
        <w:t xml:space="preserve"> P3, LPP and </w:t>
      </w:r>
      <w:r w:rsidR="00EA392F" w:rsidRPr="003D5EB3">
        <w:rPr>
          <w:rFonts w:ascii="Times" w:hAnsi="Times" w:cs="Times New Roman"/>
        </w:rPr>
        <w:t>SPCN</w:t>
      </w:r>
      <w:r w:rsidR="00F345F3" w:rsidRPr="003D5EB3">
        <w:rPr>
          <w:rFonts w:ascii="Times" w:hAnsi="Times" w:cs="Times New Roman"/>
        </w:rPr>
        <w:t xml:space="preserve"> </w:t>
      </w:r>
      <w:r w:rsidR="00B91080" w:rsidRPr="003D5EB3">
        <w:rPr>
          <w:rFonts w:ascii="Times" w:hAnsi="Times" w:cs="Times New Roman"/>
        </w:rPr>
        <w:t>components</w:t>
      </w:r>
      <w:r w:rsidR="009628A6" w:rsidRPr="003D5EB3">
        <w:rPr>
          <w:rFonts w:ascii="Times" w:hAnsi="Times" w:cs="Times New Roman"/>
        </w:rPr>
        <w:t xml:space="preserve">. </w:t>
      </w:r>
      <w:r w:rsidR="00A62323" w:rsidRPr="003D5EB3">
        <w:rPr>
          <w:rFonts w:ascii="Times" w:hAnsi="Times" w:cs="Times New Roman"/>
        </w:rPr>
        <w:t xml:space="preserve">First, we carried out 2 x 2 </w:t>
      </w:r>
      <w:r w:rsidR="00311E6F" w:rsidRPr="003D5EB3">
        <w:rPr>
          <w:rFonts w:ascii="Times" w:hAnsi="Times" w:cs="Times New Roman"/>
        </w:rPr>
        <w:t xml:space="preserve">x </w:t>
      </w:r>
      <w:r w:rsidR="00BD7618" w:rsidRPr="003D5EB3">
        <w:rPr>
          <w:rFonts w:ascii="Times" w:hAnsi="Times" w:cs="Times New Roman"/>
        </w:rPr>
        <w:t xml:space="preserve">3 x </w:t>
      </w:r>
      <w:r w:rsidR="00311E6F" w:rsidRPr="003D5EB3">
        <w:rPr>
          <w:rFonts w:ascii="Times" w:hAnsi="Times" w:cs="Times New Roman"/>
        </w:rPr>
        <w:t xml:space="preserve">2 </w:t>
      </w:r>
      <w:r w:rsidR="00A62323" w:rsidRPr="003D5EB3">
        <w:rPr>
          <w:rFonts w:ascii="Times" w:hAnsi="Times" w:cs="Times New Roman"/>
        </w:rPr>
        <w:t xml:space="preserve">repeated-measures </w:t>
      </w:r>
      <w:r w:rsidR="00A35507" w:rsidRPr="003D5EB3">
        <w:rPr>
          <w:rFonts w:ascii="Times" w:hAnsi="Times" w:cs="Times New Roman"/>
        </w:rPr>
        <w:t xml:space="preserve">ANOVA </w:t>
      </w:r>
      <w:r w:rsidR="00A62323" w:rsidRPr="003D5EB3">
        <w:rPr>
          <w:rFonts w:ascii="Times" w:hAnsi="Times" w:cs="Times New Roman"/>
        </w:rPr>
        <w:t xml:space="preserve">with </w:t>
      </w:r>
      <w:r w:rsidR="00A35507" w:rsidRPr="003D5EB3">
        <w:rPr>
          <w:rFonts w:ascii="Times" w:hAnsi="Times" w:cs="Times New Roman"/>
        </w:rPr>
        <w:t xml:space="preserve">the </w:t>
      </w:r>
      <w:r w:rsidR="00A62323" w:rsidRPr="003D5EB3">
        <w:rPr>
          <w:rFonts w:ascii="Times" w:hAnsi="Times" w:cs="Times New Roman"/>
        </w:rPr>
        <w:t>factors</w:t>
      </w:r>
      <w:r w:rsidR="00A35507" w:rsidRPr="003D5EB3">
        <w:rPr>
          <w:rFonts w:ascii="Times" w:hAnsi="Times" w:cs="Times New Roman"/>
        </w:rPr>
        <w:t xml:space="preserve"> being</w:t>
      </w:r>
      <w:r w:rsidR="00A62323" w:rsidRPr="003D5EB3">
        <w:rPr>
          <w:rFonts w:ascii="Times" w:hAnsi="Times" w:cs="Times New Roman"/>
        </w:rPr>
        <w:t xml:space="preserve"> task (priming, WM)</w:t>
      </w:r>
      <w:r w:rsidR="00311E6F" w:rsidRPr="003D5EB3">
        <w:rPr>
          <w:rFonts w:ascii="Times" w:hAnsi="Times" w:cs="Times New Roman"/>
        </w:rPr>
        <w:t>, hemispheres (left, right)</w:t>
      </w:r>
      <w:r w:rsidR="00BD7618" w:rsidRPr="003D5EB3">
        <w:rPr>
          <w:rFonts w:ascii="Times" w:hAnsi="Times" w:cs="Times New Roman"/>
        </w:rPr>
        <w:t>, validity (valid, neutral and invalid trials),</w:t>
      </w:r>
      <w:r w:rsidR="00A62323" w:rsidRPr="003D5EB3">
        <w:rPr>
          <w:rFonts w:ascii="Times" w:hAnsi="Times" w:cs="Times New Roman"/>
        </w:rPr>
        <w:t xml:space="preserve"> and cue (food, non-food) for the P</w:t>
      </w:r>
      <w:r w:rsidR="00C8506C" w:rsidRPr="003D5EB3">
        <w:rPr>
          <w:rFonts w:ascii="Times" w:hAnsi="Times" w:cs="Times New Roman"/>
        </w:rPr>
        <w:t>3 component</w:t>
      </w:r>
      <w:r w:rsidR="00A62323" w:rsidRPr="003D5EB3">
        <w:rPr>
          <w:rFonts w:ascii="Times" w:hAnsi="Times" w:cs="Times New Roman"/>
        </w:rPr>
        <w:t xml:space="preserve"> (</w:t>
      </w:r>
      <w:r w:rsidR="001E2565" w:rsidRPr="003D5EB3">
        <w:rPr>
          <w:rFonts w:ascii="Times" w:hAnsi="Times" w:cs="Times New Roman"/>
        </w:rPr>
        <w:t xml:space="preserve">mean amplitude between </w:t>
      </w:r>
      <w:r w:rsidR="002367F6" w:rsidRPr="003D5EB3">
        <w:rPr>
          <w:rFonts w:ascii="Times" w:hAnsi="Times" w:cs="Times New Roman"/>
        </w:rPr>
        <w:t>250 to 500 ms</w:t>
      </w:r>
      <w:r w:rsidR="00A62323" w:rsidRPr="003D5EB3">
        <w:rPr>
          <w:rFonts w:ascii="Times" w:hAnsi="Times" w:cs="Times New Roman"/>
        </w:rPr>
        <w:t xml:space="preserve">). </w:t>
      </w:r>
      <w:r w:rsidR="006E65CD" w:rsidRPr="003D5EB3">
        <w:rPr>
          <w:rFonts w:ascii="Times" w:hAnsi="Times" w:cs="Times New Roman"/>
        </w:rPr>
        <w:t>N</w:t>
      </w:r>
      <w:r w:rsidR="00B91080" w:rsidRPr="003D5EB3">
        <w:rPr>
          <w:rFonts w:ascii="Times" w:hAnsi="Times" w:cs="Times New Roman"/>
        </w:rPr>
        <w:t xml:space="preserve">o </w:t>
      </w:r>
      <w:r w:rsidR="00D46A65" w:rsidRPr="003D5EB3">
        <w:rPr>
          <w:rFonts w:ascii="Times" w:hAnsi="Times" w:cs="Times New Roman"/>
        </w:rPr>
        <w:t>interaction between task</w:t>
      </w:r>
      <w:r w:rsidR="00945356" w:rsidRPr="003D5EB3">
        <w:rPr>
          <w:rFonts w:ascii="Times" w:hAnsi="Times" w:cs="Times New Roman"/>
        </w:rPr>
        <w:t>s, hemispheres</w:t>
      </w:r>
      <w:r w:rsidR="00EB1D09" w:rsidRPr="003D5EB3">
        <w:rPr>
          <w:rFonts w:ascii="Times" w:hAnsi="Times" w:cs="Times New Roman"/>
        </w:rPr>
        <w:t xml:space="preserve">, validity </w:t>
      </w:r>
      <w:r w:rsidR="00D46A65" w:rsidRPr="003D5EB3">
        <w:rPr>
          <w:rFonts w:ascii="Times" w:hAnsi="Times" w:cs="Times New Roman"/>
        </w:rPr>
        <w:t>and cue w</w:t>
      </w:r>
      <w:r w:rsidR="004E510F" w:rsidRPr="003D5EB3">
        <w:rPr>
          <w:rFonts w:ascii="Times" w:hAnsi="Times" w:cs="Times New Roman"/>
        </w:rPr>
        <w:t>as</w:t>
      </w:r>
      <w:r w:rsidR="00B91080" w:rsidRPr="003D5EB3">
        <w:rPr>
          <w:rFonts w:ascii="Times" w:hAnsi="Times" w:cs="Times New Roman"/>
        </w:rPr>
        <w:t xml:space="preserve"> observed </w:t>
      </w:r>
      <w:r w:rsidR="00D46A65" w:rsidRPr="003D5EB3">
        <w:rPr>
          <w:rFonts w:ascii="Times" w:hAnsi="Times" w:cs="Times New Roman"/>
        </w:rPr>
        <w:t>(</w:t>
      </w:r>
      <w:r w:rsidR="004E510F" w:rsidRPr="003D5EB3">
        <w:rPr>
          <w:rFonts w:ascii="Times" w:hAnsi="Times" w:cs="Times New Roman"/>
        </w:rPr>
        <w:t>F</w:t>
      </w:r>
      <w:r w:rsidR="00E26FDB" w:rsidRPr="003D5EB3">
        <w:rPr>
          <w:rFonts w:ascii="Times" w:hAnsi="Times" w:cs="Times New Roman"/>
          <w:vertAlign w:val="subscript"/>
        </w:rPr>
        <w:t>2.28</w:t>
      </w:r>
      <w:r w:rsidR="00E26FDB" w:rsidRPr="003D5EB3">
        <w:rPr>
          <w:rFonts w:ascii="Times" w:hAnsi="Times" w:cs="Times New Roman"/>
        </w:rPr>
        <w:t xml:space="preserve"> = 0.317, P = 0.77</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0.1</w:t>
      </w:r>
      <w:r w:rsidR="00D46A65" w:rsidRPr="003D5EB3">
        <w:rPr>
          <w:rFonts w:ascii="Times" w:hAnsi="Times" w:cs="Times New Roman"/>
        </w:rPr>
        <w:t>)</w:t>
      </w:r>
      <w:r w:rsidR="00B91080" w:rsidRPr="003D5EB3">
        <w:rPr>
          <w:rFonts w:ascii="Times" w:hAnsi="Times" w:cs="Times New Roman"/>
        </w:rPr>
        <w:t xml:space="preserve">. </w:t>
      </w:r>
      <w:r w:rsidR="00A35507" w:rsidRPr="003D5EB3">
        <w:rPr>
          <w:rFonts w:ascii="Times" w:hAnsi="Times" w:cs="Times New Roman"/>
        </w:rPr>
        <w:t xml:space="preserve">There was a reliable </w:t>
      </w:r>
      <w:r w:rsidR="006F7C00" w:rsidRPr="003D5EB3">
        <w:rPr>
          <w:rFonts w:ascii="Times" w:hAnsi="Times" w:cs="Times New Roman"/>
        </w:rPr>
        <w:t>interaction between task and cue (F</w:t>
      </w:r>
      <w:r w:rsidR="006F7C00" w:rsidRPr="003D5EB3">
        <w:rPr>
          <w:rFonts w:ascii="Times" w:hAnsi="Times" w:cs="Times New Roman"/>
          <w:vertAlign w:val="subscript"/>
        </w:rPr>
        <w:t>1.14</w:t>
      </w:r>
      <w:r w:rsidR="006F7C00" w:rsidRPr="003D5EB3">
        <w:rPr>
          <w:rFonts w:ascii="Times" w:hAnsi="Times" w:cs="Times New Roman"/>
        </w:rPr>
        <w:t xml:space="preserve"> = 4</w:t>
      </w:r>
      <w:r w:rsidR="00460F38" w:rsidRPr="003D5EB3">
        <w:rPr>
          <w:rFonts w:ascii="Times" w:hAnsi="Times" w:cs="Times New Roman"/>
        </w:rPr>
        <w:t>.</w:t>
      </w:r>
      <w:r w:rsidR="006F7C00" w:rsidRPr="003D5EB3">
        <w:rPr>
          <w:rFonts w:ascii="Times" w:hAnsi="Times" w:cs="Times New Roman"/>
        </w:rPr>
        <w:t>8, P &lt; 0.05</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0.3</w:t>
      </w:r>
      <w:r w:rsidR="006F7C00" w:rsidRPr="003D5EB3">
        <w:rPr>
          <w:rFonts w:ascii="Times" w:hAnsi="Times" w:cs="Times New Roman"/>
        </w:rPr>
        <w:t>)</w:t>
      </w:r>
      <w:r w:rsidR="00975B87" w:rsidRPr="003D5EB3">
        <w:rPr>
          <w:rFonts w:ascii="Times" w:hAnsi="Times" w:cs="Times New Roman"/>
        </w:rPr>
        <w:t>;</w:t>
      </w:r>
      <w:r w:rsidR="006F7C00" w:rsidRPr="003D5EB3">
        <w:rPr>
          <w:rFonts w:ascii="Times" w:hAnsi="Times" w:cs="Times New Roman"/>
        </w:rPr>
        <w:t xml:space="preserve"> </w:t>
      </w:r>
      <w:r w:rsidR="00975B87" w:rsidRPr="003D5EB3">
        <w:rPr>
          <w:rFonts w:ascii="Times" w:hAnsi="Times" w:cs="Times New Roman"/>
        </w:rPr>
        <w:t xml:space="preserve">the P3 component was larger in response to the food </w:t>
      </w:r>
      <w:r w:rsidR="00A35507" w:rsidRPr="003D5EB3">
        <w:rPr>
          <w:rFonts w:ascii="Times" w:hAnsi="Times" w:cs="Times New Roman"/>
        </w:rPr>
        <w:t>compared to</w:t>
      </w:r>
      <w:r w:rsidR="00975B87" w:rsidRPr="003D5EB3">
        <w:rPr>
          <w:rFonts w:ascii="Times" w:hAnsi="Times" w:cs="Times New Roman"/>
        </w:rPr>
        <w:t xml:space="preserve"> the non-food cue in the WM task (P &lt; 0.03), while it</w:t>
      </w:r>
      <w:r w:rsidR="006F7C00" w:rsidRPr="003D5EB3">
        <w:rPr>
          <w:rFonts w:ascii="Times" w:hAnsi="Times" w:cs="Times New Roman"/>
        </w:rPr>
        <w:t xml:space="preserve"> was not different in the priming task (P = 0.67)</w:t>
      </w:r>
      <w:r w:rsidR="00B72C77" w:rsidRPr="003D5EB3">
        <w:rPr>
          <w:rFonts w:ascii="Times" w:hAnsi="Times" w:cs="Times New Roman"/>
        </w:rPr>
        <w:t xml:space="preserve"> (</w:t>
      </w:r>
      <w:r w:rsidR="00B72C77" w:rsidRPr="003D5EB3">
        <w:rPr>
          <w:rFonts w:ascii="Times" w:hAnsi="Times" w:cs="Times New Roman"/>
          <w:b/>
        </w:rPr>
        <w:t>Figure 3</w:t>
      </w:r>
      <w:r w:rsidR="00B72C77" w:rsidRPr="003D5EB3">
        <w:rPr>
          <w:rFonts w:ascii="Times" w:hAnsi="Times" w:cs="Times New Roman"/>
        </w:rPr>
        <w:t>).</w:t>
      </w:r>
      <w:r w:rsidR="006F7C00" w:rsidRPr="003D5EB3">
        <w:rPr>
          <w:rFonts w:ascii="Times" w:hAnsi="Times" w:cs="Times New Roman"/>
        </w:rPr>
        <w:t xml:space="preserve"> </w:t>
      </w:r>
      <w:r w:rsidR="00975B87" w:rsidRPr="003D5EB3">
        <w:rPr>
          <w:rFonts w:ascii="Times" w:hAnsi="Times" w:cs="Times New Roman"/>
        </w:rPr>
        <w:t>F</w:t>
      </w:r>
      <w:r w:rsidR="006F7C00" w:rsidRPr="003D5EB3">
        <w:rPr>
          <w:rFonts w:ascii="Times" w:hAnsi="Times" w:cs="Times New Roman"/>
        </w:rPr>
        <w:t>urther</w:t>
      </w:r>
      <w:r w:rsidR="00975B87" w:rsidRPr="003D5EB3">
        <w:rPr>
          <w:rFonts w:ascii="Times" w:hAnsi="Times" w:cs="Times New Roman"/>
        </w:rPr>
        <w:t>more</w:t>
      </w:r>
      <w:r w:rsidR="006F7C00" w:rsidRPr="003D5EB3">
        <w:rPr>
          <w:rFonts w:ascii="Times" w:hAnsi="Times" w:cs="Times New Roman"/>
        </w:rPr>
        <w:t xml:space="preserve">, </w:t>
      </w:r>
      <w:r w:rsidR="00975B87" w:rsidRPr="003D5EB3">
        <w:rPr>
          <w:rFonts w:ascii="Times" w:hAnsi="Times" w:cs="Times New Roman"/>
        </w:rPr>
        <w:t>w</w:t>
      </w:r>
      <w:r w:rsidR="00CC5932" w:rsidRPr="003D5EB3">
        <w:rPr>
          <w:rFonts w:ascii="Times" w:hAnsi="Times" w:cs="Times New Roman"/>
        </w:rPr>
        <w:t>e observe</w:t>
      </w:r>
      <w:r w:rsidR="006F7C00" w:rsidRPr="003D5EB3">
        <w:rPr>
          <w:rFonts w:ascii="Times" w:hAnsi="Times" w:cs="Times New Roman"/>
        </w:rPr>
        <w:t>d</w:t>
      </w:r>
      <w:r w:rsidR="00CC5932" w:rsidRPr="003D5EB3">
        <w:rPr>
          <w:rFonts w:ascii="Times" w:hAnsi="Times" w:cs="Times New Roman"/>
        </w:rPr>
        <w:t xml:space="preserve"> </w:t>
      </w:r>
      <w:r w:rsidR="00975B87" w:rsidRPr="003D5EB3">
        <w:rPr>
          <w:rFonts w:ascii="Times" w:hAnsi="Times" w:cs="Times New Roman"/>
        </w:rPr>
        <w:t>a reliable main effect for</w:t>
      </w:r>
      <w:r w:rsidR="006F7C00" w:rsidRPr="003D5EB3">
        <w:rPr>
          <w:rFonts w:ascii="Times" w:hAnsi="Times" w:cs="Times New Roman"/>
        </w:rPr>
        <w:t xml:space="preserve"> </w:t>
      </w:r>
      <w:r w:rsidR="005B7435" w:rsidRPr="003D5EB3">
        <w:rPr>
          <w:rFonts w:ascii="Times" w:hAnsi="Times" w:cs="Times New Roman"/>
        </w:rPr>
        <w:t>validity (F</w:t>
      </w:r>
      <w:r w:rsidR="005B7435" w:rsidRPr="003D5EB3">
        <w:rPr>
          <w:rFonts w:ascii="Times" w:hAnsi="Times" w:cs="Times New Roman"/>
          <w:vertAlign w:val="subscript"/>
        </w:rPr>
        <w:t>2.28</w:t>
      </w:r>
      <w:r w:rsidR="005B7435" w:rsidRPr="003D5EB3">
        <w:rPr>
          <w:rFonts w:ascii="Times" w:hAnsi="Times" w:cs="Times New Roman"/>
        </w:rPr>
        <w:t xml:space="preserve"> = 13.65, P = 0.</w:t>
      </w:r>
      <w:r w:rsidR="006F7C00" w:rsidRPr="003D5EB3">
        <w:rPr>
          <w:rFonts w:ascii="Times" w:hAnsi="Times" w:cs="Times New Roman"/>
        </w:rPr>
        <w:t>001</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0.5</w:t>
      </w:r>
      <w:r w:rsidR="005B7435" w:rsidRPr="003D5EB3">
        <w:rPr>
          <w:rFonts w:ascii="Times" w:hAnsi="Times" w:cs="Times New Roman"/>
        </w:rPr>
        <w:t xml:space="preserve">); </w:t>
      </w:r>
      <w:r w:rsidR="00AD4186" w:rsidRPr="003D5EB3">
        <w:rPr>
          <w:rFonts w:ascii="Times" w:hAnsi="Times" w:cs="Times New Roman"/>
        </w:rPr>
        <w:t xml:space="preserve">the P3 component </w:t>
      </w:r>
      <w:r w:rsidR="00A35507" w:rsidRPr="003D5EB3">
        <w:rPr>
          <w:rFonts w:ascii="Times" w:hAnsi="Times" w:cs="Times New Roman"/>
        </w:rPr>
        <w:t>was</w:t>
      </w:r>
      <w:r w:rsidR="00AD4186" w:rsidRPr="003D5EB3">
        <w:rPr>
          <w:rFonts w:ascii="Times" w:hAnsi="Times" w:cs="Times New Roman"/>
        </w:rPr>
        <w:t xml:space="preserve"> larger in the neutral trial</w:t>
      </w:r>
      <w:r w:rsidR="000B1C72" w:rsidRPr="003D5EB3">
        <w:rPr>
          <w:rFonts w:ascii="Times" w:hAnsi="Times" w:cs="Times New Roman"/>
        </w:rPr>
        <w:t>s compared to the</w:t>
      </w:r>
      <w:r w:rsidR="00B72C77" w:rsidRPr="003D5EB3">
        <w:rPr>
          <w:rFonts w:ascii="Times" w:hAnsi="Times" w:cs="Times New Roman"/>
        </w:rPr>
        <w:t xml:space="preserve"> valid and invalid trials. </w:t>
      </w:r>
      <w:r w:rsidR="00A35507" w:rsidRPr="003D5EB3">
        <w:rPr>
          <w:rFonts w:ascii="Times" w:hAnsi="Times" w:cs="Times New Roman"/>
        </w:rPr>
        <w:t>There were no main effects on</w:t>
      </w:r>
      <w:r w:rsidR="006E65CD" w:rsidRPr="003D5EB3">
        <w:rPr>
          <w:rFonts w:ascii="Times" w:hAnsi="Times" w:cs="Times New Roman"/>
        </w:rPr>
        <w:t xml:space="preserve"> the P3 component </w:t>
      </w:r>
      <w:r w:rsidR="00A35507" w:rsidRPr="003D5EB3">
        <w:rPr>
          <w:rFonts w:ascii="Times" w:hAnsi="Times" w:cs="Times New Roman"/>
        </w:rPr>
        <w:t>for the effect of</w:t>
      </w:r>
      <w:r w:rsidR="006E65CD" w:rsidRPr="003D5EB3">
        <w:rPr>
          <w:rFonts w:ascii="Times" w:hAnsi="Times" w:cs="Times New Roman"/>
        </w:rPr>
        <w:t xml:space="preserve"> task (F</w:t>
      </w:r>
      <w:r w:rsidR="006E65CD" w:rsidRPr="003D5EB3">
        <w:rPr>
          <w:rFonts w:ascii="Times" w:hAnsi="Times" w:cs="Times New Roman"/>
          <w:vertAlign w:val="subscript"/>
        </w:rPr>
        <w:t>1 .14</w:t>
      </w:r>
      <w:r w:rsidR="006E65CD" w:rsidRPr="003D5EB3">
        <w:rPr>
          <w:rFonts w:ascii="Times" w:hAnsi="Times" w:cs="Times New Roman"/>
        </w:rPr>
        <w:t xml:space="preserve"> = 0.29, P = 0.60</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0.1</w:t>
      </w:r>
      <w:r w:rsidR="006E65CD" w:rsidRPr="003D5EB3">
        <w:rPr>
          <w:rFonts w:ascii="Times" w:hAnsi="Times" w:cs="Times New Roman"/>
        </w:rPr>
        <w:t>),</w:t>
      </w:r>
      <w:r w:rsidR="00A35507" w:rsidRPr="003D5EB3">
        <w:rPr>
          <w:rFonts w:ascii="Times" w:hAnsi="Times" w:cs="Times New Roman"/>
        </w:rPr>
        <w:t xml:space="preserve"> </w:t>
      </w:r>
      <w:r w:rsidR="006E65CD" w:rsidRPr="003D5EB3">
        <w:rPr>
          <w:rFonts w:ascii="Times" w:hAnsi="Times" w:cs="Times New Roman"/>
        </w:rPr>
        <w:t>hemisphere (F</w:t>
      </w:r>
      <w:r w:rsidR="006E65CD" w:rsidRPr="003D5EB3">
        <w:rPr>
          <w:rFonts w:ascii="Times" w:hAnsi="Times" w:cs="Times New Roman"/>
          <w:vertAlign w:val="subscript"/>
        </w:rPr>
        <w:t>1 .14</w:t>
      </w:r>
      <w:r w:rsidR="006E65CD" w:rsidRPr="003D5EB3">
        <w:rPr>
          <w:rFonts w:ascii="Times" w:hAnsi="Times" w:cs="Times New Roman"/>
        </w:rPr>
        <w:t xml:space="preserve"> = 1.27, P = 0.28</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0.1</w:t>
      </w:r>
      <w:r w:rsidR="006E65CD" w:rsidRPr="003D5EB3">
        <w:rPr>
          <w:rFonts w:ascii="Times" w:hAnsi="Times" w:cs="Times New Roman"/>
        </w:rPr>
        <w:t>)</w:t>
      </w:r>
      <w:r w:rsidR="00156310" w:rsidRPr="003D5EB3">
        <w:rPr>
          <w:rFonts w:ascii="Times" w:hAnsi="Times" w:cs="Times New Roman"/>
        </w:rPr>
        <w:t xml:space="preserve"> </w:t>
      </w:r>
      <w:r w:rsidR="00A35507" w:rsidRPr="003D5EB3">
        <w:rPr>
          <w:rFonts w:ascii="Times" w:hAnsi="Times" w:cs="Times New Roman"/>
        </w:rPr>
        <w:t>or cue type (food vs. non-food cues)</w:t>
      </w:r>
      <w:r w:rsidR="006E65CD" w:rsidRPr="003D5EB3">
        <w:rPr>
          <w:rFonts w:ascii="Times" w:hAnsi="Times" w:cs="Times New Roman"/>
        </w:rPr>
        <w:t xml:space="preserve"> (F</w:t>
      </w:r>
      <w:r w:rsidR="006E65CD" w:rsidRPr="003D5EB3">
        <w:rPr>
          <w:rFonts w:ascii="Times" w:hAnsi="Times" w:cs="Times New Roman"/>
          <w:vertAlign w:val="subscript"/>
        </w:rPr>
        <w:t>1.14</w:t>
      </w:r>
      <w:r w:rsidR="006E65CD" w:rsidRPr="003D5EB3">
        <w:rPr>
          <w:rFonts w:ascii="Times" w:hAnsi="Times" w:cs="Times New Roman"/>
        </w:rPr>
        <w:t xml:space="preserve"> = 0.326, P = 0.577</w:t>
      </w:r>
      <w:r w:rsidR="001F7DE6" w:rsidRPr="003D5EB3">
        <w:rPr>
          <w:rFonts w:ascii="Times" w:hAnsi="Times" w:cs="Times New Roman"/>
        </w:rPr>
        <w:t xml:space="preserve"> ηp</w:t>
      </w:r>
      <w:r w:rsidR="001F7DE6" w:rsidRPr="003D5EB3">
        <w:rPr>
          <w:rFonts w:ascii="Times" w:hAnsi="Times" w:cs="Times New Roman"/>
          <w:vertAlign w:val="superscript"/>
        </w:rPr>
        <w:t>2</w:t>
      </w:r>
      <w:r w:rsidR="001F7DE6" w:rsidRPr="003D5EB3">
        <w:rPr>
          <w:rFonts w:ascii="Times" w:hAnsi="Times" w:cs="Times New Roman"/>
        </w:rPr>
        <w:t xml:space="preserve"> = 0.1</w:t>
      </w:r>
      <w:r w:rsidR="006E65CD" w:rsidRPr="003D5EB3">
        <w:rPr>
          <w:rFonts w:ascii="Times" w:hAnsi="Times" w:cs="Times New Roman"/>
        </w:rPr>
        <w:t>)</w:t>
      </w:r>
      <w:r w:rsidR="00B72C77" w:rsidRPr="003D5EB3">
        <w:rPr>
          <w:rFonts w:ascii="Times" w:hAnsi="Times" w:cs="Times New Roman"/>
        </w:rPr>
        <w:t>.</w:t>
      </w:r>
    </w:p>
    <w:p w14:paraId="2DB21B40" w14:textId="77777777" w:rsidR="00C77128" w:rsidRPr="003D5EB3" w:rsidRDefault="00C77128" w:rsidP="00C11DAA">
      <w:pPr>
        <w:spacing w:line="480" w:lineRule="auto"/>
        <w:ind w:firstLine="720"/>
        <w:rPr>
          <w:rFonts w:ascii="Times" w:hAnsi="Times" w:cs="Times New Roman"/>
        </w:rPr>
      </w:pPr>
    </w:p>
    <w:p w14:paraId="24CC2125" w14:textId="77777777" w:rsidR="00781E84" w:rsidRPr="003D5EB3" w:rsidRDefault="00C8506C" w:rsidP="002266A5">
      <w:pPr>
        <w:spacing w:line="480" w:lineRule="auto"/>
        <w:ind w:firstLine="720"/>
        <w:rPr>
          <w:rFonts w:ascii="Times" w:hAnsi="Times" w:cs="Times New Roman"/>
        </w:rPr>
      </w:pPr>
      <w:r w:rsidRPr="003D5EB3">
        <w:rPr>
          <w:rFonts w:ascii="Times" w:hAnsi="Times" w:cs="Times New Roman"/>
        </w:rPr>
        <w:t xml:space="preserve">Second, </w:t>
      </w:r>
      <w:r w:rsidR="00304F83" w:rsidRPr="003D5EB3">
        <w:rPr>
          <w:rFonts w:ascii="Times" w:hAnsi="Times" w:cs="Times New Roman"/>
        </w:rPr>
        <w:t>we carried out 2 x 2 x 3 x 2 repeated-measures with factors task (priming, WM), hemispheres (left, right), validity (valid, neutral and invalid trials), and cue (food, non-food)</w:t>
      </w:r>
      <w:r w:rsidRPr="003D5EB3">
        <w:rPr>
          <w:rFonts w:ascii="Times" w:hAnsi="Times" w:cs="Times New Roman"/>
        </w:rPr>
        <w:t xml:space="preserve"> for the</w:t>
      </w:r>
      <w:r w:rsidR="009C4CA9" w:rsidRPr="003D5EB3">
        <w:rPr>
          <w:rFonts w:ascii="Times" w:hAnsi="Times" w:cs="Times New Roman"/>
        </w:rPr>
        <w:t xml:space="preserve"> LPP </w:t>
      </w:r>
      <w:r w:rsidRPr="003D5EB3">
        <w:rPr>
          <w:rFonts w:ascii="Times" w:hAnsi="Times" w:cs="Times New Roman"/>
        </w:rPr>
        <w:t>component</w:t>
      </w:r>
      <w:r w:rsidR="00912C07" w:rsidRPr="003D5EB3">
        <w:rPr>
          <w:rFonts w:ascii="Times" w:hAnsi="Times" w:cs="Times New Roman"/>
        </w:rPr>
        <w:t xml:space="preserve"> </w:t>
      </w:r>
      <w:r w:rsidRPr="003D5EB3">
        <w:rPr>
          <w:rFonts w:ascii="Times" w:hAnsi="Times" w:cs="Times New Roman"/>
        </w:rPr>
        <w:t>(</w:t>
      </w:r>
      <w:r w:rsidR="006F7C00" w:rsidRPr="003D5EB3">
        <w:rPr>
          <w:rFonts w:ascii="Times" w:hAnsi="Times" w:cs="Times New Roman"/>
        </w:rPr>
        <w:t xml:space="preserve">mean amplitude between </w:t>
      </w:r>
      <w:r w:rsidR="00912C07" w:rsidRPr="003D5EB3">
        <w:rPr>
          <w:rFonts w:ascii="Times" w:hAnsi="Times" w:cs="Times New Roman"/>
          <w:color w:val="000000"/>
        </w:rPr>
        <w:t xml:space="preserve">530 to </w:t>
      </w:r>
      <w:r w:rsidR="009C4CA9" w:rsidRPr="003D5EB3">
        <w:rPr>
          <w:rFonts w:ascii="Times" w:hAnsi="Times" w:cs="Times New Roman"/>
          <w:color w:val="000000"/>
        </w:rPr>
        <w:t xml:space="preserve">730 </w:t>
      </w:r>
      <w:r w:rsidR="009C4CA9" w:rsidRPr="003D5EB3">
        <w:rPr>
          <w:rFonts w:ascii="Times" w:hAnsi="Times" w:cs="Times New Roman"/>
        </w:rPr>
        <w:t>ms</w:t>
      </w:r>
      <w:r w:rsidRPr="003D5EB3">
        <w:rPr>
          <w:rFonts w:ascii="Times" w:hAnsi="Times" w:cs="Times New Roman"/>
        </w:rPr>
        <w:t>)</w:t>
      </w:r>
      <w:r w:rsidR="004551FB" w:rsidRPr="003D5EB3">
        <w:rPr>
          <w:rFonts w:ascii="Times" w:hAnsi="Times" w:cs="Times New Roman"/>
        </w:rPr>
        <w:t>.</w:t>
      </w:r>
      <w:r w:rsidRPr="003D5EB3">
        <w:rPr>
          <w:rFonts w:ascii="Times" w:hAnsi="Times" w:cs="Times New Roman"/>
        </w:rPr>
        <w:t xml:space="preserve"> </w:t>
      </w:r>
      <w:r w:rsidR="002266A5" w:rsidRPr="003D5EB3">
        <w:rPr>
          <w:rFonts w:ascii="Times" w:hAnsi="Times" w:cs="Times New Roman"/>
        </w:rPr>
        <w:t>No interaction between tasks, hemispheres, validity, and cues was observed (F</w:t>
      </w:r>
      <w:r w:rsidR="002266A5" w:rsidRPr="003D5EB3">
        <w:rPr>
          <w:rFonts w:ascii="Times" w:hAnsi="Times" w:cs="Times New Roman"/>
          <w:vertAlign w:val="subscript"/>
        </w:rPr>
        <w:t>2.28</w:t>
      </w:r>
      <w:r w:rsidR="002266A5" w:rsidRPr="003D5EB3">
        <w:rPr>
          <w:rFonts w:ascii="Times" w:hAnsi="Times" w:cs="Times New Roman"/>
        </w:rPr>
        <w:t xml:space="preserve"> = 0.25, P = 0.78 ηp</w:t>
      </w:r>
      <w:r w:rsidR="002266A5" w:rsidRPr="003D5EB3">
        <w:rPr>
          <w:rFonts w:ascii="Times" w:hAnsi="Times" w:cs="Times New Roman"/>
          <w:vertAlign w:val="superscript"/>
        </w:rPr>
        <w:t>2</w:t>
      </w:r>
      <w:r w:rsidR="002266A5" w:rsidRPr="003D5EB3">
        <w:rPr>
          <w:rFonts w:ascii="Times" w:hAnsi="Times" w:cs="Times New Roman"/>
        </w:rPr>
        <w:t xml:space="preserve"> = 0.1). </w:t>
      </w:r>
      <w:r w:rsidR="00A35507" w:rsidRPr="003D5EB3">
        <w:rPr>
          <w:rFonts w:ascii="Times" w:hAnsi="Times" w:cs="Times New Roman"/>
        </w:rPr>
        <w:t>There was however</w:t>
      </w:r>
      <w:r w:rsidR="006F7C00" w:rsidRPr="003D5EB3">
        <w:rPr>
          <w:rFonts w:ascii="Times" w:hAnsi="Times" w:cs="Times New Roman"/>
        </w:rPr>
        <w:t xml:space="preserve"> a two-way significant interaction between task and cue (F</w:t>
      </w:r>
      <w:r w:rsidR="006F7C00" w:rsidRPr="003D5EB3">
        <w:rPr>
          <w:rFonts w:ascii="Times" w:hAnsi="Times" w:cs="Times New Roman"/>
          <w:vertAlign w:val="subscript"/>
        </w:rPr>
        <w:t>1.14</w:t>
      </w:r>
      <w:r w:rsidR="006F7C00" w:rsidRPr="003D5EB3">
        <w:rPr>
          <w:rFonts w:ascii="Times" w:hAnsi="Times" w:cs="Times New Roman"/>
        </w:rPr>
        <w:t xml:space="preserve"> = 13.7, P = 0.002</w:t>
      </w:r>
      <w:r w:rsidR="00C2643A" w:rsidRPr="003D5EB3">
        <w:rPr>
          <w:rFonts w:ascii="Times" w:hAnsi="Times" w:cs="Times New Roman"/>
        </w:rPr>
        <w:t xml:space="preserve"> ηp</w:t>
      </w:r>
      <w:r w:rsidR="00C2643A" w:rsidRPr="003D5EB3">
        <w:rPr>
          <w:rFonts w:ascii="Times" w:hAnsi="Times" w:cs="Times New Roman"/>
          <w:vertAlign w:val="superscript"/>
        </w:rPr>
        <w:t>2</w:t>
      </w:r>
      <w:r w:rsidR="00C2643A" w:rsidRPr="003D5EB3">
        <w:rPr>
          <w:rFonts w:ascii="Times" w:hAnsi="Times" w:cs="Times New Roman"/>
        </w:rPr>
        <w:t xml:space="preserve"> = 0.5</w:t>
      </w:r>
      <w:r w:rsidR="006F7C00" w:rsidRPr="003D5EB3">
        <w:rPr>
          <w:rFonts w:ascii="Times" w:hAnsi="Times" w:cs="Times New Roman"/>
        </w:rPr>
        <w:t xml:space="preserve">). There was an </w:t>
      </w:r>
      <w:r w:rsidR="006F7C00" w:rsidRPr="003D5EB3">
        <w:rPr>
          <w:rFonts w:ascii="Times" w:hAnsi="Times" w:cs="Times New Roman"/>
        </w:rPr>
        <w:lastRenderedPageBreak/>
        <w:t xml:space="preserve">overall effect for cue in the WM </w:t>
      </w:r>
      <w:r w:rsidR="00460F38" w:rsidRPr="003D5EB3">
        <w:rPr>
          <w:rFonts w:ascii="Times" w:hAnsi="Times" w:cs="Times New Roman"/>
        </w:rPr>
        <w:t>task</w:t>
      </w:r>
      <w:r w:rsidR="006F7C00" w:rsidRPr="003D5EB3">
        <w:rPr>
          <w:rFonts w:ascii="Times" w:hAnsi="Times" w:cs="Times New Roman"/>
        </w:rPr>
        <w:t xml:space="preserve">, with non-food &lt; food cues (P &lt; 0.02), </w:t>
      </w:r>
      <w:r w:rsidR="00A35507" w:rsidRPr="003D5EB3">
        <w:rPr>
          <w:rFonts w:ascii="Times" w:hAnsi="Times" w:cs="Times New Roman"/>
        </w:rPr>
        <w:t>while</w:t>
      </w:r>
      <w:r w:rsidR="006F7C00" w:rsidRPr="003D5EB3">
        <w:rPr>
          <w:rFonts w:ascii="Times" w:hAnsi="Times" w:cs="Times New Roman"/>
        </w:rPr>
        <w:t xml:space="preserve"> there was no reliable effect in the priming task (P = 0.45). </w:t>
      </w:r>
      <w:r w:rsidR="007260BD" w:rsidRPr="003D5EB3">
        <w:rPr>
          <w:rFonts w:ascii="Times" w:hAnsi="Times" w:cs="Times New Roman"/>
        </w:rPr>
        <w:t>Additionally, w</w:t>
      </w:r>
      <w:r w:rsidR="006F7C00" w:rsidRPr="003D5EB3">
        <w:rPr>
          <w:rFonts w:ascii="Times" w:hAnsi="Times" w:cs="Times New Roman"/>
        </w:rPr>
        <w:t xml:space="preserve">e observed </w:t>
      </w:r>
      <w:r w:rsidR="00FB2191" w:rsidRPr="003D5EB3">
        <w:rPr>
          <w:rFonts w:ascii="Times" w:hAnsi="Times" w:cs="Times New Roman"/>
        </w:rPr>
        <w:t xml:space="preserve">a </w:t>
      </w:r>
      <w:r w:rsidR="00A35507" w:rsidRPr="003D5EB3">
        <w:rPr>
          <w:rFonts w:ascii="Times" w:hAnsi="Times" w:cs="Times New Roman"/>
        </w:rPr>
        <w:t>significant</w:t>
      </w:r>
      <w:r w:rsidR="006F7C00" w:rsidRPr="003D5EB3">
        <w:rPr>
          <w:rFonts w:ascii="Times" w:hAnsi="Times" w:cs="Times New Roman"/>
        </w:rPr>
        <w:t xml:space="preserve"> difference between</w:t>
      </w:r>
      <w:r w:rsidR="00FB2191" w:rsidRPr="003D5EB3">
        <w:rPr>
          <w:rFonts w:ascii="Times" w:hAnsi="Times" w:cs="Times New Roman"/>
        </w:rPr>
        <w:t xml:space="preserve"> the</w:t>
      </w:r>
      <w:r w:rsidR="006F7C00" w:rsidRPr="003D5EB3">
        <w:rPr>
          <w:rFonts w:ascii="Times" w:hAnsi="Times" w:cs="Times New Roman"/>
        </w:rPr>
        <w:t xml:space="preserve"> cues (F</w:t>
      </w:r>
      <w:r w:rsidR="006F7C00" w:rsidRPr="003D5EB3">
        <w:rPr>
          <w:rFonts w:ascii="Times" w:hAnsi="Times" w:cs="Times New Roman"/>
          <w:vertAlign w:val="subscript"/>
        </w:rPr>
        <w:t>1.14</w:t>
      </w:r>
      <w:r w:rsidR="006F7C00" w:rsidRPr="003D5EB3">
        <w:rPr>
          <w:rFonts w:ascii="Times" w:hAnsi="Times" w:cs="Times New Roman"/>
        </w:rPr>
        <w:t xml:space="preserve"> = 9.95, P &lt; 0.001</w:t>
      </w:r>
      <w:r w:rsidR="00C2643A" w:rsidRPr="003D5EB3">
        <w:rPr>
          <w:rFonts w:ascii="Times" w:hAnsi="Times" w:cs="Times New Roman"/>
        </w:rPr>
        <w:t xml:space="preserve"> ηp</w:t>
      </w:r>
      <w:r w:rsidR="00C2643A" w:rsidRPr="003D5EB3">
        <w:rPr>
          <w:rFonts w:ascii="Times" w:hAnsi="Times" w:cs="Times New Roman"/>
          <w:vertAlign w:val="superscript"/>
        </w:rPr>
        <w:t>2</w:t>
      </w:r>
      <w:r w:rsidR="00C2643A" w:rsidRPr="003D5EB3">
        <w:rPr>
          <w:rFonts w:ascii="Times" w:hAnsi="Times" w:cs="Times New Roman"/>
        </w:rPr>
        <w:t xml:space="preserve"> = 0.4</w:t>
      </w:r>
      <w:r w:rsidR="006F7C00" w:rsidRPr="003D5EB3">
        <w:rPr>
          <w:rFonts w:ascii="Times" w:hAnsi="Times" w:cs="Times New Roman"/>
        </w:rPr>
        <w:t xml:space="preserve">); the LPP component was larger </w:t>
      </w:r>
      <w:r w:rsidR="0028245D" w:rsidRPr="003D5EB3">
        <w:rPr>
          <w:rFonts w:ascii="Times" w:hAnsi="Times" w:cs="Times New Roman"/>
        </w:rPr>
        <w:t>for</w:t>
      </w:r>
      <w:r w:rsidR="006F7C00" w:rsidRPr="003D5EB3">
        <w:rPr>
          <w:rFonts w:ascii="Times" w:hAnsi="Times" w:cs="Times New Roman"/>
        </w:rPr>
        <w:t xml:space="preserve"> food compared to non-food cues</w:t>
      </w:r>
      <w:r w:rsidR="007260BD" w:rsidRPr="003D5EB3">
        <w:rPr>
          <w:rFonts w:ascii="Times" w:hAnsi="Times" w:cs="Times New Roman"/>
        </w:rPr>
        <w:t xml:space="preserve"> </w:t>
      </w:r>
      <w:r w:rsidR="005A3A8F" w:rsidRPr="003D5EB3">
        <w:rPr>
          <w:rFonts w:ascii="Times" w:hAnsi="Times" w:cs="Times New Roman"/>
        </w:rPr>
        <w:t>(</w:t>
      </w:r>
      <w:r w:rsidR="00420251" w:rsidRPr="003D5EB3">
        <w:rPr>
          <w:rFonts w:ascii="Times" w:hAnsi="Times" w:cs="Times New Roman"/>
          <w:b/>
        </w:rPr>
        <w:t>F</w:t>
      </w:r>
      <w:r w:rsidR="005A3A8F" w:rsidRPr="003D5EB3">
        <w:rPr>
          <w:rFonts w:ascii="Times" w:hAnsi="Times" w:cs="Times New Roman"/>
          <w:b/>
        </w:rPr>
        <w:t xml:space="preserve">igure </w:t>
      </w:r>
      <w:r w:rsidR="00DF7D25" w:rsidRPr="003D5EB3">
        <w:rPr>
          <w:rFonts w:ascii="Times" w:hAnsi="Times" w:cs="Times New Roman"/>
          <w:b/>
        </w:rPr>
        <w:t>4</w:t>
      </w:r>
      <w:r w:rsidR="005A3A8F" w:rsidRPr="003D5EB3">
        <w:rPr>
          <w:rFonts w:ascii="Times" w:hAnsi="Times" w:cs="Times New Roman"/>
        </w:rPr>
        <w:t>).</w:t>
      </w:r>
      <w:r w:rsidR="00C11DAA" w:rsidRPr="003D5EB3">
        <w:rPr>
          <w:rFonts w:ascii="Times" w:hAnsi="Times" w:cs="Times New Roman"/>
        </w:rPr>
        <w:t xml:space="preserve"> </w:t>
      </w:r>
      <w:r w:rsidR="00B72C77" w:rsidRPr="003D5EB3">
        <w:rPr>
          <w:rFonts w:ascii="Times" w:hAnsi="Times" w:cs="Times New Roman"/>
        </w:rPr>
        <w:t>No significant differences were observed between task</w:t>
      </w:r>
      <w:r w:rsidR="00460F38" w:rsidRPr="003D5EB3">
        <w:rPr>
          <w:rFonts w:ascii="Times" w:hAnsi="Times" w:cs="Times New Roman"/>
        </w:rPr>
        <w:t>s</w:t>
      </w:r>
      <w:r w:rsidR="00B72C77" w:rsidRPr="003D5EB3">
        <w:rPr>
          <w:rFonts w:ascii="Times" w:hAnsi="Times" w:cs="Times New Roman"/>
        </w:rPr>
        <w:t xml:space="preserve"> (F</w:t>
      </w:r>
      <w:r w:rsidR="00B72C77" w:rsidRPr="003D5EB3">
        <w:rPr>
          <w:rFonts w:ascii="Times" w:hAnsi="Times" w:cs="Times New Roman"/>
          <w:vertAlign w:val="subscript"/>
        </w:rPr>
        <w:t>1 .14</w:t>
      </w:r>
      <w:r w:rsidR="00B72C77" w:rsidRPr="003D5EB3">
        <w:rPr>
          <w:rFonts w:ascii="Times" w:hAnsi="Times" w:cs="Times New Roman"/>
        </w:rPr>
        <w:t xml:space="preserve"> = 0.10, P = 0.75</w:t>
      </w:r>
      <w:r w:rsidR="00C2643A" w:rsidRPr="003D5EB3">
        <w:rPr>
          <w:rFonts w:ascii="Times" w:hAnsi="Times" w:cs="Times New Roman"/>
        </w:rPr>
        <w:t xml:space="preserve"> ηp</w:t>
      </w:r>
      <w:r w:rsidR="00C2643A" w:rsidRPr="003D5EB3">
        <w:rPr>
          <w:rFonts w:ascii="Times" w:hAnsi="Times" w:cs="Times New Roman"/>
          <w:vertAlign w:val="superscript"/>
        </w:rPr>
        <w:t>2</w:t>
      </w:r>
      <w:r w:rsidR="00C2643A" w:rsidRPr="003D5EB3">
        <w:rPr>
          <w:rFonts w:ascii="Times" w:hAnsi="Times" w:cs="Times New Roman"/>
        </w:rPr>
        <w:t xml:space="preserve"> = 0.1</w:t>
      </w:r>
      <w:r w:rsidR="00B72C77" w:rsidRPr="003D5EB3">
        <w:rPr>
          <w:rFonts w:ascii="Times" w:hAnsi="Times" w:cs="Times New Roman"/>
        </w:rPr>
        <w:t>), hemispheres (F</w:t>
      </w:r>
      <w:r w:rsidR="00B72C77" w:rsidRPr="003D5EB3">
        <w:rPr>
          <w:rFonts w:ascii="Times" w:hAnsi="Times" w:cs="Times New Roman"/>
          <w:vertAlign w:val="subscript"/>
        </w:rPr>
        <w:t>1 .14</w:t>
      </w:r>
      <w:r w:rsidR="00B72C77" w:rsidRPr="003D5EB3">
        <w:rPr>
          <w:rFonts w:ascii="Times" w:hAnsi="Times" w:cs="Times New Roman"/>
        </w:rPr>
        <w:t xml:space="preserve"> &lt;1)</w:t>
      </w:r>
      <w:r w:rsidR="00FB2191" w:rsidRPr="003D5EB3">
        <w:rPr>
          <w:rFonts w:ascii="Times" w:hAnsi="Times" w:cs="Times New Roman"/>
        </w:rPr>
        <w:t xml:space="preserve"> and there was no overall effect of</w:t>
      </w:r>
      <w:r w:rsidR="00B72C77" w:rsidRPr="003D5EB3">
        <w:rPr>
          <w:rFonts w:ascii="Times" w:hAnsi="Times" w:cs="Times New Roman"/>
        </w:rPr>
        <w:t xml:space="preserve"> validity (F</w:t>
      </w:r>
      <w:r w:rsidR="00B72C77" w:rsidRPr="003D5EB3">
        <w:rPr>
          <w:rFonts w:ascii="Times" w:hAnsi="Times" w:cs="Times New Roman"/>
          <w:vertAlign w:val="subscript"/>
        </w:rPr>
        <w:t>1.14</w:t>
      </w:r>
      <w:r w:rsidR="00B72C77" w:rsidRPr="003D5EB3">
        <w:rPr>
          <w:rFonts w:ascii="Times" w:hAnsi="Times" w:cs="Times New Roman"/>
        </w:rPr>
        <w:t xml:space="preserve"> &lt; 1).</w:t>
      </w:r>
    </w:p>
    <w:p w14:paraId="46205970" w14:textId="77777777" w:rsidR="00C77128" w:rsidRPr="003D5EB3" w:rsidRDefault="00C77128" w:rsidP="00206581">
      <w:pPr>
        <w:spacing w:line="480" w:lineRule="auto"/>
        <w:ind w:firstLine="720"/>
        <w:rPr>
          <w:rFonts w:ascii="Times" w:hAnsi="Times" w:cs="Times New Roman"/>
        </w:rPr>
      </w:pPr>
    </w:p>
    <w:p w14:paraId="62140516" w14:textId="12B35A0B" w:rsidR="004512E7" w:rsidRPr="003D5EB3" w:rsidRDefault="00943745" w:rsidP="00F22001">
      <w:pPr>
        <w:spacing w:line="480" w:lineRule="auto"/>
        <w:ind w:firstLine="720"/>
        <w:rPr>
          <w:rFonts w:ascii="Times" w:hAnsi="Times" w:cs="Times New Roman"/>
        </w:rPr>
      </w:pPr>
      <w:r w:rsidRPr="003D5EB3">
        <w:rPr>
          <w:rFonts w:ascii="Times" w:hAnsi="Times" w:cs="Times New Roman"/>
        </w:rPr>
        <w:t xml:space="preserve">Third, we carried out 2 x 3 x </w:t>
      </w:r>
      <w:r w:rsidR="008A2157" w:rsidRPr="003D5EB3">
        <w:rPr>
          <w:rFonts w:ascii="Times" w:hAnsi="Times" w:cs="Times New Roman"/>
        </w:rPr>
        <w:t xml:space="preserve">2 repeated-measures with </w:t>
      </w:r>
      <w:r w:rsidR="00FB2191" w:rsidRPr="003D5EB3">
        <w:rPr>
          <w:rFonts w:ascii="Times" w:hAnsi="Times" w:cs="Times New Roman"/>
        </w:rPr>
        <w:t xml:space="preserve">the </w:t>
      </w:r>
      <w:r w:rsidR="008A2157" w:rsidRPr="003D5EB3">
        <w:rPr>
          <w:rFonts w:ascii="Times" w:hAnsi="Times" w:cs="Times New Roman"/>
        </w:rPr>
        <w:t>factors</w:t>
      </w:r>
      <w:r w:rsidR="00FB2191" w:rsidRPr="003D5EB3">
        <w:rPr>
          <w:rFonts w:ascii="Times" w:hAnsi="Times" w:cs="Times New Roman"/>
        </w:rPr>
        <w:t xml:space="preserve"> being</w:t>
      </w:r>
      <w:r w:rsidR="008A2157" w:rsidRPr="003D5EB3">
        <w:rPr>
          <w:rFonts w:ascii="Times" w:hAnsi="Times" w:cs="Times New Roman"/>
        </w:rPr>
        <w:t xml:space="preserve"> task (priming, WM)</w:t>
      </w:r>
      <w:r w:rsidRPr="003D5EB3">
        <w:rPr>
          <w:rFonts w:ascii="Times" w:hAnsi="Times" w:cs="Times New Roman"/>
        </w:rPr>
        <w:t>, validity (valid, neutral, invalid),</w:t>
      </w:r>
      <w:r w:rsidR="008A2157" w:rsidRPr="003D5EB3">
        <w:rPr>
          <w:rFonts w:ascii="Times" w:hAnsi="Times" w:cs="Times New Roman"/>
        </w:rPr>
        <w:t xml:space="preserve"> and cue (food, non-food) for the </w:t>
      </w:r>
      <w:r w:rsidR="00EA392F" w:rsidRPr="003D5EB3">
        <w:rPr>
          <w:rFonts w:ascii="Times" w:hAnsi="Times" w:cs="Times New Roman"/>
        </w:rPr>
        <w:t>SPCN</w:t>
      </w:r>
      <w:r w:rsidR="00912C07" w:rsidRPr="003D5EB3">
        <w:rPr>
          <w:rFonts w:ascii="Times" w:hAnsi="Times" w:cs="Times New Roman"/>
        </w:rPr>
        <w:t xml:space="preserve"> </w:t>
      </w:r>
      <w:r w:rsidR="008A2157" w:rsidRPr="003D5EB3">
        <w:rPr>
          <w:rFonts w:ascii="Times" w:hAnsi="Times" w:cs="Times New Roman"/>
        </w:rPr>
        <w:t>component (</w:t>
      </w:r>
      <w:r w:rsidR="0028245D" w:rsidRPr="003D5EB3">
        <w:rPr>
          <w:rFonts w:ascii="Times" w:hAnsi="Times" w:cs="Times New Roman"/>
        </w:rPr>
        <w:t xml:space="preserve">mean amplitude between </w:t>
      </w:r>
      <w:r w:rsidR="00AA4F62" w:rsidRPr="003D5EB3">
        <w:rPr>
          <w:rFonts w:ascii="Times" w:hAnsi="Times" w:cs="Times New Roman"/>
          <w:color w:val="000000"/>
        </w:rPr>
        <w:t>700</w:t>
      </w:r>
      <w:r w:rsidR="00912C07" w:rsidRPr="003D5EB3">
        <w:rPr>
          <w:rFonts w:ascii="Times" w:hAnsi="Times" w:cs="Times New Roman"/>
          <w:color w:val="000000"/>
        </w:rPr>
        <w:t xml:space="preserve"> to </w:t>
      </w:r>
      <w:r w:rsidR="00AA4F62" w:rsidRPr="003D5EB3">
        <w:rPr>
          <w:rFonts w:ascii="Times" w:hAnsi="Times" w:cs="Times New Roman"/>
          <w:color w:val="000000"/>
        </w:rPr>
        <w:t>850</w:t>
      </w:r>
      <w:r w:rsidR="00C445B1" w:rsidRPr="003D5EB3">
        <w:rPr>
          <w:rFonts w:ascii="Times" w:hAnsi="Times" w:cs="Times New Roman"/>
          <w:color w:val="000000"/>
        </w:rPr>
        <w:t xml:space="preserve"> </w:t>
      </w:r>
      <w:r w:rsidR="00C445B1" w:rsidRPr="003D5EB3">
        <w:rPr>
          <w:rFonts w:ascii="Times" w:hAnsi="Times" w:cs="Times New Roman"/>
        </w:rPr>
        <w:t>ms</w:t>
      </w:r>
      <w:r w:rsidR="008A2157" w:rsidRPr="003D5EB3">
        <w:rPr>
          <w:rFonts w:ascii="Times" w:hAnsi="Times" w:cs="Times New Roman"/>
        </w:rPr>
        <w:t>)</w:t>
      </w:r>
      <w:r w:rsidR="00E5034B" w:rsidRPr="003D5EB3">
        <w:rPr>
          <w:rFonts w:ascii="Times" w:hAnsi="Times" w:cs="Times New Roman"/>
        </w:rPr>
        <w:t>.</w:t>
      </w:r>
      <w:r w:rsidR="00C445B1" w:rsidRPr="003D5EB3">
        <w:rPr>
          <w:rFonts w:ascii="Times" w:hAnsi="Times" w:cs="Times New Roman"/>
        </w:rPr>
        <w:t xml:space="preserve"> </w:t>
      </w:r>
      <w:r w:rsidR="005F1AF4" w:rsidRPr="003D5EB3">
        <w:rPr>
          <w:rFonts w:ascii="Times" w:hAnsi="Times" w:cs="Times New Roman"/>
        </w:rPr>
        <w:t>No interaction between task, validity, and cue was observed (F</w:t>
      </w:r>
      <w:r w:rsidR="005F1AF4" w:rsidRPr="003D5EB3">
        <w:rPr>
          <w:rFonts w:ascii="Times" w:hAnsi="Times" w:cs="Times New Roman"/>
          <w:vertAlign w:val="subscript"/>
        </w:rPr>
        <w:t>2.28</w:t>
      </w:r>
      <w:r w:rsidR="005F1AF4" w:rsidRPr="003D5EB3">
        <w:rPr>
          <w:rFonts w:ascii="Times" w:hAnsi="Times" w:cs="Times New Roman"/>
        </w:rPr>
        <w:t xml:space="preserve"> &lt; 1). </w:t>
      </w:r>
      <w:r w:rsidR="0028245D" w:rsidRPr="003D5EB3">
        <w:rPr>
          <w:rFonts w:ascii="Times" w:hAnsi="Times" w:cs="Times New Roman"/>
        </w:rPr>
        <w:t>We observed a two-way significant interaction between task and cue (F</w:t>
      </w:r>
      <w:r w:rsidR="0028245D" w:rsidRPr="003D5EB3">
        <w:rPr>
          <w:rFonts w:ascii="Times" w:hAnsi="Times" w:cs="Times New Roman"/>
          <w:vertAlign w:val="subscript"/>
        </w:rPr>
        <w:t>1.14</w:t>
      </w:r>
      <w:r w:rsidR="0028245D" w:rsidRPr="003D5EB3">
        <w:rPr>
          <w:rFonts w:ascii="Times" w:hAnsi="Times" w:cs="Times New Roman"/>
        </w:rPr>
        <w:t xml:space="preserve"> = 4.56, P = 0.05</w:t>
      </w:r>
      <w:r w:rsidR="005F1AF4" w:rsidRPr="003D5EB3">
        <w:rPr>
          <w:rFonts w:ascii="Times" w:hAnsi="Times" w:cs="Times New Roman"/>
        </w:rPr>
        <w:t xml:space="preserve"> ηp</w:t>
      </w:r>
      <w:r w:rsidR="005F1AF4" w:rsidRPr="003D5EB3">
        <w:rPr>
          <w:rFonts w:ascii="Times" w:hAnsi="Times" w:cs="Times New Roman"/>
          <w:vertAlign w:val="superscript"/>
        </w:rPr>
        <w:t>2</w:t>
      </w:r>
      <w:r w:rsidR="005F1AF4" w:rsidRPr="003D5EB3">
        <w:rPr>
          <w:rFonts w:ascii="Times" w:hAnsi="Times" w:cs="Times New Roman"/>
        </w:rPr>
        <w:t xml:space="preserve"> = 0.3</w:t>
      </w:r>
      <w:r w:rsidR="0028245D" w:rsidRPr="003D5EB3">
        <w:rPr>
          <w:rFonts w:ascii="Times" w:hAnsi="Times" w:cs="Times New Roman"/>
        </w:rPr>
        <w:t xml:space="preserve">); there was an overall effect of cue in the WM </w:t>
      </w:r>
      <w:r w:rsidR="00460F38" w:rsidRPr="003D5EB3">
        <w:rPr>
          <w:rFonts w:ascii="Times" w:hAnsi="Times" w:cs="Times New Roman"/>
        </w:rPr>
        <w:t>task</w:t>
      </w:r>
      <w:r w:rsidR="0028245D" w:rsidRPr="003D5EB3">
        <w:rPr>
          <w:rFonts w:ascii="Times" w:hAnsi="Times" w:cs="Times New Roman"/>
        </w:rPr>
        <w:t xml:space="preserve">, with non-food &lt; food cues (P &lt; 0.001), and there was no reliable effect in the priming </w:t>
      </w:r>
      <w:r w:rsidR="00460F38" w:rsidRPr="003D5EB3">
        <w:rPr>
          <w:rFonts w:ascii="Times" w:hAnsi="Times" w:cs="Times New Roman"/>
        </w:rPr>
        <w:t xml:space="preserve">task </w:t>
      </w:r>
      <w:r w:rsidR="0028245D" w:rsidRPr="003D5EB3">
        <w:rPr>
          <w:rFonts w:ascii="Times" w:hAnsi="Times" w:cs="Times New Roman"/>
        </w:rPr>
        <w:t>(P = 0.19)</w:t>
      </w:r>
      <w:r w:rsidR="00D247E6" w:rsidRPr="003D5EB3">
        <w:rPr>
          <w:rFonts w:ascii="Times" w:hAnsi="Times" w:cs="Times New Roman"/>
        </w:rPr>
        <w:t xml:space="preserve"> (</w:t>
      </w:r>
      <w:r w:rsidR="00D247E6" w:rsidRPr="003D5EB3">
        <w:rPr>
          <w:rFonts w:ascii="Times" w:hAnsi="Times" w:cs="Times New Roman"/>
          <w:b/>
        </w:rPr>
        <w:t>Figure 5</w:t>
      </w:r>
      <w:r w:rsidR="00D247E6" w:rsidRPr="003D5EB3">
        <w:rPr>
          <w:rFonts w:ascii="Times" w:hAnsi="Times" w:cs="Times New Roman"/>
        </w:rPr>
        <w:t xml:space="preserve">). </w:t>
      </w:r>
      <w:r w:rsidR="001327CD" w:rsidRPr="003D5EB3">
        <w:rPr>
          <w:rFonts w:ascii="Times" w:hAnsi="Times" w:cs="Times New Roman"/>
        </w:rPr>
        <w:t>We also observed a two-way significant interaction between task and validity (F</w:t>
      </w:r>
      <w:r w:rsidR="001327CD" w:rsidRPr="003D5EB3">
        <w:rPr>
          <w:rFonts w:ascii="Times" w:hAnsi="Times" w:cs="Times New Roman"/>
          <w:vertAlign w:val="subscript"/>
        </w:rPr>
        <w:t>1.14</w:t>
      </w:r>
      <w:r w:rsidR="001327CD" w:rsidRPr="003D5EB3">
        <w:rPr>
          <w:rFonts w:ascii="Times" w:hAnsi="Times" w:cs="Times New Roman"/>
        </w:rPr>
        <w:t xml:space="preserve"> = 11.4, P = 0.001 ηp</w:t>
      </w:r>
      <w:r w:rsidR="001327CD" w:rsidRPr="003D5EB3">
        <w:rPr>
          <w:rFonts w:ascii="Times" w:hAnsi="Times" w:cs="Times New Roman"/>
          <w:vertAlign w:val="superscript"/>
        </w:rPr>
        <w:t>2</w:t>
      </w:r>
      <w:r w:rsidR="001327CD" w:rsidRPr="003D5EB3">
        <w:rPr>
          <w:rFonts w:ascii="Times" w:hAnsi="Times" w:cs="Times New Roman"/>
        </w:rPr>
        <w:t xml:space="preserve"> = 0.4); the SPCN component was smaller </w:t>
      </w:r>
      <w:r w:rsidR="00343AE3" w:rsidRPr="003D5EB3">
        <w:rPr>
          <w:rFonts w:ascii="Times" w:hAnsi="Times" w:cs="Times New Roman"/>
        </w:rPr>
        <w:t>on</w:t>
      </w:r>
      <w:r w:rsidR="001327CD" w:rsidRPr="003D5EB3">
        <w:rPr>
          <w:rFonts w:ascii="Times" w:hAnsi="Times" w:cs="Times New Roman"/>
        </w:rPr>
        <w:t xml:space="preserve"> neutral trials than </w:t>
      </w:r>
      <w:r w:rsidR="00343AE3" w:rsidRPr="003D5EB3">
        <w:rPr>
          <w:rFonts w:ascii="Times" w:hAnsi="Times" w:cs="Times New Roman"/>
        </w:rPr>
        <w:t>o</w:t>
      </w:r>
      <w:r w:rsidR="001327CD" w:rsidRPr="003D5EB3">
        <w:rPr>
          <w:rFonts w:ascii="Times" w:hAnsi="Times" w:cs="Times New Roman"/>
        </w:rPr>
        <w:t xml:space="preserve">n the valid and invalid trials in the WM </w:t>
      </w:r>
      <w:r w:rsidR="00460F38" w:rsidRPr="003D5EB3">
        <w:rPr>
          <w:rFonts w:ascii="Times" w:hAnsi="Times" w:cs="Times New Roman"/>
        </w:rPr>
        <w:t xml:space="preserve">task </w:t>
      </w:r>
      <w:r w:rsidR="001327CD" w:rsidRPr="003D5EB3">
        <w:rPr>
          <w:rFonts w:ascii="Times" w:hAnsi="Times" w:cs="Times New Roman"/>
        </w:rPr>
        <w:t>(</w:t>
      </w:r>
      <w:r w:rsidR="00F22001" w:rsidRPr="003D5EB3">
        <w:rPr>
          <w:rFonts w:ascii="Times" w:hAnsi="Times" w:cs="Times New Roman"/>
        </w:rPr>
        <w:t>P&lt;0.001</w:t>
      </w:r>
      <w:r w:rsidR="001327CD" w:rsidRPr="003D5EB3">
        <w:rPr>
          <w:rFonts w:ascii="Times" w:hAnsi="Times" w:cs="Times New Roman"/>
        </w:rPr>
        <w:t>)</w:t>
      </w:r>
      <w:r w:rsidR="00343AE3" w:rsidRPr="003D5EB3">
        <w:rPr>
          <w:rFonts w:ascii="Times" w:hAnsi="Times" w:cs="Times New Roman"/>
        </w:rPr>
        <w:t>;</w:t>
      </w:r>
      <w:r w:rsidR="001327CD" w:rsidRPr="003D5EB3">
        <w:rPr>
          <w:rFonts w:ascii="Times" w:hAnsi="Times" w:cs="Times New Roman"/>
        </w:rPr>
        <w:t xml:space="preserve"> no such effect was observed in the priming </w:t>
      </w:r>
      <w:r w:rsidR="00460F38" w:rsidRPr="003D5EB3">
        <w:rPr>
          <w:rFonts w:ascii="Times" w:hAnsi="Times" w:cs="Times New Roman"/>
        </w:rPr>
        <w:t xml:space="preserve">task </w:t>
      </w:r>
      <w:r w:rsidR="001327CD" w:rsidRPr="003D5EB3">
        <w:rPr>
          <w:rFonts w:ascii="Times" w:hAnsi="Times" w:cs="Times New Roman"/>
        </w:rPr>
        <w:t>(</w:t>
      </w:r>
      <w:r w:rsidR="00F22001" w:rsidRPr="003D5EB3">
        <w:rPr>
          <w:rFonts w:ascii="Times" w:hAnsi="Times" w:cs="Times New Roman"/>
        </w:rPr>
        <w:t>P=0.28</w:t>
      </w:r>
      <w:r w:rsidR="001327CD" w:rsidRPr="003D5EB3">
        <w:rPr>
          <w:rFonts w:ascii="Times" w:hAnsi="Times" w:cs="Times New Roman"/>
        </w:rPr>
        <w:t xml:space="preserve">). </w:t>
      </w:r>
      <w:r w:rsidR="00D247E6" w:rsidRPr="003D5EB3">
        <w:rPr>
          <w:rFonts w:ascii="Times" w:hAnsi="Times" w:cs="Times New Roman"/>
        </w:rPr>
        <w:t xml:space="preserve">Furthermore, an effect of </w:t>
      </w:r>
      <w:r w:rsidR="0028245D" w:rsidRPr="003D5EB3">
        <w:rPr>
          <w:rFonts w:ascii="Times" w:hAnsi="Times" w:cs="Times New Roman"/>
        </w:rPr>
        <w:t>validity was observed (F</w:t>
      </w:r>
      <w:r w:rsidR="0028245D" w:rsidRPr="003D5EB3">
        <w:rPr>
          <w:rFonts w:ascii="Times" w:hAnsi="Times" w:cs="Times New Roman"/>
          <w:vertAlign w:val="subscript"/>
        </w:rPr>
        <w:t>1 .14</w:t>
      </w:r>
      <w:r w:rsidR="00F22001" w:rsidRPr="003D5EB3">
        <w:rPr>
          <w:rFonts w:ascii="Times" w:hAnsi="Times" w:cs="Times New Roman"/>
        </w:rPr>
        <w:t xml:space="preserve"> = 9.46, P &lt; 0.001 ηp</w:t>
      </w:r>
      <w:r w:rsidR="00F22001" w:rsidRPr="003D5EB3">
        <w:rPr>
          <w:rFonts w:ascii="Times" w:hAnsi="Times" w:cs="Times New Roman"/>
          <w:vertAlign w:val="superscript"/>
        </w:rPr>
        <w:t>2</w:t>
      </w:r>
      <w:r w:rsidR="00F22001" w:rsidRPr="003D5EB3">
        <w:rPr>
          <w:rFonts w:ascii="Times" w:hAnsi="Times" w:cs="Times New Roman"/>
        </w:rPr>
        <w:t xml:space="preserve"> = 0.4)</w:t>
      </w:r>
      <w:r w:rsidR="001A7D37" w:rsidRPr="003D5EB3">
        <w:rPr>
          <w:rFonts w:ascii="Times" w:hAnsi="Times" w:cs="Times New Roman"/>
        </w:rPr>
        <w:t>; the SPCN component was smaller on neutral trials than on the valid and invalid trials (P&lt;0.001)</w:t>
      </w:r>
      <w:r w:rsidR="00F22001" w:rsidRPr="003D5EB3">
        <w:rPr>
          <w:rFonts w:ascii="Times" w:hAnsi="Times" w:cs="Times New Roman"/>
        </w:rPr>
        <w:t>.</w:t>
      </w:r>
      <w:r w:rsidR="0028245D" w:rsidRPr="003D5EB3">
        <w:rPr>
          <w:rFonts w:ascii="Times" w:hAnsi="Times" w:cs="Times New Roman"/>
        </w:rPr>
        <w:t xml:space="preserve"> </w:t>
      </w:r>
      <w:r w:rsidR="00343AE3" w:rsidRPr="003D5EB3">
        <w:rPr>
          <w:rFonts w:ascii="Times" w:hAnsi="Times" w:cs="Times New Roman"/>
        </w:rPr>
        <w:t>There was no overall</w:t>
      </w:r>
      <w:r w:rsidR="00D42E24" w:rsidRPr="003D5EB3">
        <w:rPr>
          <w:rFonts w:ascii="Times" w:hAnsi="Times" w:cs="Times New Roman"/>
        </w:rPr>
        <w:t xml:space="preserve"> </w:t>
      </w:r>
      <w:r w:rsidR="00343AE3" w:rsidRPr="003D5EB3">
        <w:rPr>
          <w:rFonts w:ascii="Times" w:hAnsi="Times" w:cs="Times New Roman"/>
        </w:rPr>
        <w:t>difference</w:t>
      </w:r>
      <w:r w:rsidR="008A2157" w:rsidRPr="003D5EB3">
        <w:rPr>
          <w:rFonts w:ascii="Times" w:hAnsi="Times" w:cs="Times New Roman"/>
        </w:rPr>
        <w:t xml:space="preserve"> </w:t>
      </w:r>
      <w:r w:rsidR="00C445B1" w:rsidRPr="003D5EB3">
        <w:rPr>
          <w:rFonts w:ascii="Times" w:hAnsi="Times" w:cs="Times New Roman"/>
        </w:rPr>
        <w:t xml:space="preserve">between </w:t>
      </w:r>
      <w:r w:rsidR="00343AE3" w:rsidRPr="003D5EB3">
        <w:rPr>
          <w:rFonts w:ascii="Times" w:hAnsi="Times" w:cs="Times New Roman"/>
        </w:rPr>
        <w:t xml:space="preserve">the </w:t>
      </w:r>
      <w:r w:rsidR="00C445B1" w:rsidRPr="003D5EB3">
        <w:rPr>
          <w:rFonts w:ascii="Times" w:hAnsi="Times" w:cs="Times New Roman"/>
        </w:rPr>
        <w:t>task</w:t>
      </w:r>
      <w:r w:rsidR="00F22001" w:rsidRPr="003D5EB3">
        <w:rPr>
          <w:rFonts w:ascii="Times" w:hAnsi="Times" w:cs="Times New Roman"/>
        </w:rPr>
        <w:t>s</w:t>
      </w:r>
      <w:r w:rsidR="00C445B1" w:rsidRPr="003D5EB3">
        <w:rPr>
          <w:rFonts w:ascii="Times" w:hAnsi="Times" w:cs="Times New Roman"/>
        </w:rPr>
        <w:t xml:space="preserve"> (F</w:t>
      </w:r>
      <w:r w:rsidR="00C445B1" w:rsidRPr="003D5EB3">
        <w:rPr>
          <w:rFonts w:ascii="Times" w:hAnsi="Times" w:cs="Times New Roman"/>
          <w:vertAlign w:val="subscript"/>
        </w:rPr>
        <w:t>1 .14</w:t>
      </w:r>
      <w:r w:rsidR="00C445B1" w:rsidRPr="003D5EB3">
        <w:rPr>
          <w:rFonts w:ascii="Times" w:hAnsi="Times" w:cs="Times New Roman"/>
        </w:rPr>
        <w:t xml:space="preserve"> </w:t>
      </w:r>
      <w:r w:rsidR="00BC39EB" w:rsidRPr="003D5EB3">
        <w:rPr>
          <w:rFonts w:ascii="Times" w:hAnsi="Times" w:cs="Times New Roman"/>
        </w:rPr>
        <w:t>= 0.32, P = 0.58</w:t>
      </w:r>
      <w:r w:rsidR="00F22001" w:rsidRPr="003D5EB3">
        <w:rPr>
          <w:rFonts w:ascii="Times" w:hAnsi="Times" w:cs="Times New Roman"/>
        </w:rPr>
        <w:t xml:space="preserve"> ηp</w:t>
      </w:r>
      <w:r w:rsidR="00F22001" w:rsidRPr="003D5EB3">
        <w:rPr>
          <w:rFonts w:ascii="Times" w:hAnsi="Times" w:cs="Times New Roman"/>
          <w:vertAlign w:val="superscript"/>
        </w:rPr>
        <w:t>2</w:t>
      </w:r>
      <w:r w:rsidR="00F22001" w:rsidRPr="003D5EB3">
        <w:rPr>
          <w:rFonts w:ascii="Times" w:hAnsi="Times" w:cs="Times New Roman"/>
        </w:rPr>
        <w:t xml:space="preserve"> = 0.1</w:t>
      </w:r>
      <w:r w:rsidR="00912C07" w:rsidRPr="003D5EB3">
        <w:rPr>
          <w:rFonts w:ascii="Times" w:hAnsi="Times" w:cs="Times New Roman"/>
        </w:rPr>
        <w:t>),</w:t>
      </w:r>
      <w:r w:rsidR="00C445B1" w:rsidRPr="003D5EB3">
        <w:rPr>
          <w:rFonts w:ascii="Times" w:hAnsi="Times" w:cs="Times New Roman"/>
        </w:rPr>
        <w:t xml:space="preserve"> or cues (F</w:t>
      </w:r>
      <w:r w:rsidR="00C445B1" w:rsidRPr="003D5EB3">
        <w:rPr>
          <w:rFonts w:ascii="Times" w:hAnsi="Times" w:cs="Times New Roman"/>
          <w:vertAlign w:val="subscript"/>
        </w:rPr>
        <w:t>1.14</w:t>
      </w:r>
      <w:r w:rsidR="00C445B1" w:rsidRPr="003D5EB3">
        <w:rPr>
          <w:rFonts w:ascii="Times" w:hAnsi="Times" w:cs="Times New Roman"/>
        </w:rPr>
        <w:t xml:space="preserve"> </w:t>
      </w:r>
      <w:r w:rsidR="00BC39EB" w:rsidRPr="003D5EB3">
        <w:rPr>
          <w:rFonts w:ascii="Times" w:hAnsi="Times" w:cs="Times New Roman"/>
        </w:rPr>
        <w:t>= 0.18, P = 0.68</w:t>
      </w:r>
      <w:r w:rsidR="00F22001" w:rsidRPr="003D5EB3">
        <w:rPr>
          <w:rFonts w:ascii="Times" w:hAnsi="Times" w:cs="Times New Roman"/>
        </w:rPr>
        <w:t xml:space="preserve"> ηp</w:t>
      </w:r>
      <w:r w:rsidR="00F22001" w:rsidRPr="003D5EB3">
        <w:rPr>
          <w:rFonts w:ascii="Times" w:hAnsi="Times" w:cs="Times New Roman"/>
          <w:vertAlign w:val="superscript"/>
        </w:rPr>
        <w:t>2</w:t>
      </w:r>
      <w:r w:rsidR="00F22001" w:rsidRPr="003D5EB3">
        <w:rPr>
          <w:rFonts w:ascii="Times" w:hAnsi="Times" w:cs="Times New Roman"/>
        </w:rPr>
        <w:t xml:space="preserve"> = 0.1</w:t>
      </w:r>
      <w:r w:rsidR="00C445B1" w:rsidRPr="003D5EB3">
        <w:rPr>
          <w:rFonts w:ascii="Times" w:hAnsi="Times" w:cs="Times New Roman"/>
        </w:rPr>
        <w:t>)</w:t>
      </w:r>
      <w:r w:rsidR="00912C07" w:rsidRPr="003D5EB3">
        <w:rPr>
          <w:rFonts w:ascii="Times" w:hAnsi="Times" w:cs="Times New Roman"/>
        </w:rPr>
        <w:t>.</w:t>
      </w:r>
      <w:r w:rsidR="00206581" w:rsidRPr="003D5EB3">
        <w:rPr>
          <w:rFonts w:ascii="Times" w:hAnsi="Times" w:cs="Times New Roman"/>
        </w:rPr>
        <w:t xml:space="preserve"> </w:t>
      </w:r>
    </w:p>
    <w:p w14:paraId="3514104F" w14:textId="77777777" w:rsidR="00BE1CDE" w:rsidRPr="003D5EB3" w:rsidRDefault="009922E5" w:rsidP="00BE1CDE">
      <w:pPr>
        <w:spacing w:line="480" w:lineRule="auto"/>
        <w:rPr>
          <w:rFonts w:ascii="Times" w:hAnsi="Times" w:cs="Times New Roman"/>
          <w:b/>
        </w:rPr>
      </w:pPr>
      <w:r w:rsidRPr="003D5EB3">
        <w:rPr>
          <w:rFonts w:ascii="Times" w:hAnsi="Times" w:cs="Times New Roman"/>
          <w:i/>
        </w:rPr>
        <w:br w:type="page"/>
      </w:r>
      <w:r w:rsidR="00C916D5" w:rsidRPr="003D5EB3">
        <w:rPr>
          <w:rFonts w:ascii="Times" w:hAnsi="Times" w:cs="Times New Roman"/>
          <w:b/>
        </w:rPr>
        <w:lastRenderedPageBreak/>
        <w:t xml:space="preserve">4. </w:t>
      </w:r>
      <w:r w:rsidR="00BE1CDE" w:rsidRPr="003D5EB3">
        <w:rPr>
          <w:rFonts w:ascii="Times" w:hAnsi="Times" w:cs="Times New Roman"/>
          <w:b/>
        </w:rPr>
        <w:t>Discussion</w:t>
      </w:r>
    </w:p>
    <w:p w14:paraId="24283967" w14:textId="4603D66C" w:rsidR="00357F79" w:rsidRPr="003D5EB3" w:rsidRDefault="00FC6DB9" w:rsidP="00BE1CDE">
      <w:pPr>
        <w:spacing w:line="480" w:lineRule="auto"/>
        <w:rPr>
          <w:rFonts w:ascii="Times" w:hAnsi="Times" w:cs="Times New Roman"/>
        </w:rPr>
      </w:pPr>
      <w:r w:rsidRPr="003D5EB3">
        <w:rPr>
          <w:rFonts w:ascii="Times" w:hAnsi="Times" w:cs="Times New Roman"/>
          <w:noProof/>
        </w:rPr>
        <w:t>T</w:t>
      </w:r>
      <w:r w:rsidRPr="003D5EB3">
        <w:rPr>
          <w:rFonts w:ascii="Times" w:hAnsi="Times" w:cs="Times New Roman"/>
        </w:rPr>
        <w:t xml:space="preserve">he aim of our current </w:t>
      </w:r>
      <w:r w:rsidR="003C14C9" w:rsidRPr="003D5EB3">
        <w:rPr>
          <w:rFonts w:ascii="Times" w:hAnsi="Times" w:cs="Times New Roman"/>
        </w:rPr>
        <w:t xml:space="preserve">study </w:t>
      </w:r>
      <w:r w:rsidRPr="003D5EB3">
        <w:rPr>
          <w:rFonts w:ascii="Times" w:hAnsi="Times" w:cs="Times New Roman"/>
        </w:rPr>
        <w:t>was t</w:t>
      </w:r>
      <w:r w:rsidR="004C300A" w:rsidRPr="003D5EB3">
        <w:rPr>
          <w:rFonts w:ascii="Times" w:hAnsi="Times" w:cs="Times New Roman"/>
        </w:rPr>
        <w:t xml:space="preserve">o </w:t>
      </w:r>
      <w:r w:rsidR="00FB2191" w:rsidRPr="003D5EB3">
        <w:rPr>
          <w:rFonts w:ascii="Times" w:hAnsi="Times" w:cs="Times New Roman"/>
        </w:rPr>
        <w:t>assess</w:t>
      </w:r>
      <w:r w:rsidR="004C300A" w:rsidRPr="003D5EB3">
        <w:rPr>
          <w:rFonts w:ascii="Times" w:hAnsi="Times" w:cs="Times New Roman"/>
        </w:rPr>
        <w:t xml:space="preserve"> the e</w:t>
      </w:r>
      <w:r w:rsidR="004C300A" w:rsidRPr="003D5EB3">
        <w:rPr>
          <w:rFonts w:ascii="Times" w:hAnsi="Times" w:cs="Times New Roman"/>
          <w:noProof/>
        </w:rPr>
        <w:t>lectrophysiological</w:t>
      </w:r>
      <w:r w:rsidR="004C300A" w:rsidRPr="003D5EB3">
        <w:rPr>
          <w:rFonts w:ascii="Times" w:hAnsi="Times" w:cs="Times New Roman"/>
        </w:rPr>
        <w:t xml:space="preserve"> correlates of food-related memory coding </w:t>
      </w:r>
      <w:r w:rsidR="00343AE3" w:rsidRPr="003D5EB3">
        <w:rPr>
          <w:rFonts w:ascii="Times" w:hAnsi="Times" w:cs="Times New Roman"/>
        </w:rPr>
        <w:t>in memory and</w:t>
      </w:r>
      <w:r w:rsidR="004C300A" w:rsidRPr="003D5EB3">
        <w:rPr>
          <w:rFonts w:ascii="Times" w:hAnsi="Times" w:cs="Times New Roman"/>
        </w:rPr>
        <w:t xml:space="preserve"> attention. </w:t>
      </w:r>
      <w:r w:rsidR="00C51E95" w:rsidRPr="003D5EB3">
        <w:rPr>
          <w:rFonts w:ascii="Times" w:hAnsi="Times" w:cs="Times New Roman"/>
        </w:rPr>
        <w:t>Our</w:t>
      </w:r>
      <w:r w:rsidR="008969D5" w:rsidRPr="003D5EB3">
        <w:rPr>
          <w:rFonts w:ascii="Times" w:hAnsi="Times" w:cs="Times New Roman"/>
        </w:rPr>
        <w:t xml:space="preserve"> behavioural data </w:t>
      </w:r>
      <w:r w:rsidR="00131BAB" w:rsidRPr="003D5EB3">
        <w:rPr>
          <w:rFonts w:ascii="Times" w:hAnsi="Times" w:cs="Times New Roman"/>
        </w:rPr>
        <w:t xml:space="preserve">broadly </w:t>
      </w:r>
      <w:r w:rsidR="008969D5" w:rsidRPr="003D5EB3">
        <w:rPr>
          <w:rFonts w:ascii="Times" w:hAnsi="Times" w:cs="Times New Roman"/>
        </w:rPr>
        <w:t xml:space="preserve">replicate </w:t>
      </w:r>
      <w:r w:rsidR="00C51E95" w:rsidRPr="003D5EB3">
        <w:rPr>
          <w:rFonts w:ascii="Times" w:hAnsi="Times" w:cs="Times New Roman"/>
        </w:rPr>
        <w:t xml:space="preserve">earlier reported findings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&lt;EndNote&gt;&lt;Cite&gt;&lt;Author&gt;Higgs&lt;/Author&gt;&lt;Year&gt;2012&lt;/Year&gt;&lt;RecNum&gt;79&lt;/RecNum&gt;&lt;DisplayText&gt;(Higgs et al. 2012; Rutters et al. 2013)&lt;/DisplayText&gt;&lt;record&gt;&lt;rec-number&gt;79&lt;/rec-number&gt;&lt;foreign-keys&gt;&lt;key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Cite&gt;&lt;Author&gt;Rutters&lt;/Author&gt;&lt;Year&gt;2013&lt;/Year&gt;&lt;RecNum&gt;114&lt;/RecNum&gt;&lt;record&gt;&lt;rec-number&gt;114&lt;/rec-number&gt;&lt;foreign-keys&gt;&lt;key app="EN" db-id="9r5xea5twsxxfie5xpfpasfxvxrezvzvr2vx"&gt;114&lt;/key&gt;&lt;/foreign-keys&gt;&lt;ref-type name="Journal Article"&gt;17&lt;/ref-type&gt;&lt;contributors&gt;&lt;authors&gt;&lt;author&gt;Rutters, F.&lt;/author&gt;&lt;author&gt;Humphreys, G.W.&lt;/author&gt;&lt;author&gt;Dolmans, H.J.&lt;/author&gt;&lt;author&gt;Higgs, S.&lt;/author&gt;&lt;/authors&gt;&lt;/contributors&gt;&lt;titles&gt;&lt;title&gt;Eating behaviour influences top down modulation of attention to food cues via working memory&lt;/title&gt;&lt;secondary-title&gt;Submitted&lt;/secondary-title&gt;&lt;/titles&gt;&lt;periodical&gt;&lt;full-title&gt;Submitted&lt;/full-title&gt;&lt;/periodical&gt;&lt;dates&gt;&lt;year&gt;2013&lt;/year&gt;&lt;/dates&gt;&lt;urls&gt;&lt;/urls&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 xml:space="preserve">; </w:t>
      </w:r>
      <w:hyperlink w:anchor="_ENREF_27" w:tooltip="Rutters, 2013 #114" w:history="1">
        <w:r w:rsidR="007C2F83" w:rsidRPr="003D5EB3">
          <w:rPr>
            <w:rFonts w:ascii="Times" w:hAnsi="Times" w:cs="Times New Roman"/>
            <w:noProof/>
          </w:rPr>
          <w:t>Rutters et al. 2013</w:t>
        </w:r>
      </w:hyperlink>
      <w:r w:rsidR="00C0038A" w:rsidRPr="003D5EB3">
        <w:rPr>
          <w:rFonts w:ascii="Times" w:hAnsi="Times" w:cs="Times New Roman"/>
          <w:noProof/>
        </w:rPr>
        <w:t>)</w:t>
      </w:r>
      <w:r w:rsidR="006570D3" w:rsidRPr="003D5EB3">
        <w:rPr>
          <w:rFonts w:ascii="Times" w:hAnsi="Times" w:cs="Times New Roman"/>
        </w:rPr>
        <w:fldChar w:fldCharType="end"/>
      </w:r>
      <w:r w:rsidR="00C51E95" w:rsidRPr="003D5EB3">
        <w:rPr>
          <w:rFonts w:ascii="Times" w:hAnsi="Times" w:cs="Times New Roman"/>
        </w:rPr>
        <w:t>;</w:t>
      </w:r>
      <w:r w:rsidR="00BA70B9" w:rsidRPr="003D5EB3">
        <w:rPr>
          <w:rFonts w:ascii="Times" w:hAnsi="Times" w:cs="Times New Roman"/>
        </w:rPr>
        <w:t xml:space="preserve"> </w:t>
      </w:r>
      <w:r w:rsidR="00C51E95" w:rsidRPr="003D5EB3">
        <w:rPr>
          <w:rFonts w:ascii="Times" w:hAnsi="Times" w:cs="Times New Roman"/>
        </w:rPr>
        <w:t>a</w:t>
      </w:r>
      <w:r w:rsidR="008969D5" w:rsidRPr="003D5EB3">
        <w:rPr>
          <w:rFonts w:ascii="Times" w:hAnsi="Times" w:cs="Times New Roman"/>
        </w:rPr>
        <w:t xml:space="preserve"> </w:t>
      </w:r>
      <w:r w:rsidR="00B37C1A" w:rsidRPr="003D5EB3">
        <w:rPr>
          <w:rFonts w:ascii="Times" w:hAnsi="Times" w:cs="Times New Roman"/>
        </w:rPr>
        <w:t xml:space="preserve">food </w:t>
      </w:r>
      <w:r w:rsidR="008969D5" w:rsidRPr="003D5EB3">
        <w:rPr>
          <w:rFonts w:ascii="Times" w:hAnsi="Times" w:cs="Times New Roman"/>
        </w:rPr>
        <w:t>cue held in WM modulated the deployment of visual attention to a search target</w:t>
      </w:r>
      <w:r w:rsidR="00B37C1A" w:rsidRPr="003D5EB3">
        <w:rPr>
          <w:rFonts w:ascii="Times" w:hAnsi="Times" w:cs="Times New Roman"/>
        </w:rPr>
        <w:t xml:space="preserve"> more</w:t>
      </w:r>
      <w:r w:rsidR="002230F5" w:rsidRPr="003D5EB3">
        <w:rPr>
          <w:rFonts w:ascii="Times" w:hAnsi="Times" w:cs="Times New Roman"/>
        </w:rPr>
        <w:t xml:space="preserve"> than non-food cues</w:t>
      </w:r>
      <w:r w:rsidR="008969D5" w:rsidRPr="003D5EB3">
        <w:rPr>
          <w:rFonts w:ascii="Times" w:hAnsi="Times" w:cs="Times New Roman"/>
        </w:rPr>
        <w:t>.</w:t>
      </w:r>
      <w:r w:rsidR="006277DC" w:rsidRPr="003D5EB3">
        <w:rPr>
          <w:rFonts w:ascii="Times" w:hAnsi="Times" w:cs="Times New Roman"/>
        </w:rPr>
        <w:t xml:space="preserve"> This led to a larger food advantage on valid trials in the WM condition compared with the priming condition, while effects on neutral and invalid trials did not differ for food relative to non-food stimuli</w:t>
      </w:r>
      <w:r w:rsidR="008969D5" w:rsidRPr="003D5EB3">
        <w:rPr>
          <w:rFonts w:ascii="Times" w:hAnsi="Times" w:cs="Times New Roman"/>
        </w:rPr>
        <w:t xml:space="preserve"> </w:t>
      </w:r>
      <w:r w:rsidR="006277DC" w:rsidRPr="003D5EB3">
        <w:rPr>
          <w:rFonts w:ascii="Times" w:hAnsi="Times" w:cs="Times New Roman"/>
        </w:rPr>
        <w:t xml:space="preserve">in the WM and priming conditions. </w:t>
      </w:r>
      <w:r w:rsidR="008969D5" w:rsidRPr="003D5EB3">
        <w:rPr>
          <w:rFonts w:ascii="Times" w:hAnsi="Times" w:cs="Times New Roman"/>
        </w:rPr>
        <w:t xml:space="preserve">In contrast, there were no behavioural effects of cue type when </w:t>
      </w:r>
      <w:r w:rsidR="00C4226F" w:rsidRPr="003D5EB3">
        <w:rPr>
          <w:rFonts w:ascii="Times" w:hAnsi="Times" w:cs="Times New Roman"/>
        </w:rPr>
        <w:t>food or non-food stimuli</w:t>
      </w:r>
      <w:r w:rsidR="008969D5" w:rsidRPr="003D5EB3">
        <w:rPr>
          <w:rFonts w:ascii="Times" w:hAnsi="Times" w:cs="Times New Roman"/>
        </w:rPr>
        <w:t xml:space="preserve"> had to be</w:t>
      </w:r>
      <w:r w:rsidR="00B37C1A" w:rsidRPr="003D5EB3">
        <w:rPr>
          <w:rFonts w:ascii="Times" w:hAnsi="Times" w:cs="Times New Roman"/>
        </w:rPr>
        <w:t xml:space="preserve"> identified but not held in WM</w:t>
      </w:r>
      <w:r w:rsidR="00E2241C" w:rsidRPr="003D5EB3">
        <w:rPr>
          <w:rFonts w:ascii="Times" w:hAnsi="Times" w:cs="Times New Roman"/>
        </w:rPr>
        <w:t xml:space="preserve">, in the priming </w:t>
      </w:r>
      <w:r w:rsidR="00460F38" w:rsidRPr="003D5EB3">
        <w:rPr>
          <w:rFonts w:ascii="Times" w:hAnsi="Times" w:cs="Times New Roman"/>
        </w:rPr>
        <w:t xml:space="preserve">task </w:t>
      </w:r>
      <w:r w:rsidR="006570D3" w:rsidRPr="003D5EB3">
        <w:rPr>
          <w:rFonts w:ascii="Times" w:hAnsi="Times" w:cs="Times New Roman"/>
        </w:rPr>
        <w:fldChar w:fldCharType="begin"/>
      </w:r>
      <w:r w:rsidR="00C0038A" w:rsidRPr="003D5EB3">
        <w:rPr>
          <w:rFonts w:ascii="Times" w:hAnsi="Times" w:cs="Times New Roman"/>
        </w:rPr>
        <w:instrText xml:space="preserve"> ADDIN EN.CITE &lt;EndNote&gt;&lt;Cite&gt;&lt;Author&gt;Rutters&lt;/Author&gt;&lt;Year&gt;2013&lt;/Year&gt;&lt;RecNum&gt;114&lt;/RecNum&gt;&lt;DisplayText&gt;(Higgs et al. 2012; Rutters et al. 2013)&lt;/DisplayText&gt;&lt;record&gt;&lt;rec-number&gt;114&lt;/rec-number&gt;&lt;foreign-keys&gt;&lt;key app="EN" db-id="9r5xea5twsxxfie5xpfpasfxvxrezvzvr2vx"&gt;114&lt;/key&gt;&lt;/foreign-keys&gt;&lt;ref-type name="Journal Article"&gt;17&lt;/ref-type&gt;&lt;contributors&gt;&lt;authors&gt;&lt;author&gt;Rutters, F.&lt;/author&gt;&lt;author&gt;Humphreys, G.W.&lt;/author&gt;&lt;author&gt;Dolmans, H.J.&lt;/author&gt;&lt;author&gt;Higgs, S.&lt;/author&gt;&lt;/authors&gt;&lt;/contributors&gt;&lt;titles&gt;&lt;title&gt;Eating behaviour influences top down modulation of attention to food cues via working memory&lt;/title&gt;&lt;secondary-title&gt;Submitted&lt;/secondary-title&gt;&lt;/titles&gt;&lt;periodical&gt;&lt;full-title&gt;Submitted&lt;/full-title&gt;&lt;/periodical&gt;&lt;dates&gt;&lt;year&gt;2013&lt;/year&gt;&lt;/dates&gt;&lt;urls&gt;&lt;/urls&gt;&lt;/record&gt;&lt;/Cite&gt;&lt;Cite&gt;&lt;Author&gt;Higgs&lt;/Author&gt;&lt;Year&gt;2012&lt;/Year&gt;&lt;RecNum&gt;79&lt;/RecNum&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[pii]&amp;#xD;10.1016/j.appet.2012.03.018&lt;/electronic-resource-num&gt;&lt;language&gt;Eng&lt;/language&gt;&lt;/record&gt;&lt;/Cite&gt;&lt;/EndNote&gt;</w:instrText>
      </w:r>
      <w:r w:rsidR="006570D3" w:rsidRPr="003D5EB3">
        <w:rPr>
          <w:rFonts w:ascii="Times" w:hAnsi="Times" w:cs="Times New Roman"/>
        </w:rPr>
        <w:fldChar w:fldCharType="separate"/>
      </w:r>
      <w:r w:rsidR="00C0038A" w:rsidRPr="003D5EB3">
        <w:rPr>
          <w:rFonts w:ascii="Times" w:hAnsi="Times" w:cs="Times New Roman"/>
          <w:noProof/>
        </w:rPr>
        <w:t>(</w:t>
      </w:r>
      <w:hyperlink w:anchor="_ENREF_13" w:tooltip="Higgs, 2012 #79" w:history="1">
        <w:r w:rsidR="007C2F83" w:rsidRPr="003D5EB3">
          <w:rPr>
            <w:rFonts w:ascii="Times" w:hAnsi="Times" w:cs="Times New Roman"/>
            <w:noProof/>
          </w:rPr>
          <w:t>Higgs et al. 2012</w:t>
        </w:r>
      </w:hyperlink>
      <w:r w:rsidR="00C0038A" w:rsidRPr="003D5EB3">
        <w:rPr>
          <w:rFonts w:ascii="Times" w:hAnsi="Times" w:cs="Times New Roman"/>
          <w:noProof/>
        </w:rPr>
        <w:t xml:space="preserve">; </w:t>
      </w:r>
      <w:hyperlink w:anchor="_ENREF_27" w:tooltip="Rutters, 2013 #114" w:history="1">
        <w:r w:rsidR="007C2F83" w:rsidRPr="003D5EB3">
          <w:rPr>
            <w:rFonts w:ascii="Times" w:hAnsi="Times" w:cs="Times New Roman"/>
            <w:noProof/>
          </w:rPr>
          <w:t>Rutters et al. 2013</w:t>
        </w:r>
      </w:hyperlink>
      <w:r w:rsidR="00C0038A" w:rsidRPr="003D5EB3">
        <w:rPr>
          <w:rFonts w:ascii="Times" w:hAnsi="Times" w:cs="Times New Roman"/>
          <w:noProof/>
        </w:rPr>
        <w:t>)</w:t>
      </w:r>
      <w:r w:rsidR="006570D3" w:rsidRPr="003D5EB3">
        <w:rPr>
          <w:rFonts w:ascii="Times" w:hAnsi="Times" w:cs="Times New Roman"/>
        </w:rPr>
        <w:fldChar w:fldCharType="end"/>
      </w:r>
      <w:r w:rsidR="00B37C1A" w:rsidRPr="003D5EB3">
        <w:rPr>
          <w:rFonts w:ascii="Times" w:hAnsi="Times" w:cs="Times New Roman"/>
        </w:rPr>
        <w:t>.</w:t>
      </w:r>
      <w:r w:rsidR="00CD199B" w:rsidRPr="003D5EB3">
        <w:rPr>
          <w:rFonts w:ascii="Times" w:hAnsi="Times" w:cs="Times New Roman"/>
        </w:rPr>
        <w:t xml:space="preserve"> These findings support our hypothesis that </w:t>
      </w:r>
      <w:r w:rsidR="00631EEB" w:rsidRPr="003D5EB3">
        <w:rPr>
          <w:rFonts w:ascii="Times" w:hAnsi="Times" w:cs="Times New Roman"/>
        </w:rPr>
        <w:t xml:space="preserve">the </w:t>
      </w:r>
      <w:r w:rsidR="00CD199B" w:rsidRPr="003D5EB3">
        <w:rPr>
          <w:rFonts w:ascii="Times" w:hAnsi="Times" w:cs="Times New Roman"/>
        </w:rPr>
        <w:t xml:space="preserve">processing of food-related information in WM is particularly effective </w:t>
      </w:r>
      <w:r w:rsidR="00631EEB" w:rsidRPr="003D5EB3">
        <w:rPr>
          <w:rFonts w:ascii="Times" w:hAnsi="Times" w:cs="Times New Roman"/>
        </w:rPr>
        <w:t>for</w:t>
      </w:r>
      <w:r w:rsidR="00CD199B" w:rsidRPr="003D5EB3">
        <w:rPr>
          <w:rFonts w:ascii="Times" w:hAnsi="Times" w:cs="Times New Roman"/>
        </w:rPr>
        <w:t xml:space="preserve"> </w:t>
      </w:r>
      <w:r w:rsidR="00C4226F" w:rsidRPr="003D5EB3">
        <w:rPr>
          <w:rFonts w:ascii="Times" w:hAnsi="Times" w:cs="Times New Roman"/>
        </w:rPr>
        <w:t>deploying</w:t>
      </w:r>
      <w:r w:rsidR="00CD199B" w:rsidRPr="003D5EB3">
        <w:rPr>
          <w:rFonts w:ascii="Times" w:hAnsi="Times" w:cs="Times New Roman"/>
        </w:rPr>
        <w:t xml:space="preserve"> attentio</w:t>
      </w:r>
      <w:r w:rsidR="00C4226F" w:rsidRPr="003D5EB3">
        <w:rPr>
          <w:rFonts w:ascii="Times" w:hAnsi="Times" w:cs="Times New Roman"/>
        </w:rPr>
        <w:t xml:space="preserve">n to </w:t>
      </w:r>
      <w:r w:rsidR="00CD199B" w:rsidRPr="003D5EB3">
        <w:rPr>
          <w:rFonts w:ascii="Times" w:hAnsi="Times" w:cs="Times New Roman"/>
        </w:rPr>
        <w:t>food stimuli</w:t>
      </w:r>
      <w:r w:rsidR="004F4682" w:rsidRPr="003D5EB3">
        <w:rPr>
          <w:rFonts w:ascii="Times" w:hAnsi="Times" w:cs="Times New Roman"/>
        </w:rPr>
        <w:t>, even when there are no differential bottom-up signals favouring food items</w:t>
      </w:r>
      <w:r w:rsidR="00B04E37" w:rsidRPr="003D5EB3">
        <w:rPr>
          <w:rFonts w:ascii="Times" w:hAnsi="Times" w:cs="Times New Roman"/>
        </w:rPr>
        <w:t xml:space="preserve">. </w:t>
      </w:r>
    </w:p>
    <w:p w14:paraId="76E56AE6" w14:textId="77777777" w:rsidR="00AE4CA1" w:rsidRPr="003D5EB3" w:rsidRDefault="00AE4CA1" w:rsidP="00BE1CDE">
      <w:pPr>
        <w:spacing w:line="480" w:lineRule="auto"/>
        <w:rPr>
          <w:rFonts w:ascii="Times" w:hAnsi="Times" w:cs="Times New Roman"/>
        </w:rPr>
      </w:pPr>
    </w:p>
    <w:p w14:paraId="17483060" w14:textId="22B62BFC" w:rsidR="00A341BF" w:rsidRPr="003D5EB3" w:rsidRDefault="00B04E37" w:rsidP="004823F7">
      <w:pPr>
        <w:spacing w:line="480" w:lineRule="auto"/>
        <w:rPr>
          <w:rFonts w:ascii="Times" w:hAnsi="Times" w:cs="Times New Roman"/>
        </w:rPr>
      </w:pPr>
      <w:r w:rsidRPr="003D5EB3">
        <w:rPr>
          <w:rFonts w:ascii="Times" w:hAnsi="Times" w:cs="Times New Roman"/>
        </w:rPr>
        <w:t>T</w:t>
      </w:r>
      <w:r w:rsidR="001A3AD7" w:rsidRPr="003D5EB3">
        <w:rPr>
          <w:rFonts w:ascii="Times" w:hAnsi="Times" w:cs="Times New Roman"/>
        </w:rPr>
        <w:t>o</w:t>
      </w:r>
      <w:r w:rsidR="00131B46" w:rsidRPr="003D5EB3">
        <w:rPr>
          <w:rFonts w:ascii="Times" w:hAnsi="Times" w:cs="Times New Roman"/>
        </w:rPr>
        <w:t xml:space="preserve"> elucidate the mechanisms that underlie </w:t>
      </w:r>
      <w:r w:rsidR="004F4682" w:rsidRPr="003D5EB3">
        <w:rPr>
          <w:rFonts w:ascii="Times" w:hAnsi="Times" w:cs="Times New Roman"/>
        </w:rPr>
        <w:t>WM-based guidance of attention</w:t>
      </w:r>
      <w:r w:rsidR="00054ECE" w:rsidRPr="003D5EB3">
        <w:rPr>
          <w:rFonts w:ascii="Times" w:hAnsi="Times" w:cs="Times New Roman"/>
        </w:rPr>
        <w:t xml:space="preserve"> </w:t>
      </w:r>
      <w:r w:rsidR="00131B46" w:rsidRPr="003D5EB3">
        <w:rPr>
          <w:rFonts w:ascii="Times" w:hAnsi="Times" w:cs="Times New Roman"/>
        </w:rPr>
        <w:t xml:space="preserve">by food items, we studied differences in </w:t>
      </w:r>
      <w:r w:rsidR="001A3AD7" w:rsidRPr="003D5EB3">
        <w:rPr>
          <w:rFonts w:ascii="Times" w:hAnsi="Times" w:cs="Times New Roman"/>
        </w:rPr>
        <w:t>long-</w:t>
      </w:r>
      <w:r w:rsidRPr="003D5EB3">
        <w:rPr>
          <w:rFonts w:ascii="Times" w:hAnsi="Times" w:cs="Times New Roman"/>
        </w:rPr>
        <w:t xml:space="preserve">latency </w:t>
      </w:r>
      <w:r w:rsidR="001A3AD7" w:rsidRPr="003D5EB3">
        <w:rPr>
          <w:rFonts w:ascii="Times" w:hAnsi="Times" w:cs="Times New Roman"/>
        </w:rPr>
        <w:t>ERPs</w:t>
      </w:r>
      <w:r w:rsidR="003C14C9" w:rsidRPr="003D5EB3">
        <w:rPr>
          <w:rFonts w:ascii="Times" w:hAnsi="Times" w:cs="Times New Roman"/>
        </w:rPr>
        <w:t xml:space="preserve"> for food and non</w:t>
      </w:r>
      <w:r w:rsidR="00871AEA" w:rsidRPr="003D5EB3">
        <w:rPr>
          <w:rFonts w:ascii="Times" w:hAnsi="Times" w:cs="Times New Roman"/>
        </w:rPr>
        <w:t>-</w:t>
      </w:r>
      <w:r w:rsidR="003C14C9" w:rsidRPr="003D5EB3">
        <w:rPr>
          <w:rFonts w:ascii="Times" w:hAnsi="Times" w:cs="Times New Roman"/>
        </w:rPr>
        <w:t xml:space="preserve">food cues </w:t>
      </w:r>
      <w:r w:rsidR="00871AEA" w:rsidRPr="003D5EB3">
        <w:rPr>
          <w:rFonts w:ascii="Times" w:hAnsi="Times" w:cs="Times New Roman"/>
        </w:rPr>
        <w:t xml:space="preserve">being held in </w:t>
      </w:r>
      <w:r w:rsidR="003C14C9" w:rsidRPr="003D5EB3">
        <w:rPr>
          <w:rFonts w:ascii="Times" w:hAnsi="Times" w:cs="Times New Roman"/>
        </w:rPr>
        <w:t xml:space="preserve">WM or </w:t>
      </w:r>
      <w:r w:rsidR="00871AEA" w:rsidRPr="003D5EB3">
        <w:rPr>
          <w:rFonts w:ascii="Times" w:hAnsi="Times" w:cs="Times New Roman"/>
        </w:rPr>
        <w:t>merely being</w:t>
      </w:r>
      <w:r w:rsidR="003C14C9" w:rsidRPr="003D5EB3">
        <w:rPr>
          <w:rFonts w:ascii="Times" w:hAnsi="Times" w:cs="Times New Roman"/>
        </w:rPr>
        <w:t xml:space="preserve"> attended to</w:t>
      </w:r>
      <w:r w:rsidR="00131B46" w:rsidRPr="003D5EB3">
        <w:rPr>
          <w:rFonts w:ascii="Times" w:hAnsi="Times" w:cs="Times New Roman"/>
        </w:rPr>
        <w:t>.</w:t>
      </w:r>
      <w:r w:rsidR="00357F79" w:rsidRPr="003D5EB3">
        <w:rPr>
          <w:rFonts w:ascii="Times" w:hAnsi="Times" w:cs="Times New Roman"/>
        </w:rPr>
        <w:t xml:space="preserve"> We discuss only the ERP results that are relevant to our hypothesis, thus omitting our findings regarding validity and task interactions</w:t>
      </w:r>
      <w:r w:rsidR="00AC546B" w:rsidRPr="003D5EB3">
        <w:rPr>
          <w:rFonts w:ascii="Times" w:hAnsi="Times" w:cs="Times New Roman"/>
        </w:rPr>
        <w:t xml:space="preserve">, which have been previously been discussed </w:t>
      </w:r>
      <w:r w:rsidR="00AC546B" w:rsidRPr="003D5EB3">
        <w:rPr>
          <w:rFonts w:ascii="Times" w:hAnsi="Times" w:cs="Times New Roman"/>
          <w:noProof/>
        </w:rPr>
        <w:fldChar w:fldCharType="begin"/>
      </w:r>
      <w:r w:rsidR="00AC546B" w:rsidRPr="003D5EB3">
        <w:rPr>
          <w:rFonts w:ascii="Times" w:hAnsi="Times" w:cs="Times New Roman"/>
          <w:noProof/>
        </w:rPr>
        <w:instrText xml:space="preserve"> ADDIN EN.CITE &lt;EndNote&gt;&lt;Cite&gt;&lt;Author&gt;Kumar&lt;/Author&gt;&lt;Year&gt;2009&lt;/Year&gt;&lt;RecNum&gt;66&lt;/RecNum&gt;&lt;DisplayText&gt;(Kumar et al. 2009)&lt;/DisplayText&gt;&lt;record&gt;&lt;rec-number&gt;66&lt;/rec-number&gt;&lt;foreign-keys&gt;&lt;key app="EN" db-id="9r5xea5twsxxfie5xpfpasfxvxrezvzvr2vx"&gt;66&lt;/key&gt;&lt;/foreign-keys&gt;&lt;ref-type name="Journal Article"&gt;17&lt;/ref-type&gt;&lt;contributors&gt;&lt;authors&gt;&lt;author&gt;Kumar, S.&lt;/author&gt;&lt;author&gt;Soto, D.&lt;/author&gt;&lt;author&gt;Humphreys, G. W.&lt;/author&gt;&lt;/authors&gt;&lt;/contributors&gt;&lt;auth-address&gt;Behavioural Brain Sciences, School of Psychology, University of Birmingham, Birmingham B15 2TT, UK. S.Kumar.1@bham.ac.uk&lt;/auth-address&gt;&lt;titles&gt;&lt;title&gt;Electrophysiological evidence for attentional guidance by the contents of working memory&lt;/title&gt;&lt;secondary-title&gt;Eur J Neurosci&lt;/secondary-title&gt;&lt;/titles&gt;&lt;pages&gt;307-17&lt;/pages&gt;&lt;volume&gt;30&lt;/volume&gt;&lt;number&gt;2&lt;/number&gt;&lt;edition&gt;2009/08/21&lt;/edition&gt;&lt;keywords&gt;&lt;keyword&gt;Adult&lt;/keyword&gt;&lt;keyword&gt;Analysis of Variance&lt;/keyword&gt;&lt;keyword&gt;Attention/*physiology&lt;/keyword&gt;&lt;keyword&gt;Brain/*physiology&lt;/keyword&gt;&lt;keyword&gt;Brain Mapping&lt;/keyword&gt;&lt;keyword&gt;Color Perception/physiology&lt;/keyword&gt;&lt;keyword&gt;Cues&lt;/keyword&gt;&lt;keyword&gt;Electroencephalography&lt;/keyword&gt;&lt;keyword&gt;Female&lt;/keyword&gt;&lt;keyword&gt;Humans&lt;/keyword&gt;&lt;keyword&gt;Image Processing, Computer-Assisted&lt;/keyword&gt;&lt;keyword&gt;Male&lt;/keyword&gt;&lt;keyword&gt;Memory, Short-Term/*physiology&lt;/keyword&gt;&lt;keyword&gt;Pattern Recognition, Visual/physiology&lt;/keyword&gt;&lt;keyword&gt;Photic Stimulation&lt;/keyword&gt;&lt;keyword&gt;Psychomotor Performance&lt;/keyword&gt;&lt;keyword&gt;Reaction Time&lt;/keyword&gt;&lt;keyword&gt;Recognition (Psychology)/*physiology&lt;/keyword&gt;&lt;keyword&gt;Signal Processing, Computer-Assisted&lt;/keyword&gt;&lt;/keywords&gt;&lt;dates&gt;&lt;year&gt;2009&lt;/year&gt;&lt;pub-dates&gt;&lt;date&gt;Jul&lt;/date&gt;&lt;/pub-dates&gt;&lt;/dates&gt;&lt;isbn&gt;1460-9568 (Electronic)&amp;#xD;0953-816X (Linking)&lt;/isbn&gt;&lt;accession-num&gt;19691812&lt;/accession-num&gt;&lt;urls&gt;&lt;related-urls&gt;&lt;url&gt;http://www.ncbi.nlm.nih.gov/pubmed/19691812&lt;/url&gt;&lt;/related-urls&gt;&lt;/urls&gt;&lt;electronic-resource-num&gt;10.1111/j.1460-9568.2009.06805.x&lt;/electronic-resource-num&gt;&lt;language&gt;eng&lt;/language&gt;&lt;/record&gt;&lt;/Cite&gt;&lt;/EndNote&gt;</w:instrText>
      </w:r>
      <w:r w:rsidR="00AC546B" w:rsidRPr="003D5EB3">
        <w:rPr>
          <w:rFonts w:ascii="Times" w:hAnsi="Times" w:cs="Times New Roman"/>
          <w:noProof/>
        </w:rPr>
        <w:fldChar w:fldCharType="separate"/>
      </w:r>
      <w:r w:rsidR="00AC546B" w:rsidRPr="003D5EB3">
        <w:rPr>
          <w:rFonts w:ascii="Times" w:hAnsi="Times" w:cs="Times New Roman"/>
          <w:noProof/>
        </w:rPr>
        <w:t>(</w:t>
      </w:r>
      <w:hyperlink w:anchor="_ENREF_15" w:tooltip="Kumar, 2009 #66" w:history="1">
        <w:r w:rsidR="007C2F83" w:rsidRPr="003D5EB3">
          <w:rPr>
            <w:rFonts w:ascii="Times" w:hAnsi="Times" w:cs="Times New Roman"/>
            <w:noProof/>
          </w:rPr>
          <w:t>Kumar et al. 2009</w:t>
        </w:r>
      </w:hyperlink>
      <w:r w:rsidR="00AC546B" w:rsidRPr="003D5EB3">
        <w:rPr>
          <w:rFonts w:ascii="Times" w:hAnsi="Times" w:cs="Times New Roman"/>
          <w:noProof/>
        </w:rPr>
        <w:t>)</w:t>
      </w:r>
      <w:r w:rsidR="00AC546B" w:rsidRPr="003D5EB3">
        <w:rPr>
          <w:rFonts w:ascii="Times" w:hAnsi="Times" w:cs="Times New Roman"/>
          <w:noProof/>
        </w:rPr>
        <w:fldChar w:fldCharType="end"/>
      </w:r>
      <w:r w:rsidR="00357F79" w:rsidRPr="003D5EB3">
        <w:rPr>
          <w:rFonts w:ascii="Times" w:hAnsi="Times" w:cs="Times New Roman"/>
        </w:rPr>
        <w:t xml:space="preserve">. </w:t>
      </w:r>
      <w:r w:rsidR="007A18DD" w:rsidRPr="003D5EB3">
        <w:rPr>
          <w:rFonts w:ascii="Times" w:hAnsi="Times" w:cs="Times New Roman"/>
        </w:rPr>
        <w:t>Our e</w:t>
      </w:r>
      <w:r w:rsidR="007A18DD" w:rsidRPr="003D5EB3">
        <w:rPr>
          <w:rFonts w:ascii="Times" w:hAnsi="Times" w:cs="Times New Roman"/>
          <w:noProof/>
        </w:rPr>
        <w:t>lectrophysiological</w:t>
      </w:r>
      <w:r w:rsidR="007A18DD" w:rsidRPr="003D5EB3">
        <w:rPr>
          <w:rFonts w:ascii="Times" w:hAnsi="Times" w:cs="Times New Roman"/>
        </w:rPr>
        <w:t xml:space="preserve"> results showed </w:t>
      </w:r>
      <w:r w:rsidR="00A341BF" w:rsidRPr="003D5EB3">
        <w:rPr>
          <w:rFonts w:ascii="Times" w:hAnsi="Times" w:cs="Times New Roman"/>
        </w:rPr>
        <w:t>that</w:t>
      </w:r>
      <w:r w:rsidR="001935AA" w:rsidRPr="003D5EB3">
        <w:rPr>
          <w:rFonts w:ascii="Times" w:hAnsi="Times" w:cs="Times New Roman"/>
        </w:rPr>
        <w:t xml:space="preserve">, for the LPP component, </w:t>
      </w:r>
      <w:r w:rsidR="00DE5115" w:rsidRPr="003D5EB3">
        <w:rPr>
          <w:rFonts w:ascii="Times" w:hAnsi="Times" w:cs="Times New Roman"/>
        </w:rPr>
        <w:t xml:space="preserve"> a </w:t>
      </w:r>
      <w:r w:rsidR="0070400C" w:rsidRPr="003D5EB3">
        <w:rPr>
          <w:rFonts w:ascii="Times" w:hAnsi="Times" w:cs="Times New Roman"/>
        </w:rPr>
        <w:t xml:space="preserve">food </w:t>
      </w:r>
      <w:r w:rsidR="00DE5115" w:rsidRPr="003D5EB3">
        <w:rPr>
          <w:rFonts w:ascii="Times" w:hAnsi="Times" w:cs="Times New Roman"/>
        </w:rPr>
        <w:t>cue</w:t>
      </w:r>
      <w:r w:rsidR="001935AA" w:rsidRPr="003D5EB3">
        <w:rPr>
          <w:rFonts w:ascii="Times" w:hAnsi="Times" w:cs="Times New Roman"/>
        </w:rPr>
        <w:t xml:space="preserve"> elicited a larger amplitude than a non-food cue</w:t>
      </w:r>
      <w:r w:rsidR="00DE5115" w:rsidRPr="003D5EB3">
        <w:rPr>
          <w:rFonts w:ascii="Times" w:hAnsi="Times" w:cs="Times New Roman"/>
        </w:rPr>
        <w:t xml:space="preserve"> </w:t>
      </w:r>
      <w:r w:rsidR="0070400C" w:rsidRPr="003D5EB3">
        <w:rPr>
          <w:rFonts w:ascii="Times" w:hAnsi="Times" w:cs="Times New Roman"/>
        </w:rPr>
        <w:t>regardless</w:t>
      </w:r>
      <w:r w:rsidR="006277DC" w:rsidRPr="003D5EB3">
        <w:rPr>
          <w:rFonts w:ascii="Times" w:hAnsi="Times" w:cs="Times New Roman"/>
        </w:rPr>
        <w:t xml:space="preserve"> of the</w:t>
      </w:r>
      <w:r w:rsidR="00DE5115" w:rsidRPr="003D5EB3">
        <w:rPr>
          <w:rFonts w:ascii="Times" w:hAnsi="Times" w:cs="Times New Roman"/>
        </w:rPr>
        <w:t xml:space="preserve"> task</w:t>
      </w:r>
      <w:r w:rsidR="006277DC" w:rsidRPr="003D5EB3">
        <w:rPr>
          <w:rFonts w:ascii="Times" w:hAnsi="Times" w:cs="Times New Roman"/>
        </w:rPr>
        <w:t xml:space="preserve"> (WM or priming condition)</w:t>
      </w:r>
      <w:r w:rsidR="001935AA" w:rsidRPr="003D5EB3">
        <w:rPr>
          <w:rFonts w:ascii="Times" w:hAnsi="Times" w:cs="Times New Roman"/>
        </w:rPr>
        <w:t xml:space="preserve"> or cue validity.</w:t>
      </w:r>
      <w:r w:rsidR="0070400C" w:rsidRPr="003D5EB3">
        <w:rPr>
          <w:rFonts w:ascii="Times" w:hAnsi="Times" w:cs="Times New Roman"/>
        </w:rPr>
        <w:t xml:space="preserve"> </w:t>
      </w:r>
      <w:r w:rsidR="00DE5115" w:rsidRPr="003D5EB3">
        <w:rPr>
          <w:rFonts w:ascii="Times" w:hAnsi="Times" w:cs="Times New Roman"/>
        </w:rPr>
        <w:t>The</w:t>
      </w:r>
      <w:r w:rsidR="00DE5115" w:rsidRPr="003D5EB3">
        <w:rPr>
          <w:rFonts w:ascii="Times" w:hAnsi="Times" w:cs="Times New Roman"/>
          <w:noProof/>
        </w:rPr>
        <w:t xml:space="preserve"> LPP component is a known marker of enhanced cortical processing, and reflects memory updating, memory load and maintaining items in working memory </w:t>
      </w:r>
      <w:r w:rsidR="00DE5115" w:rsidRPr="003D5EB3">
        <w:rPr>
          <w:rFonts w:ascii="Times" w:hAnsi="Times" w:cs="Times New Roman"/>
          <w:noProof/>
        </w:rPr>
        <w:fldChar w:fldCharType="begin"/>
      </w:r>
      <w:r w:rsidR="00DE5115" w:rsidRPr="003D5EB3">
        <w:rPr>
          <w:rFonts w:ascii="Times" w:hAnsi="Times" w:cs="Times New Roman"/>
          <w:noProof/>
        </w:rPr>
        <w:instrText xml:space="preserve"> ADDIN EN.CITE &lt;EndNote&gt;&lt;Cite&gt;&lt;Author&gt;Friedman&lt;/Author&gt;&lt;Year&gt;2000&lt;/Year&gt;&lt;RecNum&gt;129&lt;/RecNum&gt;&lt;DisplayText&gt;(Friedman and Johnson 2000)&lt;/DisplayText&gt;&lt;record&gt;&lt;rec-number&gt;129&lt;/rec-number&gt;&lt;foreign-keys&gt;&lt;key app="EN" db-id="9r5xea5twsxxfie5xpfpasfxvxrezvzvr2vx"&gt;129&lt;/key&gt;&lt;/foreign-keys&gt;&lt;ref-type name="Journal Article"&gt;17&lt;/ref-type&gt;&lt;contributors&gt;&lt;authors&gt;&lt;author&gt;Friedman, D.&lt;/author&gt;&lt;author&gt;Johnson, R., Jr.&lt;/author&gt;&lt;/authors&gt;&lt;/contributors&gt;&lt;auth-address&gt;Cognitive Electrophysiology Laboratory, NY Psychiatric Institute, New York, New York 10032, USA.&lt;/auth-address&gt;&lt;titles&gt;&lt;title&gt;Event-related potential (ERP) studies of memory encoding and retrieval: a selective review&lt;/title&gt;&lt;secondary-title&gt;Microsc Res Tech&lt;/secondary-title&gt;&lt;/titles&gt;&lt;periodical&gt;&lt;full-title&gt;Microsc Res Tech&lt;/full-title&gt;&lt;/periodical&gt;&lt;pages&gt;6-28&lt;/pages&gt;&lt;volume&gt;51&lt;/volume&gt;&lt;number&gt;1&lt;/number&gt;&lt;edition&gt;2000/09/26&lt;/edition&gt;&lt;keywords&gt;&lt;keyword&gt;Brain/*physiology&lt;/keyword&gt;&lt;keyword&gt;*Evoked Potentials/physiology&lt;/keyword&gt;&lt;keyword&gt;Humans&lt;/keyword&gt;&lt;keyword&gt;*Memory/physiology&lt;/keyword&gt;&lt;keyword&gt;Mental Recall/physiology&lt;/keyword&gt;&lt;/keywords&gt;&lt;dates&gt;&lt;year&gt;2000&lt;/year&gt;&lt;pub-dates&gt;&lt;date&gt;Oct 1&lt;/date&gt;&lt;/pub-dates&gt;&lt;/dates&gt;&lt;isbn&gt;1059-910X (Print)&amp;#xD;1059-910X (Linking)&lt;/isbn&gt;&lt;accession-num&gt;11002349&lt;/accession-num&gt;&lt;urls&gt;&lt;related-urls&gt;&lt;url&gt;http://www.ncbi.nlm.nih.gov/pubmed/11002349&lt;/url&gt;&lt;/related-urls&gt;&lt;/urls&gt;&lt;electronic-resource-num&gt;10.1002/1097-0029(20001001)51:1&amp;lt;6::AID-JEMT2&amp;gt;3.0.CO;2-R [pii]&amp;#xD;10.1002/1097-0029(20001001)51:1&amp;lt;6::AID-JEMT2&amp;gt;3.0.CO;2-R&lt;/electronic-resource-num&gt;&lt;language&gt;eng&lt;/language&gt;&lt;/record&gt;&lt;/Cite&gt;&lt;/EndNote&gt;</w:instrText>
      </w:r>
      <w:r w:rsidR="00DE5115" w:rsidRPr="003D5EB3">
        <w:rPr>
          <w:rFonts w:ascii="Times" w:hAnsi="Times" w:cs="Times New Roman"/>
          <w:noProof/>
        </w:rPr>
        <w:fldChar w:fldCharType="separate"/>
      </w:r>
      <w:r w:rsidR="00DE5115" w:rsidRPr="003D5EB3">
        <w:rPr>
          <w:rFonts w:ascii="Times" w:hAnsi="Times" w:cs="Times New Roman"/>
          <w:noProof/>
        </w:rPr>
        <w:t>(</w:t>
      </w:r>
      <w:hyperlink w:anchor="_ENREF_11" w:tooltip="Friedman, 2000 #129" w:history="1">
        <w:r w:rsidR="007C2F83" w:rsidRPr="003D5EB3">
          <w:rPr>
            <w:rFonts w:ascii="Times" w:hAnsi="Times" w:cs="Times New Roman"/>
            <w:noProof/>
          </w:rPr>
          <w:t>Friedman and Johnson 2000</w:t>
        </w:r>
      </w:hyperlink>
      <w:r w:rsidR="00DE5115" w:rsidRPr="003D5EB3">
        <w:rPr>
          <w:rFonts w:ascii="Times" w:hAnsi="Times" w:cs="Times New Roman"/>
          <w:noProof/>
        </w:rPr>
        <w:t>)</w:t>
      </w:r>
      <w:r w:rsidR="00DE5115" w:rsidRPr="003D5EB3">
        <w:rPr>
          <w:rFonts w:ascii="Times" w:hAnsi="Times" w:cs="Times New Roman"/>
          <w:noProof/>
        </w:rPr>
        <w:fldChar w:fldCharType="end"/>
      </w:r>
      <w:r w:rsidR="00DE5115" w:rsidRPr="003D5EB3">
        <w:rPr>
          <w:rFonts w:ascii="Times" w:hAnsi="Times" w:cs="Times New Roman"/>
          <w:noProof/>
        </w:rPr>
        <w:t xml:space="preserve">, especially if the items have high motivational value </w:t>
      </w:r>
      <w:r w:rsidR="00DE5115"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DE5115" w:rsidRPr="003D5EB3">
        <w:rPr>
          <w:rFonts w:ascii="Times" w:hAnsi="Times" w:cs="Times New Roman"/>
          <w:noProof/>
        </w:rPr>
        <w:instrText xml:space="preserve"> ADDIN EN.CITE </w:instrText>
      </w:r>
      <w:r w:rsidR="00DE5115"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DE5115" w:rsidRPr="003D5EB3">
        <w:rPr>
          <w:rFonts w:ascii="Times" w:hAnsi="Times" w:cs="Times New Roman"/>
          <w:noProof/>
        </w:rPr>
        <w:instrText xml:space="preserve"> ADDIN EN.CITE.DATA </w:instrText>
      </w:r>
      <w:r w:rsidR="00DE5115" w:rsidRPr="003D5EB3">
        <w:rPr>
          <w:rFonts w:ascii="Times" w:hAnsi="Times" w:cs="Times New Roman"/>
          <w:noProof/>
        </w:rPr>
      </w:r>
      <w:r w:rsidR="00DE5115" w:rsidRPr="003D5EB3">
        <w:rPr>
          <w:rFonts w:ascii="Times" w:hAnsi="Times" w:cs="Times New Roman"/>
          <w:noProof/>
        </w:rPr>
        <w:fldChar w:fldCharType="end"/>
      </w:r>
      <w:r w:rsidR="00DE5115" w:rsidRPr="003D5EB3">
        <w:rPr>
          <w:rFonts w:ascii="Times" w:hAnsi="Times" w:cs="Times New Roman"/>
          <w:noProof/>
        </w:rPr>
      </w:r>
      <w:r w:rsidR="00DE5115" w:rsidRPr="003D5EB3">
        <w:rPr>
          <w:rFonts w:ascii="Times" w:hAnsi="Times" w:cs="Times New Roman"/>
          <w:noProof/>
        </w:rPr>
        <w:fldChar w:fldCharType="separate"/>
      </w:r>
      <w:r w:rsidR="00DE5115" w:rsidRPr="003D5EB3">
        <w:rPr>
          <w:rFonts w:ascii="Times" w:hAnsi="Times" w:cs="Times New Roman"/>
          <w:noProof/>
        </w:rPr>
        <w:t>(</w:t>
      </w:r>
      <w:hyperlink w:anchor="_ENREF_26" w:tooltip="Picton, 1992 #130" w:history="1">
        <w:r w:rsidR="007C2F83" w:rsidRPr="003D5EB3">
          <w:rPr>
            <w:rFonts w:ascii="Times" w:hAnsi="Times" w:cs="Times New Roman"/>
            <w:noProof/>
          </w:rPr>
          <w:t>Picton 1992</w:t>
        </w:r>
      </w:hyperlink>
      <w:r w:rsidR="00DE5115" w:rsidRPr="003D5EB3">
        <w:rPr>
          <w:rFonts w:ascii="Times" w:hAnsi="Times" w:cs="Times New Roman"/>
          <w:noProof/>
        </w:rPr>
        <w:t xml:space="preserve">; </w:t>
      </w:r>
      <w:hyperlink w:anchor="_ENREF_11" w:tooltip="Friedman, 2000 #129" w:history="1">
        <w:r w:rsidR="007C2F83" w:rsidRPr="003D5EB3">
          <w:rPr>
            <w:rFonts w:ascii="Times" w:hAnsi="Times" w:cs="Times New Roman"/>
            <w:noProof/>
          </w:rPr>
          <w:t>Friedman and Johnson 2000</w:t>
        </w:r>
      </w:hyperlink>
      <w:r w:rsidR="00DE5115" w:rsidRPr="003D5EB3">
        <w:rPr>
          <w:rFonts w:ascii="Times" w:hAnsi="Times" w:cs="Times New Roman"/>
          <w:noProof/>
        </w:rPr>
        <w:t xml:space="preserve">; </w:t>
      </w:r>
      <w:hyperlink w:anchor="_ENREF_28" w:tooltip="Schupp, 2000 #132" w:history="1">
        <w:r w:rsidR="007C2F83" w:rsidRPr="003D5EB3">
          <w:rPr>
            <w:rFonts w:ascii="Times" w:hAnsi="Times" w:cs="Times New Roman"/>
            <w:noProof/>
          </w:rPr>
          <w:t>Schupp et al. 2000</w:t>
        </w:r>
      </w:hyperlink>
      <w:r w:rsidR="00DE5115" w:rsidRPr="003D5EB3">
        <w:rPr>
          <w:rFonts w:ascii="Times" w:hAnsi="Times" w:cs="Times New Roman"/>
          <w:noProof/>
        </w:rPr>
        <w:t xml:space="preserve">; </w:t>
      </w:r>
      <w:hyperlink w:anchor="_ENREF_6" w:tooltip="Citron, 2012 #123" w:history="1">
        <w:r w:rsidR="007C2F83" w:rsidRPr="003D5EB3">
          <w:rPr>
            <w:rFonts w:ascii="Times" w:hAnsi="Times" w:cs="Times New Roman"/>
            <w:noProof/>
          </w:rPr>
          <w:t>Citron 2012</w:t>
        </w:r>
      </w:hyperlink>
      <w:r w:rsidR="00DE5115" w:rsidRPr="003D5EB3">
        <w:rPr>
          <w:rFonts w:ascii="Times" w:hAnsi="Times" w:cs="Times New Roman"/>
          <w:noProof/>
        </w:rPr>
        <w:t xml:space="preserve">; </w:t>
      </w:r>
      <w:hyperlink w:anchor="_ENREF_17" w:tooltip="Littel, 2012 #121" w:history="1">
        <w:r w:rsidR="007C2F83" w:rsidRPr="003D5EB3">
          <w:rPr>
            <w:rFonts w:ascii="Times" w:hAnsi="Times" w:cs="Times New Roman"/>
            <w:noProof/>
          </w:rPr>
          <w:t>Littel et al. 2012</w:t>
        </w:r>
      </w:hyperlink>
      <w:r w:rsidR="00DE5115" w:rsidRPr="003D5EB3">
        <w:rPr>
          <w:rFonts w:ascii="Times" w:hAnsi="Times" w:cs="Times New Roman"/>
          <w:noProof/>
        </w:rPr>
        <w:t>)</w:t>
      </w:r>
      <w:r w:rsidR="00DE5115" w:rsidRPr="003D5EB3">
        <w:rPr>
          <w:rFonts w:ascii="Times" w:hAnsi="Times" w:cs="Times New Roman"/>
          <w:noProof/>
        </w:rPr>
        <w:fldChar w:fldCharType="end"/>
      </w:r>
      <w:r w:rsidR="001935AA" w:rsidRPr="003D5EB3">
        <w:rPr>
          <w:rFonts w:ascii="Times" w:hAnsi="Times" w:cs="Times New Roman"/>
          <w:noProof/>
        </w:rPr>
        <w:t>. Our finding suggests that there is</w:t>
      </w:r>
      <w:r w:rsidR="00DE5115" w:rsidRPr="003D5EB3">
        <w:rPr>
          <w:rFonts w:ascii="Times" w:hAnsi="Times" w:cs="Times New Roman"/>
          <w:noProof/>
        </w:rPr>
        <w:t xml:space="preserve"> stronger processing of food cues in general. </w:t>
      </w:r>
    </w:p>
    <w:p w14:paraId="53157F98" w14:textId="77777777" w:rsidR="00DE5115" w:rsidRPr="003D5EB3" w:rsidRDefault="00DE5115" w:rsidP="004823F7">
      <w:pPr>
        <w:spacing w:line="480" w:lineRule="auto"/>
        <w:rPr>
          <w:rFonts w:ascii="Times" w:hAnsi="Times" w:cs="Times New Roman"/>
        </w:rPr>
      </w:pPr>
    </w:p>
    <w:p w14:paraId="7B9F171E" w14:textId="4F87AD01" w:rsidR="005628BA" w:rsidRPr="003D5EB3" w:rsidRDefault="00357F79" w:rsidP="005628BA">
      <w:pPr>
        <w:spacing w:line="480" w:lineRule="auto"/>
        <w:rPr>
          <w:rFonts w:ascii="Times" w:hAnsi="Times" w:cs="Times New Roman"/>
          <w:noProof/>
        </w:rPr>
      </w:pPr>
      <w:r w:rsidRPr="003D5EB3">
        <w:rPr>
          <w:rFonts w:ascii="Times" w:hAnsi="Times" w:cs="Times New Roman"/>
        </w:rPr>
        <w:t>Our main finding</w:t>
      </w:r>
      <w:r w:rsidR="001935AA" w:rsidRPr="003D5EB3">
        <w:rPr>
          <w:rFonts w:ascii="Times" w:hAnsi="Times" w:cs="Times New Roman"/>
        </w:rPr>
        <w:t>, however,</w:t>
      </w:r>
      <w:r w:rsidRPr="003D5EB3">
        <w:rPr>
          <w:rFonts w:ascii="Times" w:hAnsi="Times" w:cs="Times New Roman"/>
        </w:rPr>
        <w:t xml:space="preserve"> is the observed</w:t>
      </w:r>
      <w:r w:rsidR="00A341BF" w:rsidRPr="003D5EB3">
        <w:rPr>
          <w:rFonts w:ascii="Times" w:hAnsi="Times" w:cs="Times New Roman"/>
        </w:rPr>
        <w:t xml:space="preserve"> </w:t>
      </w:r>
      <w:r w:rsidR="00846D00" w:rsidRPr="003D5EB3">
        <w:rPr>
          <w:rFonts w:ascii="Times" w:hAnsi="Times" w:cs="Times New Roman"/>
        </w:rPr>
        <w:t>interaction between task and cue</w:t>
      </w:r>
      <w:r w:rsidR="001935AA" w:rsidRPr="003D5EB3">
        <w:rPr>
          <w:rFonts w:ascii="Times" w:hAnsi="Times" w:cs="Times New Roman"/>
        </w:rPr>
        <w:t xml:space="preserve">. This was present for all three components of interest: </w:t>
      </w:r>
      <w:r w:rsidR="007A18DD" w:rsidRPr="003D5EB3">
        <w:rPr>
          <w:rFonts w:ascii="Times" w:hAnsi="Times" w:cs="Times New Roman"/>
        </w:rPr>
        <w:t>the P3,</w:t>
      </w:r>
      <w:r w:rsidR="001935AA" w:rsidRPr="003D5EB3">
        <w:rPr>
          <w:rFonts w:ascii="Times" w:hAnsi="Times" w:cs="Times New Roman"/>
        </w:rPr>
        <w:t xml:space="preserve"> the</w:t>
      </w:r>
      <w:r w:rsidR="00F777EF" w:rsidRPr="003D5EB3">
        <w:rPr>
          <w:rFonts w:ascii="Times" w:hAnsi="Times" w:cs="Times New Roman"/>
        </w:rPr>
        <w:t xml:space="preserve"> LPP</w:t>
      </w:r>
      <w:r w:rsidR="001935AA" w:rsidRPr="003D5EB3">
        <w:rPr>
          <w:rFonts w:ascii="Times" w:hAnsi="Times" w:cs="Times New Roman"/>
        </w:rPr>
        <w:t xml:space="preserve"> and the</w:t>
      </w:r>
      <w:r w:rsidRPr="003D5EB3">
        <w:rPr>
          <w:rFonts w:ascii="Times" w:hAnsi="Times" w:cs="Times New Roman"/>
        </w:rPr>
        <w:t xml:space="preserve"> </w:t>
      </w:r>
      <w:r w:rsidR="007A18DD" w:rsidRPr="003D5EB3">
        <w:rPr>
          <w:rFonts w:ascii="Times" w:hAnsi="Times" w:cs="Times New Roman"/>
        </w:rPr>
        <w:t>SPCN</w:t>
      </w:r>
      <w:r w:rsidR="00846D00" w:rsidRPr="003D5EB3">
        <w:rPr>
          <w:rFonts w:ascii="Times" w:hAnsi="Times" w:cs="Times New Roman"/>
        </w:rPr>
        <w:t xml:space="preserve">. </w:t>
      </w:r>
      <w:r w:rsidR="007A18DD" w:rsidRPr="003D5EB3">
        <w:rPr>
          <w:rFonts w:ascii="Times" w:hAnsi="Times" w:cs="Times New Roman"/>
        </w:rPr>
        <w:t>All three</w:t>
      </w:r>
      <w:r w:rsidR="00846D00" w:rsidRPr="003D5EB3">
        <w:rPr>
          <w:rFonts w:ascii="Times" w:hAnsi="Times" w:cs="Times New Roman"/>
        </w:rPr>
        <w:t xml:space="preserve"> component</w:t>
      </w:r>
      <w:r w:rsidR="007A18DD" w:rsidRPr="003D5EB3">
        <w:rPr>
          <w:rFonts w:ascii="Times" w:hAnsi="Times" w:cs="Times New Roman"/>
        </w:rPr>
        <w:t>s</w:t>
      </w:r>
      <w:r w:rsidR="00846D00" w:rsidRPr="003D5EB3">
        <w:rPr>
          <w:rFonts w:ascii="Times" w:hAnsi="Times" w:cs="Times New Roman"/>
        </w:rPr>
        <w:t xml:space="preserve"> were larger when food </w:t>
      </w:r>
      <w:r w:rsidR="004F4682" w:rsidRPr="003D5EB3">
        <w:rPr>
          <w:rFonts w:ascii="Times" w:hAnsi="Times" w:cs="Times New Roman"/>
        </w:rPr>
        <w:t>items were held</w:t>
      </w:r>
      <w:r w:rsidR="00846D00" w:rsidRPr="003D5EB3">
        <w:rPr>
          <w:rFonts w:ascii="Times" w:hAnsi="Times" w:cs="Times New Roman"/>
        </w:rPr>
        <w:t xml:space="preserve"> in WM</w:t>
      </w:r>
      <w:r w:rsidR="0022608F" w:rsidRPr="003D5EB3">
        <w:rPr>
          <w:rFonts w:ascii="Times" w:hAnsi="Times" w:cs="Times New Roman"/>
        </w:rPr>
        <w:t xml:space="preserve"> than when </w:t>
      </w:r>
      <w:r w:rsidR="00BA3DFE" w:rsidRPr="003D5EB3">
        <w:rPr>
          <w:rFonts w:ascii="Times" w:hAnsi="Times" w:cs="Times New Roman"/>
        </w:rPr>
        <w:t>non-food items</w:t>
      </w:r>
      <w:r w:rsidR="0022608F" w:rsidRPr="003D5EB3">
        <w:rPr>
          <w:rFonts w:ascii="Times" w:hAnsi="Times" w:cs="Times New Roman"/>
        </w:rPr>
        <w:t xml:space="preserve"> were held in memory</w:t>
      </w:r>
      <w:r w:rsidR="001935AA" w:rsidRPr="003D5EB3">
        <w:rPr>
          <w:rFonts w:ascii="Times" w:hAnsi="Times" w:cs="Times New Roman"/>
        </w:rPr>
        <w:t>, and n</w:t>
      </w:r>
      <w:r w:rsidR="007141E5" w:rsidRPr="003D5EB3">
        <w:rPr>
          <w:rFonts w:ascii="Times" w:hAnsi="Times" w:cs="Times New Roman"/>
        </w:rPr>
        <w:t>o such effect w</w:t>
      </w:r>
      <w:r w:rsidR="009859AA" w:rsidRPr="003D5EB3">
        <w:rPr>
          <w:rFonts w:ascii="Times" w:hAnsi="Times" w:cs="Times New Roman"/>
        </w:rPr>
        <w:t xml:space="preserve">as </w:t>
      </w:r>
      <w:r w:rsidR="009859AA" w:rsidRPr="003D5EB3">
        <w:rPr>
          <w:rFonts w:ascii="Times" w:hAnsi="Times" w:cs="Times New Roman"/>
        </w:rPr>
        <w:lastRenderedPageBreak/>
        <w:t xml:space="preserve">observed in the priming task. </w:t>
      </w:r>
      <w:r w:rsidR="001935AA" w:rsidRPr="003D5EB3">
        <w:rPr>
          <w:rFonts w:ascii="Times" w:hAnsi="Times" w:cs="Times New Roman"/>
        </w:rPr>
        <w:t>The three ERP components have been associated with different underlying processes: the LPP with</w:t>
      </w:r>
      <w:r w:rsidR="001935AA" w:rsidRPr="003D5EB3">
        <w:rPr>
          <w:rFonts w:ascii="Times" w:hAnsi="Times" w:cs="Times New Roman"/>
          <w:noProof/>
        </w:rPr>
        <w:t xml:space="preserve"> memory</w:t>
      </w:r>
      <w:r w:rsidR="00592260" w:rsidRPr="003D5EB3">
        <w:rPr>
          <w:rFonts w:ascii="Times" w:hAnsi="Times" w:cs="Times New Roman"/>
          <w:noProof/>
        </w:rPr>
        <w:t xml:space="preserve"> </w:t>
      </w:r>
      <w:r w:rsidR="00B40C86"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B40C86" w:rsidRPr="003D5EB3">
        <w:rPr>
          <w:rFonts w:ascii="Times" w:hAnsi="Times" w:cs="Times New Roman"/>
          <w:noProof/>
        </w:rPr>
        <w:instrText xml:space="preserve"> ADDIN EN.CITE </w:instrText>
      </w:r>
      <w:r w:rsidR="00B40C86" w:rsidRPr="003D5EB3">
        <w:rPr>
          <w:rFonts w:ascii="Times" w:hAnsi="Times" w:cs="Times New Roman"/>
          <w:noProof/>
        </w:rPr>
        <w:fldChar w:fldCharType="begin">
          <w:fldData xml:space="preserve">PEVuZE5vdGU+PENpdGU+PEF1dGhvcj5QaWN0b248L0F1dGhvcj48WWVhcj4xOTkyPC9ZZWFyPjxS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</w:fldData>
        </w:fldChar>
      </w:r>
      <w:r w:rsidR="00B40C86" w:rsidRPr="003D5EB3">
        <w:rPr>
          <w:rFonts w:ascii="Times" w:hAnsi="Times" w:cs="Times New Roman"/>
          <w:noProof/>
        </w:rPr>
        <w:instrText xml:space="preserve"> ADDIN EN.CITE.DATA </w:instrText>
      </w:r>
      <w:r w:rsidR="00B40C86" w:rsidRPr="003D5EB3">
        <w:rPr>
          <w:rFonts w:ascii="Times" w:hAnsi="Times" w:cs="Times New Roman"/>
          <w:noProof/>
        </w:rPr>
      </w:r>
      <w:r w:rsidR="00B40C86" w:rsidRPr="003D5EB3">
        <w:rPr>
          <w:rFonts w:ascii="Times" w:hAnsi="Times" w:cs="Times New Roman"/>
          <w:noProof/>
        </w:rPr>
        <w:fldChar w:fldCharType="end"/>
      </w:r>
      <w:r w:rsidR="00B40C86" w:rsidRPr="003D5EB3">
        <w:rPr>
          <w:rFonts w:ascii="Times" w:hAnsi="Times" w:cs="Times New Roman"/>
          <w:noProof/>
        </w:rPr>
      </w:r>
      <w:r w:rsidR="00B40C86" w:rsidRPr="003D5EB3">
        <w:rPr>
          <w:rFonts w:ascii="Times" w:hAnsi="Times" w:cs="Times New Roman"/>
          <w:noProof/>
        </w:rPr>
        <w:fldChar w:fldCharType="separate"/>
      </w:r>
      <w:r w:rsidR="00B40C86" w:rsidRPr="003D5EB3">
        <w:rPr>
          <w:rFonts w:ascii="Times" w:hAnsi="Times" w:cs="Times New Roman"/>
          <w:noProof/>
        </w:rPr>
        <w:t>(</w:t>
      </w:r>
      <w:hyperlink w:anchor="_ENREF_26" w:tooltip="Picton, 1992 #130" w:history="1">
        <w:r w:rsidR="007C2F83" w:rsidRPr="003D5EB3">
          <w:rPr>
            <w:rFonts w:ascii="Times" w:hAnsi="Times" w:cs="Times New Roman"/>
            <w:noProof/>
          </w:rPr>
          <w:t>Picton 1992</w:t>
        </w:r>
      </w:hyperlink>
      <w:r w:rsidR="00B40C86" w:rsidRPr="003D5EB3">
        <w:rPr>
          <w:rFonts w:ascii="Times" w:hAnsi="Times" w:cs="Times New Roman"/>
          <w:noProof/>
        </w:rPr>
        <w:t xml:space="preserve">; </w:t>
      </w:r>
      <w:hyperlink w:anchor="_ENREF_11" w:tooltip="Friedman, 2000 #129" w:history="1">
        <w:r w:rsidR="007C2F83" w:rsidRPr="003D5EB3">
          <w:rPr>
            <w:rFonts w:ascii="Times" w:hAnsi="Times" w:cs="Times New Roman"/>
            <w:noProof/>
          </w:rPr>
          <w:t>Friedman and Johnson 2000</w:t>
        </w:r>
      </w:hyperlink>
      <w:r w:rsidR="00B40C86" w:rsidRPr="003D5EB3">
        <w:rPr>
          <w:rFonts w:ascii="Times" w:hAnsi="Times" w:cs="Times New Roman"/>
          <w:noProof/>
        </w:rPr>
        <w:t xml:space="preserve">; </w:t>
      </w:r>
      <w:hyperlink w:anchor="_ENREF_28" w:tooltip="Schupp, 2000 #132" w:history="1">
        <w:r w:rsidR="007C2F83" w:rsidRPr="003D5EB3">
          <w:rPr>
            <w:rFonts w:ascii="Times" w:hAnsi="Times" w:cs="Times New Roman"/>
            <w:noProof/>
          </w:rPr>
          <w:t>Schupp et al. 2000</w:t>
        </w:r>
      </w:hyperlink>
      <w:r w:rsidR="00B40C86" w:rsidRPr="003D5EB3">
        <w:rPr>
          <w:rFonts w:ascii="Times" w:hAnsi="Times" w:cs="Times New Roman"/>
          <w:noProof/>
        </w:rPr>
        <w:t xml:space="preserve">; </w:t>
      </w:r>
      <w:hyperlink w:anchor="_ENREF_6" w:tooltip="Citron, 2012 #123" w:history="1">
        <w:r w:rsidR="007C2F83" w:rsidRPr="003D5EB3">
          <w:rPr>
            <w:rFonts w:ascii="Times" w:hAnsi="Times" w:cs="Times New Roman"/>
            <w:noProof/>
          </w:rPr>
          <w:t>Citron 2012</w:t>
        </w:r>
      </w:hyperlink>
      <w:r w:rsidR="00B40C86" w:rsidRPr="003D5EB3">
        <w:rPr>
          <w:rFonts w:ascii="Times" w:hAnsi="Times" w:cs="Times New Roman"/>
          <w:noProof/>
        </w:rPr>
        <w:t xml:space="preserve">; </w:t>
      </w:r>
      <w:hyperlink w:anchor="_ENREF_17" w:tooltip="Littel, 2012 #121" w:history="1">
        <w:r w:rsidR="007C2F83" w:rsidRPr="003D5EB3">
          <w:rPr>
            <w:rFonts w:ascii="Times" w:hAnsi="Times" w:cs="Times New Roman"/>
            <w:noProof/>
          </w:rPr>
          <w:t>Littel et al. 2012</w:t>
        </w:r>
      </w:hyperlink>
      <w:r w:rsidR="00B40C86" w:rsidRPr="003D5EB3">
        <w:rPr>
          <w:rFonts w:ascii="Times" w:hAnsi="Times" w:cs="Times New Roman"/>
          <w:noProof/>
        </w:rPr>
        <w:t>)</w:t>
      </w:r>
      <w:r w:rsidR="00B40C86" w:rsidRPr="003D5EB3">
        <w:rPr>
          <w:rFonts w:ascii="Times" w:hAnsi="Times" w:cs="Times New Roman"/>
          <w:noProof/>
        </w:rPr>
        <w:fldChar w:fldCharType="end"/>
      </w:r>
      <w:r w:rsidR="00592260" w:rsidRPr="003D5EB3">
        <w:rPr>
          <w:rFonts w:ascii="Times" w:hAnsi="Times" w:cs="Times New Roman"/>
          <w:noProof/>
        </w:rPr>
        <w:t>,</w:t>
      </w:r>
      <w:r w:rsidR="001935AA" w:rsidRPr="003D5EB3">
        <w:rPr>
          <w:rFonts w:ascii="Times" w:hAnsi="Times" w:cs="Times New Roman"/>
          <w:noProof/>
        </w:rPr>
        <w:t xml:space="preserve"> the</w:t>
      </w:r>
      <w:r w:rsidR="00592260" w:rsidRPr="003D5EB3">
        <w:rPr>
          <w:rFonts w:ascii="Times" w:hAnsi="Times" w:cs="Times New Roman"/>
          <w:noProof/>
        </w:rPr>
        <w:t xml:space="preserve"> </w:t>
      </w:r>
      <w:r w:rsidR="001935AA" w:rsidRPr="003D5EB3">
        <w:rPr>
          <w:rFonts w:ascii="Times" w:hAnsi="Times" w:cs="Times New Roman"/>
        </w:rPr>
        <w:t>P3 with</w:t>
      </w:r>
      <w:r w:rsidR="001935AA" w:rsidRPr="003D5EB3">
        <w:rPr>
          <w:rFonts w:ascii="Times" w:hAnsi="Times" w:cs="Times New Roman"/>
          <w:noProof/>
        </w:rPr>
        <w:t xml:space="preserve"> attention</w:t>
      </w:r>
      <w:r w:rsidR="00890964" w:rsidRPr="003D5EB3">
        <w:rPr>
          <w:rFonts w:ascii="Times" w:hAnsi="Times" w:cs="Times New Roman"/>
          <w:noProof/>
        </w:rPr>
        <w:t>, mnemonic and e</w:t>
      </w:r>
      <w:r w:rsidR="00592260" w:rsidRPr="003D5EB3">
        <w:rPr>
          <w:rFonts w:ascii="Times" w:hAnsi="Times" w:cs="Times New Roman"/>
          <w:noProof/>
        </w:rPr>
        <w:t xml:space="preserve">valuative processing </w:t>
      </w:r>
      <w:r w:rsidR="006570D3" w:rsidRPr="003D5EB3">
        <w:rPr>
          <w:rFonts w:ascii="Times" w:hAnsi="Times" w:cs="Times New Roman"/>
          <w:noProof/>
        </w:rPr>
        <w:fldChar w:fldCharType="begin">
          <w:fldData xml:space="preserve">PEVuZE5vdGU+PENpdGU+PEF1dGhvcj5TdG9ja2J1cmdlcjwvQXV0aG9yPjxZZWFyPjIwMDk8L1ll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==
</w:fldData>
        </w:fldChar>
      </w:r>
      <w:r w:rsidR="00C0038A" w:rsidRPr="003D5EB3">
        <w:rPr>
          <w:rFonts w:ascii="Times" w:hAnsi="Times" w:cs="Times New Roman"/>
          <w:noProof/>
        </w:rPr>
        <w:instrText xml:space="preserve"> ADDIN EN.CITE </w:instrText>
      </w:r>
      <w:r w:rsidR="00C0038A" w:rsidRPr="003D5EB3">
        <w:rPr>
          <w:rFonts w:ascii="Times" w:hAnsi="Times" w:cs="Times New Roman"/>
          <w:noProof/>
        </w:rPr>
        <w:fldChar w:fldCharType="begin">
          <w:fldData xml:space="preserve">PEVuZE5vdGU+PENpdGU+PEF1dGhvcj5TdG9ja2J1cmdlcjwvQXV0aG9yPjxZZWFyPjIwMDk8L1ll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==
</w:fldData>
        </w:fldChar>
      </w:r>
      <w:r w:rsidR="00C0038A" w:rsidRPr="003D5EB3">
        <w:rPr>
          <w:rFonts w:ascii="Times" w:hAnsi="Times" w:cs="Times New Roman"/>
          <w:noProof/>
        </w:rPr>
        <w:instrText xml:space="preserve"> ADDIN EN.CITE.DATA </w:instrText>
      </w:r>
      <w:r w:rsidR="00C0038A" w:rsidRPr="003D5EB3">
        <w:rPr>
          <w:rFonts w:ascii="Times" w:hAnsi="Times" w:cs="Times New Roman"/>
          <w:noProof/>
        </w:rPr>
      </w:r>
      <w:r w:rsidR="00C0038A"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C0038A" w:rsidRPr="003D5EB3">
        <w:rPr>
          <w:rFonts w:ascii="Times" w:hAnsi="Times" w:cs="Times New Roman"/>
          <w:noProof/>
        </w:rPr>
        <w:t>(</w:t>
      </w:r>
      <w:hyperlink w:anchor="_ENREF_11" w:tooltip="Friedman, 2000 #129" w:history="1">
        <w:r w:rsidR="007C2F83" w:rsidRPr="003D5EB3">
          <w:rPr>
            <w:rFonts w:ascii="Times" w:hAnsi="Times" w:cs="Times New Roman"/>
            <w:noProof/>
          </w:rPr>
          <w:t>Friedman and Johnson 2000</w:t>
        </w:r>
      </w:hyperlink>
      <w:r w:rsidR="00C0038A"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00C0038A" w:rsidRPr="003D5EB3">
        <w:rPr>
          <w:rFonts w:ascii="Times" w:hAnsi="Times" w:cs="Times New Roman"/>
          <w:noProof/>
        </w:rPr>
        <w:t xml:space="preserve">; </w:t>
      </w:r>
      <w:hyperlink w:anchor="_ENREF_7" w:tooltip="De Pascalis, 2010 #116" w:history="1">
        <w:r w:rsidR="007C2F83" w:rsidRPr="003D5EB3">
          <w:rPr>
            <w:rFonts w:ascii="Times" w:hAnsi="Times" w:cs="Times New Roman"/>
            <w:noProof/>
          </w:rPr>
          <w:t>De Pascalis et al. 2010</w:t>
        </w:r>
      </w:hyperlink>
      <w:r w:rsidR="00C0038A" w:rsidRPr="003D5EB3">
        <w:rPr>
          <w:rFonts w:ascii="Times" w:hAnsi="Times" w:cs="Times New Roman"/>
          <w:noProof/>
        </w:rPr>
        <w:t xml:space="preserve">; </w:t>
      </w:r>
      <w:hyperlink w:anchor="_ENREF_8" w:tooltip="Eckstein, 2011 #126" w:history="1">
        <w:r w:rsidR="007C2F83" w:rsidRPr="003D5EB3">
          <w:rPr>
            <w:rFonts w:ascii="Times" w:hAnsi="Times" w:cs="Times New Roman"/>
            <w:noProof/>
          </w:rPr>
          <w:t>Eckstein 2011</w:t>
        </w:r>
      </w:hyperlink>
      <w:r w:rsidR="00C0038A" w:rsidRPr="003D5EB3">
        <w:rPr>
          <w:rFonts w:ascii="Times" w:hAnsi="Times" w:cs="Times New Roman"/>
          <w:noProof/>
        </w:rPr>
        <w:t xml:space="preserve">; </w:t>
      </w:r>
      <w:hyperlink w:anchor="_ENREF_39" w:tooltip="Yu, 2011 #119" w:history="1">
        <w:r w:rsidR="007C2F83" w:rsidRPr="003D5EB3">
          <w:rPr>
            <w:rFonts w:ascii="Times" w:hAnsi="Times" w:cs="Times New Roman"/>
            <w:noProof/>
          </w:rPr>
          <w:t>Yu et al. 2011</w:t>
        </w:r>
      </w:hyperlink>
      <w:r w:rsidR="00C0038A" w:rsidRPr="003D5EB3">
        <w:rPr>
          <w:rFonts w:ascii="Times" w:hAnsi="Times" w:cs="Times New Roman"/>
          <w:noProof/>
        </w:rPr>
        <w:t>)</w:t>
      </w:r>
      <w:r w:rsidR="006570D3" w:rsidRPr="003D5EB3">
        <w:rPr>
          <w:rFonts w:ascii="Times" w:hAnsi="Times" w:cs="Times New Roman"/>
          <w:noProof/>
        </w:rPr>
        <w:fldChar w:fldCharType="end"/>
      </w:r>
      <w:r w:rsidR="00B40C86" w:rsidRPr="003D5EB3">
        <w:rPr>
          <w:rFonts w:ascii="Times" w:hAnsi="Times" w:cs="Times New Roman"/>
          <w:noProof/>
        </w:rPr>
        <w:t xml:space="preserve"> and</w:t>
      </w:r>
      <w:r w:rsidR="00280F9B" w:rsidRPr="003D5EB3">
        <w:rPr>
          <w:rFonts w:ascii="Times" w:hAnsi="Times" w:cs="Times New Roman"/>
          <w:noProof/>
        </w:rPr>
        <w:t xml:space="preserve"> </w:t>
      </w:r>
      <w:r w:rsidR="001935AA" w:rsidRPr="003D5EB3">
        <w:rPr>
          <w:rFonts w:ascii="Times" w:hAnsi="Times" w:cs="Times New Roman"/>
          <w:noProof/>
        </w:rPr>
        <w:t xml:space="preserve">the </w:t>
      </w:r>
      <w:r w:rsidR="00280F9B" w:rsidRPr="003D5EB3">
        <w:rPr>
          <w:rFonts w:ascii="Times" w:hAnsi="Times" w:cs="Times New Roman"/>
          <w:noProof/>
        </w:rPr>
        <w:t xml:space="preserve">SPCN for retention of information in visual short-term WM </w:t>
      </w:r>
      <w:r w:rsidR="00280F9B" w:rsidRPr="003D5EB3">
        <w:rPr>
          <w:rFonts w:ascii="Times" w:hAnsi="Times" w:cs="Times New Roman"/>
          <w:noProof/>
        </w:rPr>
        <w:fldChar w:fldCharType="begin">
          <w:fldData xml:space="preserve">PEVuZE5vdGU+PENpdGU+PEF1dGhvcj5FaW1lcjwvQXV0aG9yPjxZZWFyPjIwMTA8L1llYXI+PFJl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</w:fldData>
        </w:fldChar>
      </w:r>
      <w:r w:rsidR="00280F9B" w:rsidRPr="003D5EB3">
        <w:rPr>
          <w:rFonts w:ascii="Times" w:hAnsi="Times" w:cs="Times New Roman"/>
          <w:noProof/>
        </w:rPr>
        <w:instrText xml:space="preserve"> ADDIN EN.CITE </w:instrText>
      </w:r>
      <w:r w:rsidR="00280F9B" w:rsidRPr="003D5EB3">
        <w:rPr>
          <w:rFonts w:ascii="Times" w:hAnsi="Times" w:cs="Times New Roman"/>
          <w:noProof/>
        </w:rPr>
        <w:fldChar w:fldCharType="begin">
          <w:fldData xml:space="preserve">PEVuZE5vdGU+PENpdGU+PEF1dGhvcj5FaW1lcjwvQXV0aG9yPjxZZWFyPjIwMTA8L1llYXI+PFJl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</w:fldData>
        </w:fldChar>
      </w:r>
      <w:r w:rsidR="00280F9B" w:rsidRPr="003D5EB3">
        <w:rPr>
          <w:rFonts w:ascii="Times" w:hAnsi="Times" w:cs="Times New Roman"/>
          <w:noProof/>
        </w:rPr>
        <w:instrText xml:space="preserve"> ADDIN EN.CITE.DATA </w:instrText>
      </w:r>
      <w:r w:rsidR="00280F9B" w:rsidRPr="003D5EB3">
        <w:rPr>
          <w:rFonts w:ascii="Times" w:hAnsi="Times" w:cs="Times New Roman"/>
          <w:noProof/>
        </w:rPr>
      </w:r>
      <w:r w:rsidR="00280F9B" w:rsidRPr="003D5EB3">
        <w:rPr>
          <w:rFonts w:ascii="Times" w:hAnsi="Times" w:cs="Times New Roman"/>
          <w:noProof/>
        </w:rPr>
        <w:fldChar w:fldCharType="end"/>
      </w:r>
      <w:r w:rsidR="00280F9B" w:rsidRPr="003D5EB3">
        <w:rPr>
          <w:rFonts w:ascii="Times" w:hAnsi="Times" w:cs="Times New Roman"/>
          <w:noProof/>
        </w:rPr>
      </w:r>
      <w:r w:rsidR="00280F9B" w:rsidRPr="003D5EB3">
        <w:rPr>
          <w:rFonts w:ascii="Times" w:hAnsi="Times" w:cs="Times New Roman"/>
          <w:noProof/>
        </w:rPr>
        <w:fldChar w:fldCharType="separate"/>
      </w:r>
      <w:r w:rsidR="00280F9B" w:rsidRPr="003D5EB3">
        <w:rPr>
          <w:rFonts w:ascii="Times" w:hAnsi="Times" w:cs="Times New Roman"/>
          <w:noProof/>
        </w:rPr>
        <w:t>(</w:t>
      </w:r>
      <w:hyperlink w:anchor="_ENREF_9" w:tooltip="Eimer, 2010 #125" w:history="1">
        <w:r w:rsidR="007C2F83" w:rsidRPr="003D5EB3">
          <w:rPr>
            <w:rFonts w:ascii="Times" w:hAnsi="Times" w:cs="Times New Roman"/>
            <w:noProof/>
          </w:rPr>
          <w:t>Eimer and Kiss 2010</w:t>
        </w:r>
      </w:hyperlink>
      <w:r w:rsidR="00280F9B" w:rsidRPr="003D5EB3">
        <w:rPr>
          <w:rFonts w:ascii="Times" w:hAnsi="Times" w:cs="Times New Roman"/>
          <w:noProof/>
        </w:rPr>
        <w:t xml:space="preserve">; </w:t>
      </w:r>
      <w:hyperlink w:anchor="_ENREF_8" w:tooltip="Eckstein, 2011 #126" w:history="1">
        <w:r w:rsidR="007C2F83" w:rsidRPr="003D5EB3">
          <w:rPr>
            <w:rFonts w:ascii="Times" w:hAnsi="Times" w:cs="Times New Roman"/>
            <w:noProof/>
          </w:rPr>
          <w:t>Eckstein 2011</w:t>
        </w:r>
      </w:hyperlink>
      <w:r w:rsidR="00280F9B" w:rsidRPr="003D5EB3">
        <w:rPr>
          <w:rFonts w:ascii="Times" w:hAnsi="Times" w:cs="Times New Roman"/>
          <w:noProof/>
        </w:rPr>
        <w:t>)</w:t>
      </w:r>
      <w:r w:rsidR="00280F9B" w:rsidRPr="003D5EB3">
        <w:rPr>
          <w:rFonts w:ascii="Times" w:hAnsi="Times" w:cs="Times New Roman"/>
          <w:noProof/>
        </w:rPr>
        <w:fldChar w:fldCharType="end"/>
      </w:r>
      <w:r w:rsidR="00280F9B" w:rsidRPr="003D5EB3">
        <w:rPr>
          <w:rFonts w:ascii="Times" w:hAnsi="Times" w:cs="Times New Roman"/>
          <w:noProof/>
        </w:rPr>
        <w:t>.</w:t>
      </w:r>
      <w:r w:rsidR="005628BA" w:rsidRPr="003D5EB3">
        <w:rPr>
          <w:rFonts w:ascii="Times" w:hAnsi="Times" w:cs="Times New Roman"/>
          <w:noProof/>
        </w:rPr>
        <w:t xml:space="preserve"> </w:t>
      </w:r>
      <w:r w:rsidR="00602FEF" w:rsidRPr="003D5EB3">
        <w:rPr>
          <w:rFonts w:ascii="Times" w:hAnsi="Times" w:cs="Times New Roman"/>
        </w:rPr>
        <w:t xml:space="preserve">Overall, the long-latency ERP components seem to reflect stronger representation of food in WM, implicating food cues are held in the forefront of WM more easily, </w:t>
      </w:r>
      <w:r w:rsidR="005628BA" w:rsidRPr="003D5EB3">
        <w:rPr>
          <w:rFonts w:ascii="Times" w:hAnsi="Times" w:cs="Times New Roman"/>
        </w:rPr>
        <w:t>perhaps because of their having intrinsic rewarding properties.</w:t>
      </w:r>
    </w:p>
    <w:p w14:paraId="79CF07BF" w14:textId="77777777" w:rsidR="005628BA" w:rsidRPr="003D5EB3" w:rsidRDefault="005628BA" w:rsidP="008C66B2">
      <w:pPr>
        <w:spacing w:line="480" w:lineRule="auto"/>
        <w:rPr>
          <w:rFonts w:ascii="Times" w:hAnsi="Times" w:cs="Times New Roman"/>
          <w:noProof/>
        </w:rPr>
      </w:pPr>
    </w:p>
    <w:p w14:paraId="688161ED" w14:textId="0A5FEF52" w:rsidR="00835CB5" w:rsidRPr="003D5EB3" w:rsidRDefault="008F5CF1" w:rsidP="00835CB5">
      <w:pPr>
        <w:spacing w:line="480" w:lineRule="auto"/>
        <w:rPr>
          <w:rFonts w:ascii="Times" w:hAnsi="Times" w:cs="Times New Roman"/>
        </w:rPr>
      </w:pPr>
      <w:r w:rsidRPr="003D5EB3">
        <w:rPr>
          <w:rFonts w:ascii="Times" w:hAnsi="Times" w:cs="Times New Roman"/>
        </w:rPr>
        <w:t>In previous studies</w:t>
      </w:r>
      <w:r w:rsidR="008D35B1" w:rsidRPr="003D5EB3">
        <w:rPr>
          <w:rFonts w:ascii="Times" w:hAnsi="Times" w:cs="Times New Roman"/>
        </w:rPr>
        <w:t xml:space="preserve"> </w:t>
      </w:r>
      <w:r w:rsidR="00B800F0" w:rsidRPr="003D5EB3">
        <w:rPr>
          <w:rFonts w:ascii="Times" w:hAnsi="Times" w:cs="Times New Roman"/>
        </w:rPr>
        <w:t>using food versus non-food attention tasks</w:t>
      </w:r>
      <w:r w:rsidR="00BA4197" w:rsidRPr="003D5EB3">
        <w:rPr>
          <w:rFonts w:ascii="Times" w:hAnsi="Times" w:cs="Times New Roman"/>
        </w:rPr>
        <w:t>,</w:t>
      </w:r>
      <w:r w:rsidR="00B800F0" w:rsidRPr="003D5EB3">
        <w:rPr>
          <w:rFonts w:ascii="Times" w:hAnsi="Times" w:cs="Times New Roman"/>
        </w:rPr>
        <w:t xml:space="preserve"> it is difficult to know exactly which processes are </w:t>
      </w:r>
      <w:r w:rsidR="00AD4718" w:rsidRPr="003D5EB3">
        <w:rPr>
          <w:rFonts w:ascii="Times" w:hAnsi="Times" w:cs="Times New Roman"/>
        </w:rPr>
        <w:t>differentially activated by the cues</w:t>
      </w:r>
      <w:r w:rsidR="00B800F0" w:rsidRPr="003D5EB3">
        <w:rPr>
          <w:rFonts w:ascii="Times" w:hAnsi="Times" w:cs="Times New Roman"/>
        </w:rPr>
        <w:t>; attention</w:t>
      </w:r>
      <w:r w:rsidR="00FA4DAE" w:rsidRPr="003D5EB3">
        <w:rPr>
          <w:rFonts w:ascii="Times" w:hAnsi="Times" w:cs="Times New Roman"/>
        </w:rPr>
        <w:t xml:space="preserve"> and/or memory</w:t>
      </w:r>
      <w:r w:rsidR="00FE2E43" w:rsidRPr="003D5EB3">
        <w:rPr>
          <w:rFonts w:ascii="Times" w:hAnsi="Times" w:cs="Times New Roman"/>
        </w:rPr>
        <w:t>.</w:t>
      </w:r>
      <w:r w:rsidR="00B800F0" w:rsidRPr="003D5EB3">
        <w:rPr>
          <w:rFonts w:ascii="Times" w:hAnsi="Times" w:cs="Times New Roman"/>
        </w:rPr>
        <w:t xml:space="preserve"> </w:t>
      </w:r>
      <w:r w:rsidR="00BA4197" w:rsidRPr="003D5EB3">
        <w:rPr>
          <w:rFonts w:ascii="Times" w:hAnsi="Times" w:cs="Times New Roman"/>
        </w:rPr>
        <w:t xml:space="preserve">Using our paradigm enabled us to assess </w:t>
      </w:r>
      <w:r w:rsidR="00FE2E43" w:rsidRPr="003D5EB3">
        <w:rPr>
          <w:rFonts w:ascii="Times" w:hAnsi="Times" w:cs="Times New Roman"/>
        </w:rPr>
        <w:t>both processes separately</w:t>
      </w:r>
      <w:r w:rsidR="00BA4197" w:rsidRPr="003D5EB3">
        <w:rPr>
          <w:rFonts w:ascii="Times" w:hAnsi="Times" w:cs="Times New Roman"/>
        </w:rPr>
        <w:t xml:space="preserve">. </w:t>
      </w:r>
      <w:r w:rsidR="0022608F" w:rsidRPr="003D5EB3">
        <w:rPr>
          <w:rFonts w:ascii="Times" w:hAnsi="Times" w:cs="Times New Roman"/>
        </w:rPr>
        <w:t>P</w:t>
      </w:r>
      <w:r w:rsidR="00FA4DAE" w:rsidRPr="003D5EB3">
        <w:rPr>
          <w:rFonts w:ascii="Times" w:hAnsi="Times" w:cs="Times New Roman"/>
        </w:rPr>
        <w:t xml:space="preserve">revious studies showed </w:t>
      </w:r>
      <w:r w:rsidR="008D35B1" w:rsidRPr="003D5EB3">
        <w:rPr>
          <w:rFonts w:ascii="Times" w:hAnsi="Times" w:cs="Times New Roman"/>
        </w:rPr>
        <w:t>similar differences</w:t>
      </w:r>
      <w:r w:rsidR="00D422DC" w:rsidRPr="003D5EB3">
        <w:rPr>
          <w:rFonts w:ascii="Times" w:hAnsi="Times" w:cs="Times New Roman"/>
        </w:rPr>
        <w:t xml:space="preserve"> in P3 and LPP components</w:t>
      </w:r>
      <w:r w:rsidR="00FA4DAE" w:rsidRPr="003D5EB3">
        <w:rPr>
          <w:rFonts w:ascii="Times" w:hAnsi="Times" w:cs="Times New Roman"/>
        </w:rPr>
        <w:t xml:space="preserve"> when they </w:t>
      </w:r>
      <w:r w:rsidR="00604D7E" w:rsidRPr="003D5EB3">
        <w:rPr>
          <w:rFonts w:ascii="Times" w:hAnsi="Times" w:cs="Times New Roman"/>
        </w:rPr>
        <w:t>use</w:t>
      </w:r>
      <w:r w:rsidR="00FA4DAE" w:rsidRPr="003D5EB3">
        <w:rPr>
          <w:rFonts w:ascii="Times" w:hAnsi="Times" w:cs="Times New Roman"/>
        </w:rPr>
        <w:t>d</w:t>
      </w:r>
      <w:r w:rsidR="00604D7E" w:rsidRPr="003D5EB3">
        <w:rPr>
          <w:rFonts w:ascii="Times" w:hAnsi="Times" w:cs="Times New Roman"/>
        </w:rPr>
        <w:t xml:space="preserve"> tasks placing</w:t>
      </w:r>
      <w:r w:rsidR="00FA5541" w:rsidRPr="003D5EB3">
        <w:rPr>
          <w:rFonts w:ascii="Times" w:hAnsi="Times" w:cs="Times New Roman"/>
        </w:rPr>
        <w:t xml:space="preserve"> demands on memory, including</w:t>
      </w:r>
      <w:r w:rsidR="008D35B1" w:rsidRPr="003D5EB3">
        <w:rPr>
          <w:rFonts w:ascii="Times" w:hAnsi="Times" w:cs="Times New Roman"/>
        </w:rPr>
        <w:t xml:space="preserve"> one-back m</w:t>
      </w:r>
      <w:r w:rsidR="00FA5541" w:rsidRPr="003D5EB3">
        <w:rPr>
          <w:rFonts w:ascii="Times" w:hAnsi="Times" w:cs="Times New Roman"/>
        </w:rPr>
        <w:t>atching</w:t>
      </w:r>
      <w:r w:rsidR="008D35B1" w:rsidRPr="003D5EB3">
        <w:rPr>
          <w:rFonts w:ascii="Times" w:hAnsi="Times" w:cs="Times New Roman"/>
        </w:rPr>
        <w:t>,</w:t>
      </w:r>
      <w:r w:rsidR="00C00A18" w:rsidRPr="003D5EB3">
        <w:rPr>
          <w:rFonts w:ascii="Times" w:hAnsi="Times" w:cs="Times New Roman"/>
        </w:rPr>
        <w:t xml:space="preserve"> counting task,</w:t>
      </w:r>
      <w:r w:rsidR="008D35B1" w:rsidRPr="003D5EB3">
        <w:rPr>
          <w:rFonts w:ascii="Times" w:hAnsi="Times" w:cs="Times New Roman"/>
        </w:rPr>
        <w:t xml:space="preserve"> oddball </w:t>
      </w:r>
      <w:r w:rsidR="00FA5541" w:rsidRPr="003D5EB3">
        <w:rPr>
          <w:rFonts w:ascii="Times" w:hAnsi="Times" w:cs="Times New Roman"/>
        </w:rPr>
        <w:t>detection</w:t>
      </w:r>
      <w:r w:rsidR="005157BF" w:rsidRPr="003D5EB3">
        <w:rPr>
          <w:rFonts w:ascii="Times" w:hAnsi="Times" w:cs="Times New Roman"/>
        </w:rPr>
        <w:t>, Stroop</w:t>
      </w:r>
      <w:r w:rsidR="008D35B1" w:rsidRPr="003D5EB3">
        <w:rPr>
          <w:rFonts w:ascii="Times" w:hAnsi="Times" w:cs="Times New Roman"/>
        </w:rPr>
        <w:t xml:space="preserve"> and Posner</w:t>
      </w:r>
      <w:r w:rsidR="00FA5541" w:rsidRPr="003D5EB3">
        <w:rPr>
          <w:rFonts w:ascii="Times" w:hAnsi="Times" w:cs="Times New Roman"/>
        </w:rPr>
        <w:t xml:space="preserve"> cueing</w:t>
      </w:r>
      <w:r w:rsidR="008D35B1" w:rsidRPr="003D5EB3">
        <w:rPr>
          <w:rFonts w:ascii="Times" w:hAnsi="Times" w:cs="Times New Roman"/>
        </w:rPr>
        <w:t xml:space="preserve"> </w:t>
      </w:r>
      <w:r w:rsidR="006570D3" w:rsidRPr="003D5EB3">
        <w:rPr>
          <w:rFonts w:ascii="Times" w:hAnsi="Times" w:cs="Times New Roman"/>
          <w:noProof/>
        </w:rPr>
        <w:fldChar w:fldCharType="begin">
          <w:fldData xml:space="preserve">PEVuZE5vdGU+PENpdGU+PEF1dGhvcj5TdGluZ2w8L0F1dGhvcj48WWVhcj4yMDEwPC9ZZWFyPjxS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</w:fldData>
        </w:fldChar>
      </w:r>
      <w:r w:rsidR="00604D7E" w:rsidRPr="003D5EB3">
        <w:rPr>
          <w:rFonts w:ascii="Times" w:hAnsi="Times" w:cs="Times New Roman"/>
          <w:noProof/>
        </w:rPr>
        <w:instrText xml:space="preserve"> ADDIN EN.CITE </w:instrText>
      </w:r>
      <w:r w:rsidR="00604D7E" w:rsidRPr="003D5EB3">
        <w:rPr>
          <w:rFonts w:ascii="Times" w:hAnsi="Times" w:cs="Times New Roman"/>
          <w:noProof/>
        </w:rPr>
        <w:fldChar w:fldCharType="begin">
          <w:fldData xml:space="preserve">PEVuZE5vdGU+PENpdGU+PEF1dGhvcj5TdGluZ2w8L0F1dGhvcj48WWVhcj4yMDEwPC9ZZWFyPjxS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</w:fldData>
        </w:fldChar>
      </w:r>
      <w:r w:rsidR="00604D7E" w:rsidRPr="003D5EB3">
        <w:rPr>
          <w:rFonts w:ascii="Times" w:hAnsi="Times" w:cs="Times New Roman"/>
          <w:noProof/>
        </w:rPr>
        <w:instrText xml:space="preserve"> ADDIN EN.CITE.DATA </w:instrText>
      </w:r>
      <w:r w:rsidR="00604D7E" w:rsidRPr="003D5EB3">
        <w:rPr>
          <w:rFonts w:ascii="Times" w:hAnsi="Times" w:cs="Times New Roman"/>
          <w:noProof/>
        </w:rPr>
      </w:r>
      <w:r w:rsidR="00604D7E" w:rsidRPr="003D5EB3">
        <w:rPr>
          <w:rFonts w:ascii="Times" w:hAnsi="Times" w:cs="Times New Roman"/>
          <w:noProof/>
        </w:rPr>
        <w:fldChar w:fldCharType="end"/>
      </w:r>
      <w:r w:rsidR="006570D3" w:rsidRPr="003D5EB3">
        <w:rPr>
          <w:rFonts w:ascii="Times" w:hAnsi="Times" w:cs="Times New Roman"/>
          <w:noProof/>
        </w:rPr>
      </w:r>
      <w:r w:rsidR="006570D3" w:rsidRPr="003D5EB3">
        <w:rPr>
          <w:rFonts w:ascii="Times" w:hAnsi="Times" w:cs="Times New Roman"/>
          <w:noProof/>
        </w:rPr>
        <w:fldChar w:fldCharType="separate"/>
      </w:r>
      <w:r w:rsidR="00604D7E" w:rsidRPr="003D5EB3">
        <w:rPr>
          <w:rFonts w:ascii="Times" w:hAnsi="Times" w:cs="Times New Roman"/>
          <w:noProof/>
        </w:rPr>
        <w:t>(</w:t>
      </w:r>
      <w:hyperlink w:anchor="_ENREF_16" w:tooltip="Leland, 2006 #71" w:history="1">
        <w:r w:rsidR="007C2F83" w:rsidRPr="003D5EB3">
          <w:rPr>
            <w:rFonts w:ascii="Times" w:hAnsi="Times" w:cs="Times New Roman"/>
            <w:noProof/>
          </w:rPr>
          <w:t>Leland and Pineda 2006</w:t>
        </w:r>
      </w:hyperlink>
      <w:r w:rsidR="00604D7E" w:rsidRPr="003D5EB3">
        <w:rPr>
          <w:rFonts w:ascii="Times" w:hAnsi="Times" w:cs="Times New Roman"/>
          <w:noProof/>
        </w:rPr>
        <w:t xml:space="preserve">; </w:t>
      </w:r>
      <w:hyperlink w:anchor="_ENREF_1" w:tooltip="Babiloni, 2009 #75" w:history="1">
        <w:r w:rsidR="007C2F83" w:rsidRPr="003D5EB3">
          <w:rPr>
            <w:rFonts w:ascii="Times" w:hAnsi="Times" w:cs="Times New Roman"/>
            <w:noProof/>
          </w:rPr>
          <w:t>Babiloni et al. 2009</w:t>
        </w:r>
      </w:hyperlink>
      <w:r w:rsidR="00604D7E" w:rsidRPr="003D5EB3">
        <w:rPr>
          <w:rFonts w:ascii="Times" w:hAnsi="Times" w:cs="Times New Roman"/>
          <w:noProof/>
        </w:rPr>
        <w:t xml:space="preserve">; </w:t>
      </w:r>
      <w:hyperlink w:anchor="_ENREF_21" w:tooltip="Nijs, 2009 #74" w:history="1">
        <w:r w:rsidR="007C2F83" w:rsidRPr="003D5EB3">
          <w:rPr>
            <w:rFonts w:ascii="Times" w:hAnsi="Times" w:cs="Times New Roman"/>
            <w:noProof/>
          </w:rPr>
          <w:t>Nijs et al. 2009</w:t>
        </w:r>
      </w:hyperlink>
      <w:r w:rsidR="00604D7E" w:rsidRPr="003D5EB3">
        <w:rPr>
          <w:rFonts w:ascii="Times" w:hAnsi="Times" w:cs="Times New Roman"/>
          <w:noProof/>
        </w:rPr>
        <w:t xml:space="preserve">; </w:t>
      </w:r>
      <w:hyperlink w:anchor="_ENREF_22" w:tooltip="Nijs, 2010 #122" w:history="1">
        <w:r w:rsidR="007C2F83" w:rsidRPr="003D5EB3">
          <w:rPr>
            <w:rFonts w:ascii="Times" w:hAnsi="Times" w:cs="Times New Roman"/>
            <w:noProof/>
          </w:rPr>
          <w:t>Nijs et al. 2010a</w:t>
        </w:r>
      </w:hyperlink>
      <w:r w:rsidR="00604D7E" w:rsidRPr="003D5EB3">
        <w:rPr>
          <w:rFonts w:ascii="Times" w:hAnsi="Times" w:cs="Times New Roman"/>
          <w:noProof/>
        </w:rPr>
        <w:t xml:space="preserve">; </w:t>
      </w:r>
      <w:hyperlink w:anchor="_ENREF_23" w:tooltip="Nijs, 2010 #32" w:history="1">
        <w:r w:rsidR="007C2F83" w:rsidRPr="003D5EB3">
          <w:rPr>
            <w:rFonts w:ascii="Times" w:hAnsi="Times" w:cs="Times New Roman"/>
            <w:noProof/>
          </w:rPr>
          <w:t>Nijs et al. 2010b</w:t>
        </w:r>
      </w:hyperlink>
      <w:r w:rsidR="00604D7E" w:rsidRPr="003D5EB3">
        <w:rPr>
          <w:rFonts w:ascii="Times" w:hAnsi="Times" w:cs="Times New Roman"/>
          <w:noProof/>
        </w:rPr>
        <w:t xml:space="preserve">; </w:t>
      </w:r>
      <w:hyperlink w:anchor="_ENREF_33" w:tooltip="Stingl, 2010 #78" w:history="1">
        <w:r w:rsidR="007C2F83" w:rsidRPr="003D5EB3">
          <w:rPr>
            <w:rFonts w:ascii="Times" w:hAnsi="Times" w:cs="Times New Roman"/>
            <w:noProof/>
          </w:rPr>
          <w:t>Stingl et al. 2010</w:t>
        </w:r>
      </w:hyperlink>
      <w:r w:rsidR="00604D7E" w:rsidRPr="003D5EB3">
        <w:rPr>
          <w:rFonts w:ascii="Times" w:hAnsi="Times" w:cs="Times New Roman"/>
          <w:noProof/>
        </w:rPr>
        <w:t>)</w:t>
      </w:r>
      <w:r w:rsidR="006570D3" w:rsidRPr="003D5EB3">
        <w:rPr>
          <w:rFonts w:ascii="Times" w:hAnsi="Times" w:cs="Times New Roman"/>
          <w:noProof/>
        </w:rPr>
        <w:fldChar w:fldCharType="end"/>
      </w:r>
      <w:r w:rsidR="008D35B1" w:rsidRPr="003D5EB3">
        <w:rPr>
          <w:rFonts w:ascii="Times" w:hAnsi="Times" w:cs="Times New Roman"/>
          <w:noProof/>
        </w:rPr>
        <w:t>.</w:t>
      </w:r>
      <w:r w:rsidR="00604D7E" w:rsidRPr="003D5EB3">
        <w:rPr>
          <w:rFonts w:ascii="Times" w:hAnsi="Times" w:cs="Times New Roman"/>
          <w:noProof/>
        </w:rPr>
        <w:t xml:space="preserve"> </w:t>
      </w:r>
      <w:r w:rsidR="0022608F" w:rsidRPr="003D5EB3">
        <w:rPr>
          <w:rFonts w:ascii="Times" w:hAnsi="Times" w:cs="Times New Roman"/>
          <w:noProof/>
        </w:rPr>
        <w:t xml:space="preserve">Our study goes beyond this in linking the effects </w:t>
      </w:r>
      <w:r w:rsidR="00835CB5" w:rsidRPr="003D5EB3">
        <w:rPr>
          <w:rFonts w:ascii="Times" w:hAnsi="Times" w:cs="Times New Roman"/>
          <w:noProof/>
        </w:rPr>
        <w:t xml:space="preserve">specifically </w:t>
      </w:r>
      <w:r w:rsidR="0022608F" w:rsidRPr="003D5EB3">
        <w:rPr>
          <w:rFonts w:ascii="Times" w:hAnsi="Times" w:cs="Times New Roman"/>
          <w:noProof/>
        </w:rPr>
        <w:t xml:space="preserve">to registration of food items held in working memory. </w:t>
      </w:r>
      <w:r w:rsidR="00835CB5" w:rsidRPr="003D5EB3">
        <w:rPr>
          <w:rFonts w:ascii="Times" w:hAnsi="Times" w:cs="Times New Roman"/>
          <w:noProof/>
        </w:rPr>
        <w:t xml:space="preserve">The </w:t>
      </w:r>
      <w:r w:rsidR="001935AA" w:rsidRPr="003D5EB3">
        <w:rPr>
          <w:rFonts w:ascii="Times" w:hAnsi="Times" w:cs="Times New Roman"/>
          <w:noProof/>
        </w:rPr>
        <w:t>strong representation of f</w:t>
      </w:r>
      <w:r w:rsidR="00C135FF" w:rsidRPr="003D5EB3">
        <w:rPr>
          <w:rFonts w:ascii="Times" w:hAnsi="Times" w:cs="Times New Roman"/>
          <w:noProof/>
        </w:rPr>
        <w:t>ood items in WM can also contrib</w:t>
      </w:r>
      <w:r w:rsidR="001935AA" w:rsidRPr="003D5EB3">
        <w:rPr>
          <w:rFonts w:ascii="Times" w:hAnsi="Times" w:cs="Times New Roman"/>
          <w:noProof/>
        </w:rPr>
        <w:t>ute to food items capturing attention, particularly on valid trials when the WM cue aligns with the search target</w:t>
      </w:r>
      <w:r w:rsidR="00835CB5" w:rsidRPr="003D5EB3">
        <w:rPr>
          <w:rFonts w:ascii="Times" w:hAnsi="Times" w:cs="Times New Roman"/>
          <w:noProof/>
        </w:rPr>
        <w:t xml:space="preserve"> </w:t>
      </w:r>
      <w:r w:rsidR="00835CB5" w:rsidRPr="003D5EB3">
        <w:rPr>
          <w:rFonts w:ascii="Times" w:hAnsi="Times" w:cs="Times New Roman"/>
          <w:noProof/>
        </w:rPr>
        <w:fldChar w:fldCharType="begin"/>
      </w:r>
      <w:r w:rsidR="00835CB5" w:rsidRPr="003D5EB3">
        <w:rPr>
          <w:rFonts w:ascii="Times" w:hAnsi="Times" w:cs="Times New Roman"/>
          <w:noProof/>
        </w:rPr>
        <w:instrText xml:space="preserve"> ADDIN EN.CITE &lt;EndNote&gt;&lt;Cite&gt;&lt;Author&gt;Higgs&lt;/Author&gt;&lt;Year&gt;2012&lt;/Year&gt;&lt;RecNum&gt;79&lt;/RecNum&gt;&lt;DisplayText&gt;(Higgs et al. 2012)&lt;/DisplayText&gt;&lt;record&gt;&lt;rec-number&gt;79&lt;/rec-number&gt;&lt;foreign-keys&gt;&lt;key app="EN" db-id="9r5xea5twsxxfie5xpfpasfxvxrezvzvr2vx"&gt;79&lt;/key&gt;&lt;/foreign-keys&gt;&lt;ref-type name="Journal Article"&gt;17&lt;/ref-type&gt;&lt;contributors&gt;&lt;authors&gt;&lt;author&gt;Higgs, S.&lt;/author&gt;&lt;author&gt;Rutters, F.&lt;/author&gt;&lt;author&gt;Thomas, J.&lt;/author&gt;&lt;author&gt;Naish, K.&lt;/author&gt;&lt;author&gt;Humphreys, G. W.&lt;/author&gt;&lt;/authors&gt;&lt;/contributors&gt;&lt;auth-address&gt;School of Psychology, University of Birmingham, Edgbaston, Birmingham B15 2TT, United Kingdom.&lt;/auth-address&gt;&lt;titles&gt;&lt;title&gt;Top down modulation of attention to food cues via working memory&lt;/title&gt;&lt;secondary-title&gt;Appetite&lt;/secondary-title&gt;&lt;/titles&gt;&lt;periodical&gt;&lt;full-title&gt;Appetite&lt;/full-title&gt;&lt;/periodical&gt;&lt;edition&gt;2012/03/28&lt;/edition&gt;&lt;dates&gt;&lt;year&gt;2012&lt;/year&gt;&lt;pub-dates&gt;&lt;date&gt;Mar 24&lt;/date&gt;&lt;/pub-dates&gt;&lt;/dates&gt;&lt;isbn&gt;1095-8304 (Electronic)&amp;#xD;0195-6663 (Linking)&lt;/isbn&gt;&lt;accession-num&gt;22450523&lt;/accession-num&gt;&lt;urls&gt;&lt;related-urls&gt;&lt;url&gt;http://www.ncbi.nlm.nih.gov/pubmed/22450523&lt;/url&gt;&lt;/related-urls&gt;&lt;/urls&gt;&lt;electronic-resource-num&gt;S0195-6663(12)00118-3 [pii]&amp;#xD;10.1016/j.appet.2012.03.018&lt;/electronic-resource-num&gt;&lt;language&gt;Eng&lt;/language&gt;&lt;/record&gt;&lt;/Cite&gt;&lt;/EndNote&gt;</w:instrText>
      </w:r>
      <w:r w:rsidR="00835CB5" w:rsidRPr="003D5EB3">
        <w:rPr>
          <w:rFonts w:ascii="Times" w:hAnsi="Times" w:cs="Times New Roman"/>
          <w:noProof/>
        </w:rPr>
        <w:fldChar w:fldCharType="separate"/>
      </w:r>
      <w:r w:rsidR="00835CB5" w:rsidRPr="003D5EB3">
        <w:rPr>
          <w:rFonts w:ascii="Times" w:hAnsi="Times" w:cs="Times New Roman"/>
          <w:noProof/>
        </w:rPr>
        <w:t>(</w:t>
      </w:r>
      <w:hyperlink w:anchor="_ENREF_13" w:tooltip="Higgs, 2012 #79" w:history="1">
        <w:r w:rsidR="00835CB5" w:rsidRPr="003D5EB3">
          <w:rPr>
            <w:rFonts w:ascii="Times" w:hAnsi="Times" w:cs="Times New Roman"/>
            <w:noProof/>
          </w:rPr>
          <w:t>Higgs et al. 2012</w:t>
        </w:r>
      </w:hyperlink>
      <w:r w:rsidR="00835CB5" w:rsidRPr="003D5EB3">
        <w:rPr>
          <w:rFonts w:ascii="Times" w:hAnsi="Times" w:cs="Times New Roman"/>
          <w:noProof/>
        </w:rPr>
        <w:t>)</w:t>
      </w:r>
      <w:r w:rsidR="00835CB5" w:rsidRPr="003D5EB3">
        <w:rPr>
          <w:rFonts w:ascii="Times" w:hAnsi="Times" w:cs="Times New Roman"/>
          <w:noProof/>
        </w:rPr>
        <w:fldChar w:fldCharType="end"/>
      </w:r>
      <w:r w:rsidR="00835CB5" w:rsidRPr="003D5EB3">
        <w:rPr>
          <w:rFonts w:ascii="Times" w:hAnsi="Times" w:cs="Times New Roman"/>
          <w:noProof/>
        </w:rPr>
        <w:t>.</w:t>
      </w:r>
      <w:r w:rsidR="001935AA" w:rsidRPr="003D5EB3">
        <w:rPr>
          <w:rFonts w:ascii="Times" w:hAnsi="Times" w:cs="Times New Roman"/>
          <w:noProof/>
        </w:rPr>
        <w:t xml:space="preserve"> The differential effect of food in WM as an attentional cue could have been somewhat weakened here due to the long interval between the cue and the search display, which could enable all the stimuli to be consolidated sufficiently in emmory to attract attention – even if food was </w:t>
      </w:r>
      <w:r w:rsidR="00C135FF" w:rsidRPr="003D5EB3">
        <w:rPr>
          <w:rFonts w:ascii="Times" w:hAnsi="Times" w:cs="Times New Roman"/>
          <w:noProof/>
        </w:rPr>
        <w:t>the dominant memory representati</w:t>
      </w:r>
      <w:r w:rsidR="001935AA" w:rsidRPr="003D5EB3">
        <w:rPr>
          <w:rFonts w:ascii="Times" w:hAnsi="Times" w:cs="Times New Roman"/>
          <w:noProof/>
        </w:rPr>
        <w:t>on.</w:t>
      </w:r>
    </w:p>
    <w:p w14:paraId="1F952C02" w14:textId="77777777" w:rsidR="00960DC9" w:rsidRPr="003D5EB3" w:rsidRDefault="00960DC9" w:rsidP="007C2F83">
      <w:pPr>
        <w:spacing w:line="480" w:lineRule="auto"/>
        <w:rPr>
          <w:rFonts w:ascii="Times" w:hAnsi="Times" w:cs="Times New Roman"/>
        </w:rPr>
      </w:pPr>
    </w:p>
    <w:p w14:paraId="695128E0" w14:textId="4E3AF181" w:rsidR="007C2F83" w:rsidRPr="003D5EB3" w:rsidRDefault="00604D7E" w:rsidP="007C2F83">
      <w:pPr>
        <w:spacing w:line="480" w:lineRule="auto"/>
        <w:rPr>
          <w:rFonts w:ascii="Times" w:hAnsi="Times" w:cs="Times New Roman"/>
          <w:noProof/>
        </w:rPr>
      </w:pPr>
      <w:r w:rsidRPr="003D5EB3">
        <w:rPr>
          <w:rFonts w:ascii="Times" w:hAnsi="Times" w:cs="Times New Roman"/>
        </w:rPr>
        <w:t xml:space="preserve">Earlier </w:t>
      </w:r>
      <w:r w:rsidR="007C2F83" w:rsidRPr="003D5EB3">
        <w:rPr>
          <w:rFonts w:ascii="Times" w:hAnsi="Times" w:cs="Times New Roman"/>
        </w:rPr>
        <w:t>studies,</w:t>
      </w:r>
      <w:r w:rsidRPr="003D5EB3">
        <w:rPr>
          <w:rFonts w:ascii="Times" w:hAnsi="Times" w:cs="Times New Roman"/>
        </w:rPr>
        <w:t xml:space="preserve"> in which subjects only had to attend to pictures, showed only differences</w:t>
      </w:r>
      <w:r w:rsidR="00B800F0" w:rsidRPr="003D5EB3">
        <w:rPr>
          <w:rFonts w:ascii="Times" w:hAnsi="Times" w:cs="Times New Roman"/>
        </w:rPr>
        <w:t xml:space="preserve"> in P3 or LPP</w:t>
      </w:r>
      <w:r w:rsidRPr="003D5EB3">
        <w:rPr>
          <w:rFonts w:ascii="Times" w:hAnsi="Times" w:cs="Times New Roman"/>
        </w:rPr>
        <w:t xml:space="preserve"> </w:t>
      </w:r>
      <w:r w:rsidR="00FA4DAE" w:rsidRPr="003D5EB3">
        <w:rPr>
          <w:rFonts w:ascii="Times" w:hAnsi="Times" w:cs="Times New Roman"/>
        </w:rPr>
        <w:t>components</w:t>
      </w:r>
      <w:r w:rsidR="001935AA" w:rsidRPr="003D5EB3">
        <w:rPr>
          <w:rFonts w:ascii="Times" w:hAnsi="Times" w:cs="Times New Roman"/>
        </w:rPr>
        <w:t xml:space="preserve"> </w:t>
      </w:r>
      <w:r w:rsidR="00454D9D" w:rsidRPr="003D5EB3">
        <w:rPr>
          <w:rFonts w:ascii="Times" w:hAnsi="Times" w:cs="Times New Roman"/>
        </w:rPr>
        <w:t xml:space="preserve">similarly to here </w:t>
      </w:r>
      <w:r w:rsidR="001935AA" w:rsidRPr="003D5EB3">
        <w:rPr>
          <w:rFonts w:ascii="Times" w:hAnsi="Times" w:cs="Times New Roman"/>
        </w:rPr>
        <w:t>when comparisons were made</w:t>
      </w:r>
      <w:r w:rsidR="00FA4DAE" w:rsidRPr="003D5EB3">
        <w:rPr>
          <w:rFonts w:ascii="Times" w:hAnsi="Times" w:cs="Times New Roman"/>
        </w:rPr>
        <w:t xml:space="preserve"> </w:t>
      </w:r>
      <w:r w:rsidRPr="003D5EB3">
        <w:rPr>
          <w:rFonts w:ascii="Times" w:hAnsi="Times" w:cs="Times New Roman"/>
        </w:rPr>
        <w:t xml:space="preserve">between subjects, for example hungry </w:t>
      </w:r>
      <w:r w:rsidR="00FE2E43" w:rsidRPr="003D5EB3">
        <w:rPr>
          <w:rFonts w:ascii="Times" w:hAnsi="Times" w:cs="Times New Roman"/>
        </w:rPr>
        <w:t>vs. fed subjects and lean vs.</w:t>
      </w:r>
      <w:r w:rsidRPr="003D5EB3">
        <w:rPr>
          <w:rFonts w:ascii="Times" w:hAnsi="Times" w:cs="Times New Roman"/>
        </w:rPr>
        <w:t xml:space="preserve"> obese </w:t>
      </w:r>
      <w:r w:rsidRPr="003D5EB3">
        <w:rPr>
          <w:rFonts w:ascii="Times" w:hAnsi="Times" w:cs="Times New Roman"/>
        </w:rPr>
        <w:fldChar w:fldCharType="begin">
          <w:fldData xml:space="preserve">PEVuZE5vdGU+PENpdGU+PEF1dGhvcj5TdG9ja2J1cmdlcjwvQXV0aG9yPjxZZWFyPjIwMDg8L1ll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</w:fldData>
        </w:fldChar>
      </w:r>
      <w:r w:rsidRPr="003D5EB3">
        <w:rPr>
          <w:rFonts w:ascii="Times" w:hAnsi="Times" w:cs="Times New Roman"/>
        </w:rPr>
        <w:instrText xml:space="preserve"> ADDIN EN.CITE </w:instrText>
      </w:r>
      <w:r w:rsidRPr="003D5EB3">
        <w:rPr>
          <w:rFonts w:ascii="Times" w:hAnsi="Times" w:cs="Times New Roman"/>
        </w:rPr>
        <w:fldChar w:fldCharType="begin">
          <w:fldData xml:space="preserve">PEVuZE5vdGU+PENpdGU+PEF1dGhvcj5TdG9ja2J1cmdlcjwvQXV0aG9yPjxZZWFyPjIwMDg8L1ll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</w:fldData>
        </w:fldChar>
      </w:r>
      <w:r w:rsidRPr="003D5EB3">
        <w:rPr>
          <w:rFonts w:ascii="Times" w:hAnsi="Times" w:cs="Times New Roman"/>
        </w:rPr>
        <w:instrText xml:space="preserve"> ADDIN EN.CITE.DATA </w:instrText>
      </w:r>
      <w:r w:rsidRPr="003D5EB3">
        <w:rPr>
          <w:rFonts w:ascii="Times" w:hAnsi="Times" w:cs="Times New Roman"/>
        </w:rPr>
      </w:r>
      <w:r w:rsidRPr="003D5EB3">
        <w:rPr>
          <w:rFonts w:ascii="Times" w:hAnsi="Times" w:cs="Times New Roman"/>
        </w:rPr>
        <w:fldChar w:fldCharType="end"/>
      </w:r>
      <w:r w:rsidRPr="003D5EB3">
        <w:rPr>
          <w:rFonts w:ascii="Times" w:hAnsi="Times" w:cs="Times New Roman"/>
        </w:rPr>
      </w:r>
      <w:r w:rsidRPr="003D5EB3">
        <w:rPr>
          <w:rFonts w:ascii="Times" w:hAnsi="Times" w:cs="Times New Roman"/>
        </w:rPr>
        <w:fldChar w:fldCharType="separate"/>
      </w:r>
      <w:r w:rsidRPr="003D5EB3">
        <w:rPr>
          <w:rFonts w:ascii="Times" w:hAnsi="Times" w:cs="Times New Roman"/>
          <w:noProof/>
        </w:rPr>
        <w:t>(</w:t>
      </w:r>
      <w:hyperlink w:anchor="_ENREF_20" w:tooltip="Nijs, 2008 #72" w:history="1">
        <w:r w:rsidR="007C2F83" w:rsidRPr="003D5EB3">
          <w:rPr>
            <w:rFonts w:ascii="Times" w:hAnsi="Times" w:cs="Times New Roman"/>
            <w:noProof/>
          </w:rPr>
          <w:t>Nijs et al. 2008</w:t>
        </w:r>
      </w:hyperlink>
      <w:r w:rsidRPr="003D5EB3">
        <w:rPr>
          <w:rFonts w:ascii="Times" w:hAnsi="Times" w:cs="Times New Roman"/>
          <w:noProof/>
        </w:rPr>
        <w:t xml:space="preserve">; </w:t>
      </w:r>
      <w:hyperlink w:anchor="_ENREF_35" w:tooltip="Stockburger, 2008 #73" w:history="1">
        <w:r w:rsidR="007C2F83" w:rsidRPr="003D5EB3">
          <w:rPr>
            <w:rFonts w:ascii="Times" w:hAnsi="Times" w:cs="Times New Roman"/>
            <w:noProof/>
          </w:rPr>
          <w:t>Stockburger et al. 2008</w:t>
        </w:r>
      </w:hyperlink>
      <w:r w:rsidRPr="003D5EB3">
        <w:rPr>
          <w:rFonts w:ascii="Times" w:hAnsi="Times" w:cs="Times New Roman"/>
          <w:noProof/>
        </w:rPr>
        <w:t xml:space="preserve">; </w:t>
      </w:r>
      <w:hyperlink w:anchor="_ENREF_34" w:tooltip="Stockburger, 2009 #76" w:history="1">
        <w:r w:rsidR="007C2F83" w:rsidRPr="003D5EB3">
          <w:rPr>
            <w:rFonts w:ascii="Times" w:hAnsi="Times" w:cs="Times New Roman"/>
            <w:noProof/>
          </w:rPr>
          <w:t>Stockburger et al. 2009</w:t>
        </w:r>
      </w:hyperlink>
      <w:r w:rsidRPr="003D5EB3">
        <w:rPr>
          <w:rFonts w:ascii="Times" w:hAnsi="Times" w:cs="Times New Roman"/>
          <w:noProof/>
        </w:rPr>
        <w:t xml:space="preserve">; </w:t>
      </w:r>
      <w:hyperlink w:anchor="_ENREF_36" w:tooltip="Svaldi, 2010 #117" w:history="1">
        <w:r w:rsidR="007C2F83" w:rsidRPr="003D5EB3">
          <w:rPr>
            <w:rFonts w:ascii="Times" w:hAnsi="Times" w:cs="Times New Roman"/>
            <w:noProof/>
          </w:rPr>
          <w:t>Svaldi et al. 2010</w:t>
        </w:r>
      </w:hyperlink>
      <w:r w:rsidRPr="003D5EB3">
        <w:rPr>
          <w:rFonts w:ascii="Times" w:hAnsi="Times" w:cs="Times New Roman"/>
          <w:noProof/>
        </w:rPr>
        <w:t xml:space="preserve">; </w:t>
      </w:r>
      <w:hyperlink w:anchor="_ENREF_2" w:tooltip="Blechert, 2012 #128" w:history="1">
        <w:r w:rsidR="007C2F83" w:rsidRPr="003D5EB3">
          <w:rPr>
            <w:rFonts w:ascii="Times" w:hAnsi="Times" w:cs="Times New Roman"/>
            <w:noProof/>
          </w:rPr>
          <w:t>Blechert et al. 2012</w:t>
        </w:r>
      </w:hyperlink>
      <w:r w:rsidRPr="003D5EB3">
        <w:rPr>
          <w:rFonts w:ascii="Times" w:hAnsi="Times" w:cs="Times New Roman"/>
          <w:noProof/>
        </w:rPr>
        <w:t>)</w:t>
      </w:r>
      <w:r w:rsidRPr="003D5EB3">
        <w:rPr>
          <w:rFonts w:ascii="Times" w:hAnsi="Times" w:cs="Times New Roman"/>
        </w:rPr>
        <w:fldChar w:fldCharType="end"/>
      </w:r>
      <w:r w:rsidR="00BA4197" w:rsidRPr="003D5EB3">
        <w:rPr>
          <w:rFonts w:ascii="Times" w:hAnsi="Times" w:cs="Times New Roman"/>
        </w:rPr>
        <w:t xml:space="preserve">. </w:t>
      </w:r>
      <w:r w:rsidR="007C2F83" w:rsidRPr="003D5EB3">
        <w:rPr>
          <w:rFonts w:ascii="Times" w:hAnsi="Times" w:cs="Times New Roman"/>
        </w:rPr>
        <w:t>From this, we hypothesise that attention to food might be particularly powerful for obese</w:t>
      </w:r>
      <w:r w:rsidR="005A2A4F" w:rsidRPr="003D5EB3">
        <w:rPr>
          <w:rFonts w:ascii="Times" w:hAnsi="Times" w:cs="Times New Roman"/>
        </w:rPr>
        <w:t xml:space="preserve"> and hungry</w:t>
      </w:r>
      <w:r w:rsidR="007C2F83" w:rsidRPr="003D5EB3">
        <w:rPr>
          <w:rFonts w:ascii="Times" w:hAnsi="Times" w:cs="Times New Roman"/>
        </w:rPr>
        <w:t xml:space="preserve"> individuals, and this effect may be exacerbated when such </w:t>
      </w:r>
      <w:r w:rsidR="007C2F83" w:rsidRPr="003D5EB3">
        <w:rPr>
          <w:rFonts w:ascii="Times" w:hAnsi="Times" w:cs="Times New Roman"/>
        </w:rPr>
        <w:lastRenderedPageBreak/>
        <w:t>individuals are thinking about food a</w:t>
      </w:r>
      <w:r w:rsidR="00FE2E43" w:rsidRPr="003D5EB3">
        <w:rPr>
          <w:rFonts w:ascii="Times" w:hAnsi="Times" w:cs="Times New Roman"/>
        </w:rPr>
        <w:t xml:space="preserve">nd retaining food items in WM. </w:t>
      </w:r>
      <w:r w:rsidR="007C2F83" w:rsidRPr="003D5EB3">
        <w:rPr>
          <w:rFonts w:ascii="Times" w:hAnsi="Times" w:cs="Times New Roman"/>
        </w:rPr>
        <w:t>R</w:t>
      </w:r>
      <w:r w:rsidR="007C2F83" w:rsidRPr="003D5EB3">
        <w:rPr>
          <w:rFonts w:ascii="Times" w:hAnsi="Times" w:cs="Times New Roman"/>
          <w:noProof/>
        </w:rPr>
        <w:t xml:space="preserve">ecent observations also show how this preoccupation with food might be overturned; LPP amplitudes when attending to food versus non-food items were decreased in succesful dieters and in those who just performed physical acticity  </w:t>
      </w:r>
      <w:r w:rsidR="007C2F83" w:rsidRPr="003D5EB3">
        <w:rPr>
          <w:rFonts w:ascii="Times" w:hAnsi="Times" w:cs="Times New Roman"/>
          <w:noProof/>
        </w:rPr>
        <w:fldChar w:fldCharType="begin">
          <w:fldData xml:space="preserve">PEVuZE5vdGU+PENpdGU+PEF1dGhvcj5IYW5sb248L0F1dGhvcj48WWVhcj4yMDEyPC9ZZWFyPjxS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==
</w:fldData>
        </w:fldChar>
      </w:r>
      <w:r w:rsidR="007C2F83" w:rsidRPr="003D5EB3">
        <w:rPr>
          <w:rFonts w:ascii="Times" w:hAnsi="Times" w:cs="Times New Roman"/>
          <w:noProof/>
        </w:rPr>
        <w:instrText xml:space="preserve"> ADDIN EN.CITE </w:instrText>
      </w:r>
      <w:r w:rsidR="007C2F83" w:rsidRPr="003D5EB3">
        <w:rPr>
          <w:rFonts w:ascii="Times" w:hAnsi="Times" w:cs="Times New Roman"/>
          <w:noProof/>
        </w:rPr>
        <w:fldChar w:fldCharType="begin">
          <w:fldData xml:space="preserve">PEVuZE5vdGU+PENpdGU+PEF1dGhvcj5IYW5sb248L0F1dGhvcj48WWVhcj4yMDEyPC9ZZWFyPjxS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==
</w:fldData>
        </w:fldChar>
      </w:r>
      <w:r w:rsidR="007C2F83" w:rsidRPr="003D5EB3">
        <w:rPr>
          <w:rFonts w:ascii="Times" w:hAnsi="Times" w:cs="Times New Roman"/>
          <w:noProof/>
        </w:rPr>
        <w:instrText xml:space="preserve"> ADDIN EN.CITE.DATA </w:instrText>
      </w:r>
      <w:r w:rsidR="007C2F83" w:rsidRPr="003D5EB3">
        <w:rPr>
          <w:rFonts w:ascii="Times" w:hAnsi="Times" w:cs="Times New Roman"/>
          <w:noProof/>
        </w:rPr>
      </w:r>
      <w:r w:rsidR="007C2F83" w:rsidRPr="003D5EB3">
        <w:rPr>
          <w:rFonts w:ascii="Times" w:hAnsi="Times" w:cs="Times New Roman"/>
          <w:noProof/>
        </w:rPr>
        <w:fldChar w:fldCharType="end"/>
      </w:r>
      <w:r w:rsidR="007C2F83" w:rsidRPr="003D5EB3">
        <w:rPr>
          <w:rFonts w:ascii="Times" w:hAnsi="Times" w:cs="Times New Roman"/>
          <w:noProof/>
        </w:rPr>
      </w:r>
      <w:r w:rsidR="007C2F83" w:rsidRPr="003D5EB3">
        <w:rPr>
          <w:rFonts w:ascii="Times" w:hAnsi="Times" w:cs="Times New Roman"/>
          <w:noProof/>
        </w:rPr>
        <w:fldChar w:fldCharType="separate"/>
      </w:r>
      <w:r w:rsidR="007C2F83" w:rsidRPr="003D5EB3">
        <w:rPr>
          <w:rFonts w:ascii="Times" w:hAnsi="Times" w:cs="Times New Roman"/>
          <w:noProof/>
        </w:rPr>
        <w:t>(</w:t>
      </w:r>
      <w:hyperlink w:anchor="_ENREF_2" w:tooltip="Blechert, 2012 #128" w:history="1">
        <w:r w:rsidR="007C2F83" w:rsidRPr="003D5EB3">
          <w:rPr>
            <w:rFonts w:ascii="Times" w:hAnsi="Times" w:cs="Times New Roman"/>
            <w:noProof/>
          </w:rPr>
          <w:t>Blechert et al. 2012</w:t>
        </w:r>
      </w:hyperlink>
      <w:r w:rsidR="007C2F83" w:rsidRPr="003D5EB3">
        <w:rPr>
          <w:rFonts w:ascii="Times" w:hAnsi="Times" w:cs="Times New Roman"/>
          <w:noProof/>
        </w:rPr>
        <w:t xml:space="preserve">; </w:t>
      </w:r>
      <w:hyperlink w:anchor="_ENREF_12" w:tooltip="Hanlon, 2012 #127" w:history="1">
        <w:r w:rsidR="007C2F83" w:rsidRPr="003D5EB3">
          <w:rPr>
            <w:rFonts w:ascii="Times" w:hAnsi="Times" w:cs="Times New Roman"/>
            <w:noProof/>
          </w:rPr>
          <w:t>Hanlon et al. 2012</w:t>
        </w:r>
      </w:hyperlink>
      <w:r w:rsidR="007C2F83" w:rsidRPr="003D5EB3">
        <w:rPr>
          <w:rFonts w:ascii="Times" w:hAnsi="Times" w:cs="Times New Roman"/>
          <w:noProof/>
        </w:rPr>
        <w:t>)</w:t>
      </w:r>
      <w:r w:rsidR="007C2F83" w:rsidRPr="003D5EB3">
        <w:rPr>
          <w:rFonts w:ascii="Times" w:hAnsi="Times" w:cs="Times New Roman"/>
          <w:noProof/>
        </w:rPr>
        <w:fldChar w:fldCharType="end"/>
      </w:r>
      <w:r w:rsidR="007C2F83" w:rsidRPr="003D5EB3">
        <w:rPr>
          <w:rFonts w:ascii="Times" w:hAnsi="Times" w:cs="Times New Roman"/>
          <w:noProof/>
        </w:rPr>
        <w:t>, suggesting exercise and restrained eating behavior may decrease atte</w:t>
      </w:r>
      <w:r w:rsidR="00FE2E43" w:rsidRPr="003D5EB3">
        <w:rPr>
          <w:rFonts w:ascii="Times" w:hAnsi="Times" w:cs="Times New Roman"/>
          <w:noProof/>
        </w:rPr>
        <w:t>ntional deployment to food by memory</w:t>
      </w:r>
      <w:r w:rsidR="007C2F83" w:rsidRPr="003D5EB3">
        <w:rPr>
          <w:rFonts w:ascii="Times" w:hAnsi="Times" w:cs="Times New Roman"/>
          <w:noProof/>
        </w:rPr>
        <w:t xml:space="preserve">. </w:t>
      </w:r>
    </w:p>
    <w:p w14:paraId="346BF351" w14:textId="5966B96C" w:rsidR="00454D9D" w:rsidRPr="003D5EB3" w:rsidRDefault="00454D9D" w:rsidP="007C2F83">
      <w:pPr>
        <w:spacing w:line="480" w:lineRule="auto"/>
        <w:rPr>
          <w:rFonts w:ascii="Times" w:hAnsi="Times" w:cs="Times New Roman"/>
        </w:rPr>
      </w:pPr>
      <w:r w:rsidRPr="003D5EB3">
        <w:rPr>
          <w:rFonts w:ascii="Times" w:hAnsi="Times" w:cs="Times New Roman"/>
          <w:noProof/>
        </w:rPr>
        <w:t>The SPCN has not previous been examined in relation to food. The SPCN was modulated by an interaction between task (WM vs. priming) and cue (food vs. non-food), similarly to the P3 and the LPP. This is consistent</w:t>
      </w:r>
      <w:r w:rsidR="00C135FF" w:rsidRPr="003D5EB3">
        <w:rPr>
          <w:rFonts w:ascii="Times" w:hAnsi="Times" w:cs="Times New Roman"/>
          <w:noProof/>
        </w:rPr>
        <w:t xml:space="preserve"> </w:t>
      </w:r>
      <w:r w:rsidRPr="003D5EB3">
        <w:rPr>
          <w:rFonts w:ascii="Times" w:hAnsi="Times" w:cs="Times New Roman"/>
          <w:noProof/>
        </w:rPr>
        <w:t xml:space="preserve">with the stronger encoding into WM of food items. In addition, there was an interaction of the task and validity. In the WM task, the SPCN was smaller on neutral trials than on valid and invalid trials. In an fMRI study of WM-based effects on </w:t>
      </w:r>
      <w:r w:rsidR="00C135FF" w:rsidRPr="003D5EB3">
        <w:rPr>
          <w:rFonts w:ascii="Times" w:hAnsi="Times" w:cs="Times New Roman"/>
          <w:noProof/>
        </w:rPr>
        <w:t xml:space="preserve">attentional guidance, </w:t>
      </w:r>
      <w:r w:rsidR="001C2BEE" w:rsidRPr="003D5EB3">
        <w:rPr>
          <w:rFonts w:ascii="Times" w:hAnsi="Times" w:cs="Times New Roman"/>
          <w:noProof/>
        </w:rPr>
        <w:t xml:space="preserve"> </w:t>
      </w:r>
      <w:r w:rsidR="00C135FF" w:rsidRPr="003D5EB3">
        <w:rPr>
          <w:rFonts w:ascii="Times" w:hAnsi="Times" w:cs="Times New Roman"/>
          <w:noProof/>
        </w:rPr>
        <w:t>Soto, Roths</w:t>
      </w:r>
      <w:r w:rsidRPr="003D5EB3">
        <w:rPr>
          <w:rFonts w:ascii="Times" w:hAnsi="Times" w:cs="Times New Roman"/>
          <w:noProof/>
        </w:rPr>
        <w:t>tein and Humphreys (</w:t>
      </w:r>
      <w:r w:rsidR="00C0513F" w:rsidRPr="003D5EB3">
        <w:rPr>
          <w:rFonts w:ascii="Times" w:hAnsi="Times" w:cs="Times New Roman"/>
          <w:noProof/>
        </w:rPr>
        <w:t xml:space="preserve">2007) reported evidence </w:t>
      </w:r>
      <w:r w:rsidRPr="003D5EB3">
        <w:rPr>
          <w:rFonts w:ascii="Times" w:hAnsi="Times" w:cs="Times New Roman"/>
          <w:noProof/>
        </w:rPr>
        <w:t xml:space="preserve">that several brain regionss (including </w:t>
      </w:r>
      <w:r w:rsidR="00C0513F" w:rsidRPr="003D5EB3">
        <w:rPr>
          <w:rFonts w:ascii="Times" w:hAnsi="Times" w:cs="Times New Roman"/>
          <w:noProof/>
        </w:rPr>
        <w:t>the superior frontal, lingual and parahippocampal gyri) were uniquely activated under WM conditions when cues were repeated in the search display</w:t>
      </w:r>
      <w:r w:rsidR="001C2BEE" w:rsidRPr="003D5EB3">
        <w:rPr>
          <w:rFonts w:ascii="Times" w:hAnsi="Times" w:cs="Times New Roman"/>
          <w:noProof/>
        </w:rPr>
        <w:t xml:space="preserve"> (Soto et al 2007)</w:t>
      </w:r>
      <w:r w:rsidR="00C0513F" w:rsidRPr="003D5EB3">
        <w:rPr>
          <w:rFonts w:ascii="Times" w:hAnsi="Times" w:cs="Times New Roman"/>
          <w:noProof/>
        </w:rPr>
        <w:t>. This elevated activation occurred both on valid and invalid trials, when compared with the neurtal condition. This clearly resembles the</w:t>
      </w:r>
      <w:r w:rsidR="00804F3A" w:rsidRPr="003D5EB3">
        <w:rPr>
          <w:rFonts w:ascii="Times" w:hAnsi="Times" w:cs="Times New Roman"/>
          <w:noProof/>
        </w:rPr>
        <w:t xml:space="preserve"> present finding and suggests t</w:t>
      </w:r>
      <w:r w:rsidR="00C0513F" w:rsidRPr="003D5EB3">
        <w:rPr>
          <w:rFonts w:ascii="Times" w:hAnsi="Times" w:cs="Times New Roman"/>
          <w:noProof/>
        </w:rPr>
        <w:t>hat there is a general enhancement of WM from cue repetition which occurs irresp</w:t>
      </w:r>
      <w:r w:rsidR="00804F3A" w:rsidRPr="003D5EB3">
        <w:rPr>
          <w:rFonts w:ascii="Times" w:hAnsi="Times" w:cs="Times New Roman"/>
          <w:noProof/>
        </w:rPr>
        <w:t>ective of whether the cue validit</w:t>
      </w:r>
      <w:r w:rsidR="00C0513F" w:rsidRPr="003D5EB3">
        <w:rPr>
          <w:rFonts w:ascii="Times" w:hAnsi="Times" w:cs="Times New Roman"/>
          <w:noProof/>
        </w:rPr>
        <w:t>y indicates the location of the search target. Our</w:t>
      </w:r>
      <w:r w:rsidR="00804F3A" w:rsidRPr="003D5EB3">
        <w:rPr>
          <w:rFonts w:ascii="Times" w:hAnsi="Times" w:cs="Times New Roman"/>
          <w:noProof/>
        </w:rPr>
        <w:t xml:space="preserve"> data indicate that this effect</w:t>
      </w:r>
      <w:r w:rsidR="00C0513F" w:rsidRPr="003D5EB3">
        <w:rPr>
          <w:rFonts w:ascii="Times" w:hAnsi="Times" w:cs="Times New Roman"/>
          <w:noProof/>
        </w:rPr>
        <w:t xml:space="preserve"> of matching a new stimulu</w:t>
      </w:r>
      <w:r w:rsidR="00804F3A" w:rsidRPr="003D5EB3">
        <w:rPr>
          <w:rFonts w:ascii="Times" w:hAnsi="Times" w:cs="Times New Roman"/>
          <w:noProof/>
        </w:rPr>
        <w:t>s against the memory representation</w:t>
      </w:r>
      <w:r w:rsidR="00C0513F" w:rsidRPr="003D5EB3">
        <w:rPr>
          <w:rFonts w:ascii="Times" w:hAnsi="Times" w:cs="Times New Roman"/>
          <w:noProof/>
        </w:rPr>
        <w:t xml:space="preserve"> is particularly strong for food stimuli.</w:t>
      </w:r>
    </w:p>
    <w:p w14:paraId="6AF9B0C7" w14:textId="68D1C15F" w:rsidR="007C2F83" w:rsidRPr="003D5EB3" w:rsidRDefault="007C2F83" w:rsidP="007C2F83">
      <w:pPr>
        <w:spacing w:line="480" w:lineRule="auto"/>
        <w:rPr>
          <w:rFonts w:ascii="Times" w:hAnsi="Times" w:cs="Times New Roman"/>
        </w:rPr>
      </w:pPr>
    </w:p>
    <w:p w14:paraId="3BA0FF02" w14:textId="1ACB2FAB" w:rsidR="00F82024" w:rsidRPr="003D5EB3" w:rsidRDefault="00C0513F" w:rsidP="000C7F55">
      <w:pPr>
        <w:spacing w:line="480" w:lineRule="auto"/>
        <w:rPr>
          <w:rFonts w:ascii="Times" w:hAnsi="Times"/>
        </w:rPr>
      </w:pPr>
      <w:r w:rsidRPr="003D5EB3">
        <w:rPr>
          <w:rFonts w:ascii="Times" w:hAnsi="Times"/>
        </w:rPr>
        <w:t xml:space="preserve">A final point that </w:t>
      </w:r>
      <w:r w:rsidR="00254B86" w:rsidRPr="003D5EB3">
        <w:rPr>
          <w:rFonts w:ascii="Times" w:hAnsi="Times"/>
        </w:rPr>
        <w:t>warrant</w:t>
      </w:r>
      <w:r w:rsidRPr="003D5EB3">
        <w:rPr>
          <w:rFonts w:ascii="Times" w:hAnsi="Times"/>
        </w:rPr>
        <w:t>s</w:t>
      </w:r>
      <w:r w:rsidR="00254B86" w:rsidRPr="003D5EB3">
        <w:rPr>
          <w:rFonts w:ascii="Times" w:hAnsi="Times"/>
        </w:rPr>
        <w:t xml:space="preserve"> discussion</w:t>
      </w:r>
      <w:r w:rsidRPr="003D5EB3">
        <w:rPr>
          <w:rFonts w:ascii="Times" w:hAnsi="Times"/>
        </w:rPr>
        <w:t xml:space="preserve"> concerns the limitations of the study</w:t>
      </w:r>
      <w:r w:rsidR="00254B86" w:rsidRPr="003D5EB3">
        <w:rPr>
          <w:rFonts w:ascii="Times" w:hAnsi="Times"/>
        </w:rPr>
        <w:t>. First,</w:t>
      </w:r>
      <w:r w:rsidR="002528B8" w:rsidRPr="003D5EB3">
        <w:rPr>
          <w:rFonts w:ascii="Times" w:hAnsi="Times"/>
        </w:rPr>
        <w:t xml:space="preserve"> </w:t>
      </w:r>
      <w:r w:rsidR="005F7ED6" w:rsidRPr="003D5EB3">
        <w:rPr>
          <w:rFonts w:ascii="Times" w:hAnsi="Times"/>
        </w:rPr>
        <w:t>due to the length</w:t>
      </w:r>
      <w:r w:rsidR="00327A92" w:rsidRPr="003D5EB3">
        <w:rPr>
          <w:rFonts w:ascii="Times" w:hAnsi="Times"/>
        </w:rPr>
        <w:t xml:space="preserve"> of EEG </w:t>
      </w:r>
      <w:r w:rsidR="007C75D7" w:rsidRPr="003D5EB3">
        <w:rPr>
          <w:rFonts w:ascii="Times" w:hAnsi="Times"/>
        </w:rPr>
        <w:t xml:space="preserve">testing </w:t>
      </w:r>
      <w:r w:rsidR="002528B8" w:rsidRPr="003D5EB3">
        <w:rPr>
          <w:rFonts w:ascii="Times" w:hAnsi="Times"/>
        </w:rPr>
        <w:t xml:space="preserve">it was difficult to </w:t>
      </w:r>
      <w:r w:rsidR="005F7ED6" w:rsidRPr="003D5EB3">
        <w:rPr>
          <w:rFonts w:ascii="Times" w:hAnsi="Times"/>
        </w:rPr>
        <w:t>control</w:t>
      </w:r>
      <w:r w:rsidR="002528B8" w:rsidRPr="003D5EB3">
        <w:rPr>
          <w:rFonts w:ascii="Times" w:hAnsi="Times"/>
        </w:rPr>
        <w:t xml:space="preserve"> appetite. </w:t>
      </w:r>
      <w:r w:rsidR="007C75D7" w:rsidRPr="003D5EB3">
        <w:rPr>
          <w:rFonts w:ascii="Times" w:hAnsi="Times"/>
        </w:rPr>
        <w:t>There was however only a small</w:t>
      </w:r>
      <w:r w:rsidR="00835CB5" w:rsidRPr="003D5EB3">
        <w:rPr>
          <w:rFonts w:ascii="Times" w:hAnsi="Times"/>
        </w:rPr>
        <w:t xml:space="preserve"> and non-significant </w:t>
      </w:r>
      <w:r w:rsidR="007C75D7" w:rsidRPr="003D5EB3">
        <w:rPr>
          <w:rFonts w:ascii="Times" w:hAnsi="Times"/>
        </w:rPr>
        <w:t xml:space="preserve">increase in hunger and desire </w:t>
      </w:r>
      <w:r w:rsidR="005F7ED6" w:rsidRPr="003D5EB3">
        <w:rPr>
          <w:rFonts w:ascii="Times" w:hAnsi="Times"/>
        </w:rPr>
        <w:t>to eat over testing</w:t>
      </w:r>
      <w:r w:rsidRPr="003D5EB3">
        <w:rPr>
          <w:rFonts w:ascii="Times" w:hAnsi="Times"/>
        </w:rPr>
        <w:t>; in addition</w:t>
      </w:r>
      <w:r w:rsidR="007C75D7" w:rsidRPr="003D5EB3">
        <w:rPr>
          <w:rFonts w:ascii="Times" w:hAnsi="Times"/>
        </w:rPr>
        <w:t xml:space="preserve"> </w:t>
      </w:r>
      <w:r w:rsidR="005F7ED6" w:rsidRPr="003D5EB3">
        <w:rPr>
          <w:rFonts w:ascii="Times" w:hAnsi="Times"/>
        </w:rPr>
        <w:t>task order was counterbalanced</w:t>
      </w:r>
      <w:r w:rsidRPr="003D5EB3">
        <w:rPr>
          <w:rFonts w:ascii="Times" w:hAnsi="Times"/>
        </w:rPr>
        <w:t>,</w:t>
      </w:r>
      <w:r w:rsidR="00E94E74" w:rsidRPr="003D5EB3">
        <w:rPr>
          <w:rFonts w:ascii="Times" w:hAnsi="Times"/>
        </w:rPr>
        <w:t xml:space="preserve"> which makes it unlikely </w:t>
      </w:r>
      <w:r w:rsidR="005F7ED6" w:rsidRPr="003D5EB3">
        <w:rPr>
          <w:rFonts w:ascii="Times" w:hAnsi="Times"/>
        </w:rPr>
        <w:t xml:space="preserve">that changes in </w:t>
      </w:r>
      <w:r w:rsidR="00E94E74" w:rsidRPr="003D5EB3">
        <w:rPr>
          <w:rFonts w:ascii="Times" w:hAnsi="Times"/>
        </w:rPr>
        <w:t>motivational state influence</w:t>
      </w:r>
      <w:r w:rsidR="005F7ED6" w:rsidRPr="003D5EB3">
        <w:rPr>
          <w:rFonts w:ascii="Times" w:hAnsi="Times"/>
        </w:rPr>
        <w:t>d</w:t>
      </w:r>
      <w:r w:rsidR="00E94E74" w:rsidRPr="003D5EB3">
        <w:rPr>
          <w:rFonts w:ascii="Times" w:hAnsi="Times"/>
        </w:rPr>
        <w:t xml:space="preserve"> the outcome. </w:t>
      </w:r>
      <w:r w:rsidR="00835CB5" w:rsidRPr="003D5EB3">
        <w:rPr>
          <w:rFonts w:ascii="Times" w:hAnsi="Times"/>
        </w:rPr>
        <w:t xml:space="preserve">Our sample also included a relatively wide BMI range and in future studies it </w:t>
      </w:r>
      <w:r w:rsidR="00804F3A" w:rsidRPr="003D5EB3">
        <w:rPr>
          <w:rFonts w:ascii="Times" w:hAnsi="Times"/>
        </w:rPr>
        <w:t>will be important to examine</w:t>
      </w:r>
      <w:r w:rsidR="00835CB5" w:rsidRPr="003D5EB3">
        <w:rPr>
          <w:rFonts w:ascii="Times" w:hAnsi="Times"/>
        </w:rPr>
        <w:t xml:space="preserve"> specific effects of BMI and adiposity on responding in the WM task.</w:t>
      </w:r>
    </w:p>
    <w:p w14:paraId="5832263C" w14:textId="77777777" w:rsidR="00E94E74" w:rsidRPr="003D5EB3" w:rsidRDefault="00E94E74" w:rsidP="000C7F55">
      <w:pPr>
        <w:spacing w:line="480" w:lineRule="auto"/>
        <w:rPr>
          <w:rFonts w:ascii="Times" w:hAnsi="Times"/>
        </w:rPr>
      </w:pPr>
    </w:p>
    <w:p w14:paraId="2A63C260" w14:textId="77777777" w:rsidR="00BE3C2D" w:rsidRPr="003D5EB3" w:rsidRDefault="00BE3C2D" w:rsidP="000C7F55">
      <w:pPr>
        <w:spacing w:line="480" w:lineRule="auto"/>
        <w:rPr>
          <w:rFonts w:ascii="Times" w:hAnsi="Times" w:cs="Times New Roman"/>
          <w:b/>
          <w:noProof/>
        </w:rPr>
      </w:pPr>
      <w:r w:rsidRPr="003D5EB3">
        <w:rPr>
          <w:rFonts w:ascii="Times" w:hAnsi="Times" w:cs="Times New Roman"/>
          <w:b/>
          <w:noProof/>
        </w:rPr>
        <w:t>5. Conclusions</w:t>
      </w:r>
    </w:p>
    <w:p w14:paraId="697E38C1" w14:textId="3FEBC707" w:rsidR="000B02B1" w:rsidRPr="003D5EB3" w:rsidRDefault="00110377" w:rsidP="000B02B1">
      <w:pPr>
        <w:spacing w:line="480" w:lineRule="auto"/>
        <w:rPr>
          <w:rFonts w:ascii="Times" w:hAnsi="Times" w:cs="Times New Roman"/>
          <w:color w:val="000000"/>
        </w:rPr>
      </w:pPr>
      <w:r w:rsidRPr="003D5EB3">
        <w:rPr>
          <w:rFonts w:ascii="Times" w:hAnsi="Times" w:cs="Times New Roman"/>
          <w:noProof/>
        </w:rPr>
        <w:lastRenderedPageBreak/>
        <w:t xml:space="preserve">In conclusion, </w:t>
      </w:r>
      <w:r w:rsidR="00B34D74" w:rsidRPr="003D5EB3">
        <w:rPr>
          <w:rFonts w:ascii="Times" w:hAnsi="Times" w:cs="Times New Roman"/>
          <w:noProof/>
        </w:rPr>
        <w:t>our electrophysiological</w:t>
      </w:r>
      <w:r w:rsidR="00E70D5E" w:rsidRPr="003D5EB3">
        <w:rPr>
          <w:rFonts w:ascii="Times" w:hAnsi="Times" w:cs="Times New Roman"/>
          <w:noProof/>
        </w:rPr>
        <w:t xml:space="preserve"> data are </w:t>
      </w:r>
      <w:r w:rsidR="00B34D74" w:rsidRPr="003D5EB3">
        <w:rPr>
          <w:rFonts w:ascii="Times" w:hAnsi="Times" w:cs="Times New Roman"/>
          <w:noProof/>
        </w:rPr>
        <w:t>consistent</w:t>
      </w:r>
      <w:r w:rsidR="00E70D5E" w:rsidRPr="003D5EB3">
        <w:rPr>
          <w:rFonts w:ascii="Times" w:hAnsi="Times" w:cs="Times New Roman"/>
          <w:noProof/>
        </w:rPr>
        <w:t xml:space="preserve"> with the suggestion</w:t>
      </w:r>
      <w:r w:rsidRPr="003D5EB3">
        <w:rPr>
          <w:rFonts w:ascii="Times" w:hAnsi="Times" w:cs="Times New Roman"/>
          <w:noProof/>
        </w:rPr>
        <w:t xml:space="preserve"> </w:t>
      </w:r>
      <w:r w:rsidRPr="003D5EB3">
        <w:rPr>
          <w:rFonts w:ascii="Times" w:hAnsi="Times" w:cs="Times New Roman"/>
        </w:rPr>
        <w:t xml:space="preserve">that food stimuli are particularly </w:t>
      </w:r>
      <w:r w:rsidR="00C86CE6" w:rsidRPr="003D5EB3">
        <w:rPr>
          <w:rFonts w:ascii="Times" w:hAnsi="Times" w:cs="Times New Roman"/>
        </w:rPr>
        <w:t>strongly represented in the WM system</w:t>
      </w:r>
      <w:r w:rsidR="00C0513F" w:rsidRPr="003D5EB3">
        <w:rPr>
          <w:rFonts w:ascii="Times" w:hAnsi="Times" w:cs="Times New Roman"/>
        </w:rPr>
        <w:t xml:space="preserve"> and enhance WM representations when they re-appear in the environment. </w:t>
      </w:r>
    </w:p>
    <w:p w14:paraId="50249DC3" w14:textId="523723BB" w:rsidR="001319B6" w:rsidRPr="003D5EB3" w:rsidRDefault="001319B6" w:rsidP="006E40C3">
      <w:pPr>
        <w:spacing w:line="480" w:lineRule="auto"/>
        <w:rPr>
          <w:rFonts w:ascii="Times" w:hAnsi="Times" w:cs="Times New Roman"/>
          <w:i/>
        </w:rPr>
      </w:pPr>
    </w:p>
    <w:p w14:paraId="27C52738" w14:textId="77777777" w:rsidR="001319B6" w:rsidRPr="003D5EB3" w:rsidRDefault="001319B6" w:rsidP="006E40C3">
      <w:pPr>
        <w:spacing w:line="480" w:lineRule="auto"/>
        <w:rPr>
          <w:rFonts w:ascii="Times" w:hAnsi="Times" w:cs="Times New Roman"/>
          <w:i/>
        </w:rPr>
      </w:pPr>
    </w:p>
    <w:p w14:paraId="517E5FF7" w14:textId="77777777" w:rsidR="006E40C3" w:rsidRPr="003D5EB3" w:rsidRDefault="006E40C3" w:rsidP="006E40C3">
      <w:pPr>
        <w:spacing w:line="480" w:lineRule="auto"/>
        <w:rPr>
          <w:rFonts w:ascii="Times" w:hAnsi="Times" w:cs="Times New Roman"/>
          <w:i/>
        </w:rPr>
      </w:pPr>
      <w:r w:rsidRPr="003D5EB3">
        <w:rPr>
          <w:rFonts w:ascii="Times" w:hAnsi="Times" w:cs="Times New Roman"/>
          <w:i/>
        </w:rPr>
        <w:br w:type="page"/>
      </w:r>
    </w:p>
    <w:p w14:paraId="783471A6" w14:textId="77777777" w:rsidR="00453384" w:rsidRPr="003D5EB3" w:rsidRDefault="00837839" w:rsidP="006E40C3">
      <w:pPr>
        <w:spacing w:line="480" w:lineRule="auto"/>
        <w:rPr>
          <w:rFonts w:ascii="Times" w:hAnsi="Times" w:cs="Times New Roman"/>
          <w:b/>
        </w:rPr>
      </w:pPr>
      <w:r w:rsidRPr="003D5EB3">
        <w:rPr>
          <w:rFonts w:ascii="Times" w:hAnsi="Times" w:cs="Times New Roman"/>
          <w:b/>
        </w:rPr>
        <w:lastRenderedPageBreak/>
        <w:t>Acknowledgements</w:t>
      </w:r>
    </w:p>
    <w:p w14:paraId="0EF8F53A" w14:textId="77777777" w:rsidR="00453384" w:rsidRPr="003D5EB3" w:rsidRDefault="00453384" w:rsidP="00771648">
      <w:pPr>
        <w:spacing w:line="480" w:lineRule="auto"/>
        <w:rPr>
          <w:rFonts w:ascii="Times" w:hAnsi="Times" w:cs="Times New Roman"/>
        </w:rPr>
      </w:pPr>
      <w:r w:rsidRPr="003D5EB3">
        <w:rPr>
          <w:rFonts w:ascii="Times" w:hAnsi="Times" w:cs="Times New Roman"/>
        </w:rPr>
        <w:t>This work was supported by grants from the Biotechnology and Biological Research Council, the Economic and Social Research Council</w:t>
      </w:r>
      <w:r w:rsidR="007C268A" w:rsidRPr="003D5EB3">
        <w:rPr>
          <w:rFonts w:ascii="Times" w:hAnsi="Times" w:cs="Times New Roman"/>
        </w:rPr>
        <w:t>, the European Union (FP7),</w:t>
      </w:r>
      <w:r w:rsidRPr="003D5EB3">
        <w:rPr>
          <w:rFonts w:ascii="Times" w:hAnsi="Times" w:cs="Times New Roman"/>
        </w:rPr>
        <w:t xml:space="preserve"> and the Medical Research Council, UK.</w:t>
      </w:r>
    </w:p>
    <w:p w14:paraId="7FE478B9" w14:textId="77777777" w:rsidR="00453384" w:rsidRPr="003D5EB3" w:rsidRDefault="00453384" w:rsidP="00771648">
      <w:pPr>
        <w:spacing w:line="480" w:lineRule="auto"/>
        <w:rPr>
          <w:rFonts w:ascii="Times" w:hAnsi="Times" w:cs="Times New Roman"/>
        </w:rPr>
      </w:pPr>
    </w:p>
    <w:p w14:paraId="7AF85C6C" w14:textId="77777777" w:rsidR="00042740" w:rsidRPr="003D5EB3" w:rsidRDefault="00042740" w:rsidP="00042740">
      <w:pPr>
        <w:spacing w:line="360" w:lineRule="auto"/>
        <w:rPr>
          <w:rFonts w:ascii="Times" w:hAnsi="Times" w:cs="Times New Roman"/>
          <w:b/>
        </w:rPr>
      </w:pPr>
      <w:r w:rsidRPr="003D5EB3">
        <w:rPr>
          <w:rFonts w:ascii="Times" w:hAnsi="Times" w:cs="Times New Roman"/>
          <w:b/>
        </w:rPr>
        <w:t>Author contributions</w:t>
      </w:r>
    </w:p>
    <w:p w14:paraId="24FE87F5" w14:textId="77777777" w:rsidR="00042740" w:rsidRPr="003D5EB3" w:rsidRDefault="00042740" w:rsidP="00064FB1">
      <w:pPr>
        <w:spacing w:line="480" w:lineRule="auto"/>
        <w:rPr>
          <w:rFonts w:ascii="Times" w:hAnsi="Times" w:cs="Times New Roman"/>
        </w:rPr>
      </w:pPr>
      <w:r w:rsidRPr="003D5EB3">
        <w:rPr>
          <w:rFonts w:ascii="Times" w:hAnsi="Times" w:cs="Times New Roman"/>
        </w:rPr>
        <w:t>Regarding author contribution: F.R and S.K conducted the experiment, analysed the data</w:t>
      </w:r>
      <w:r w:rsidR="00F72DE4" w:rsidRPr="003D5EB3">
        <w:rPr>
          <w:rFonts w:ascii="Times" w:hAnsi="Times" w:cs="Times New Roman"/>
        </w:rPr>
        <w:t xml:space="preserve"> and wrote the manuscript. </w:t>
      </w:r>
      <w:r w:rsidRPr="003D5EB3">
        <w:rPr>
          <w:rFonts w:ascii="Times" w:hAnsi="Times" w:cs="Times New Roman"/>
        </w:rPr>
        <w:t>S.H. and G.H conceived and designed the study and reviewed and edited the manuscript. F.R. is the guarantor of this work and, as such, had full access to all the data in the study and takes responsibility for the integrity of the data and the accuracy of the data analysis.</w:t>
      </w:r>
    </w:p>
    <w:p w14:paraId="53B28B0F" w14:textId="77777777" w:rsidR="008239DC" w:rsidRPr="003D5EB3" w:rsidRDefault="00837839" w:rsidP="008239DC">
      <w:pPr>
        <w:spacing w:line="480" w:lineRule="auto"/>
        <w:outlineLvl w:val="0"/>
        <w:rPr>
          <w:rFonts w:ascii="Times" w:hAnsi="Times" w:cs="Times New Roman"/>
          <w:i/>
        </w:rPr>
      </w:pPr>
      <w:r w:rsidRPr="003D5EB3">
        <w:rPr>
          <w:rFonts w:ascii="Times" w:hAnsi="Times" w:cs="Times New Roman"/>
          <w:i/>
        </w:rPr>
        <w:br w:type="page"/>
      </w:r>
      <w:r w:rsidR="008239DC" w:rsidRPr="003D5EB3">
        <w:rPr>
          <w:rFonts w:ascii="Times" w:hAnsi="Times" w:cs="Times New Roman"/>
          <w:i/>
        </w:rPr>
        <w:lastRenderedPageBreak/>
        <w:t>Figure Legends</w:t>
      </w:r>
    </w:p>
    <w:p w14:paraId="038D9C1D" w14:textId="77777777" w:rsidR="008239DC" w:rsidRPr="003D5EB3" w:rsidRDefault="008239DC" w:rsidP="008239DC">
      <w:pPr>
        <w:spacing w:line="480" w:lineRule="auto"/>
        <w:outlineLvl w:val="0"/>
        <w:rPr>
          <w:rFonts w:ascii="Times" w:hAnsi="Times" w:cs="Times New Roman"/>
        </w:rPr>
      </w:pPr>
      <w:r w:rsidRPr="003D5EB3">
        <w:rPr>
          <w:rFonts w:ascii="Times" w:hAnsi="Times" w:cs="Times New Roman"/>
          <w:b/>
        </w:rPr>
        <w:t>Figure 1a</w:t>
      </w:r>
      <w:r w:rsidRPr="003D5EB3">
        <w:rPr>
          <w:rFonts w:ascii="Times" w:hAnsi="Times" w:cs="Times New Roman"/>
        </w:rPr>
        <w:t>: Study design for Priming and Working Memory tasks</w:t>
      </w:r>
    </w:p>
    <w:p w14:paraId="6AAAB9F5" w14:textId="77777777" w:rsidR="008239DC" w:rsidRPr="003D5EB3" w:rsidRDefault="008239DC" w:rsidP="008239DC">
      <w:pPr>
        <w:spacing w:line="480" w:lineRule="auto"/>
        <w:rPr>
          <w:rFonts w:ascii="Times" w:hAnsi="Times" w:cs="Times New Roman"/>
        </w:rPr>
      </w:pPr>
    </w:p>
    <w:p w14:paraId="32ACD966" w14:textId="77777777" w:rsidR="008239DC" w:rsidRPr="003D5EB3" w:rsidRDefault="008239DC" w:rsidP="008239DC">
      <w:pPr>
        <w:spacing w:line="480" w:lineRule="auto"/>
        <w:outlineLvl w:val="0"/>
        <w:rPr>
          <w:rFonts w:ascii="Times" w:hAnsi="Times" w:cs="Times New Roman"/>
        </w:rPr>
      </w:pPr>
      <w:r w:rsidRPr="003D5EB3">
        <w:rPr>
          <w:rFonts w:ascii="Times" w:hAnsi="Times" w:cs="Times New Roman"/>
          <w:b/>
        </w:rPr>
        <w:t>Figure 1b:</w:t>
      </w:r>
      <w:r w:rsidRPr="003D5EB3">
        <w:rPr>
          <w:rFonts w:ascii="Times" w:hAnsi="Times" w:cs="Times New Roman"/>
        </w:rPr>
        <w:t xml:space="preserve"> Example of Working Memory task, representing a food valid, food neutral, and food invalid trial</w:t>
      </w:r>
    </w:p>
    <w:p w14:paraId="2C1CFF63" w14:textId="77777777" w:rsidR="008239DC" w:rsidRPr="003D5EB3" w:rsidRDefault="008239DC" w:rsidP="008239DC">
      <w:pPr>
        <w:spacing w:line="480" w:lineRule="auto"/>
        <w:rPr>
          <w:rFonts w:ascii="Times" w:hAnsi="Times" w:cs="Times New Roman"/>
          <w:b/>
        </w:rPr>
      </w:pPr>
    </w:p>
    <w:p w14:paraId="6F7E50EE" w14:textId="07186A4B" w:rsidR="008239DC" w:rsidRPr="003D5EB3" w:rsidRDefault="008239DC" w:rsidP="008239DC">
      <w:pPr>
        <w:spacing w:line="480" w:lineRule="auto"/>
        <w:rPr>
          <w:rFonts w:ascii="Times" w:hAnsi="Times" w:cs="Times New Roman"/>
        </w:rPr>
      </w:pPr>
      <w:r w:rsidRPr="003D5EB3">
        <w:rPr>
          <w:rFonts w:ascii="Times" w:hAnsi="Times" w:cs="Times New Roman"/>
          <w:b/>
        </w:rPr>
        <w:t>Figure 2</w:t>
      </w:r>
      <w:r w:rsidRPr="003D5EB3">
        <w:rPr>
          <w:rFonts w:ascii="Times" w:hAnsi="Times" w:cs="Times New Roman"/>
        </w:rPr>
        <w:t>: Mean reaction times (in milliseconds) to</w:t>
      </w:r>
      <w:r w:rsidR="008046CD" w:rsidRPr="003D5EB3">
        <w:rPr>
          <w:rFonts w:ascii="Times" w:hAnsi="Times" w:cs="Times New Roman"/>
        </w:rPr>
        <w:t xml:space="preserve"> the target next to the food or</w:t>
      </w:r>
      <w:r w:rsidRPr="003D5EB3">
        <w:rPr>
          <w:rFonts w:ascii="Times" w:hAnsi="Times" w:cs="Times New Roman"/>
        </w:rPr>
        <w:t xml:space="preserve"> non-food cues for Valid, Invalid, and Neutral trials, for the Priming and Working Memory task.</w:t>
      </w:r>
    </w:p>
    <w:p w14:paraId="5BF39DBD" w14:textId="77777777" w:rsidR="008239DC" w:rsidRPr="003D5EB3" w:rsidRDefault="008239DC" w:rsidP="008239DC">
      <w:pPr>
        <w:spacing w:line="480" w:lineRule="auto"/>
        <w:rPr>
          <w:rFonts w:ascii="Times" w:hAnsi="Times" w:cs="Times New Roman"/>
        </w:rPr>
      </w:pPr>
    </w:p>
    <w:p w14:paraId="2BF74F6D" w14:textId="77777777" w:rsidR="00683CD5" w:rsidRPr="003D5EB3" w:rsidRDefault="008239DC" w:rsidP="00206E72">
      <w:pPr>
        <w:spacing w:line="480" w:lineRule="auto"/>
        <w:rPr>
          <w:rFonts w:ascii="Times" w:hAnsi="Times" w:cs="Times New Roman"/>
        </w:rPr>
      </w:pPr>
      <w:r w:rsidRPr="003D5EB3">
        <w:rPr>
          <w:rFonts w:ascii="Times" w:hAnsi="Times" w:cs="Times New Roman"/>
        </w:rPr>
        <w:t>Values are means ± SEM</w:t>
      </w:r>
    </w:p>
    <w:p w14:paraId="49AED46D" w14:textId="77777777" w:rsidR="006D30C9" w:rsidRPr="003D5EB3" w:rsidRDefault="006D30C9" w:rsidP="006D30C9">
      <w:pPr>
        <w:spacing w:line="480" w:lineRule="auto"/>
        <w:rPr>
          <w:rFonts w:ascii="Times" w:hAnsi="Times" w:cs="Times New Roman"/>
        </w:rPr>
      </w:pPr>
    </w:p>
    <w:p w14:paraId="53182C8B" w14:textId="77777777" w:rsidR="006D30C9" w:rsidRPr="003D5EB3" w:rsidRDefault="006D30C9" w:rsidP="006D30C9">
      <w:pPr>
        <w:spacing w:line="480" w:lineRule="auto"/>
        <w:rPr>
          <w:rFonts w:ascii="Times" w:hAnsi="Times" w:cs="Times New Roman"/>
          <w:color w:val="000000"/>
        </w:rPr>
      </w:pPr>
      <w:r w:rsidRPr="003D5EB3">
        <w:rPr>
          <w:rFonts w:ascii="Times" w:hAnsi="Times" w:cs="Times New Roman"/>
          <w:b/>
        </w:rPr>
        <w:t>Figure 3</w:t>
      </w:r>
      <w:r w:rsidRPr="003D5EB3">
        <w:rPr>
          <w:rFonts w:ascii="Times" w:hAnsi="Times" w:cs="Times New Roman"/>
        </w:rPr>
        <w:t xml:space="preserve">: current source density map of the voltage distributions in the </w:t>
      </w:r>
      <w:r w:rsidRPr="003D5EB3">
        <w:rPr>
          <w:rFonts w:ascii="Times" w:hAnsi="Times" w:cs="Times New Roman"/>
          <w:color w:val="000000"/>
        </w:rPr>
        <w:t xml:space="preserve">250-500 ms period after search onset, along with the grand-averaged waveforms from the pooled electrodes taken for the P3 analysis. The scalp sources did not differ across the different task and cue conditions. There was a reliable difference in P3 activity between the food and non-food cue for the working memory across the 250-500 ms time window. </w:t>
      </w:r>
    </w:p>
    <w:p w14:paraId="6171AD41" w14:textId="77777777" w:rsidR="008207BC" w:rsidRPr="003D5EB3" w:rsidRDefault="008207BC" w:rsidP="00206E72">
      <w:pPr>
        <w:spacing w:line="480" w:lineRule="auto"/>
        <w:rPr>
          <w:rFonts w:ascii="Times" w:hAnsi="Times" w:cs="Times New Roman"/>
        </w:rPr>
      </w:pPr>
    </w:p>
    <w:p w14:paraId="611091DE" w14:textId="77777777" w:rsidR="00206E72" w:rsidRPr="003D5EB3" w:rsidRDefault="00206E72" w:rsidP="00206E72">
      <w:pPr>
        <w:spacing w:line="480" w:lineRule="auto"/>
        <w:rPr>
          <w:rFonts w:ascii="Times" w:hAnsi="Times" w:cs="Times New Roman"/>
          <w:color w:val="000000"/>
        </w:rPr>
      </w:pPr>
      <w:r w:rsidRPr="003D5EB3">
        <w:rPr>
          <w:rFonts w:ascii="Times" w:hAnsi="Times" w:cs="Times New Roman"/>
          <w:b/>
        </w:rPr>
        <w:t xml:space="preserve">Figure </w:t>
      </w:r>
      <w:r w:rsidR="00A013F5" w:rsidRPr="003D5EB3">
        <w:rPr>
          <w:rFonts w:ascii="Times" w:hAnsi="Times" w:cs="Times New Roman"/>
          <w:b/>
        </w:rPr>
        <w:t>4</w:t>
      </w:r>
      <w:r w:rsidRPr="003D5EB3">
        <w:rPr>
          <w:rFonts w:ascii="Times" w:hAnsi="Times" w:cs="Times New Roman"/>
        </w:rPr>
        <w:t xml:space="preserve">: current source density map of the voltage distributions in the </w:t>
      </w:r>
      <w:r w:rsidRPr="003D5EB3">
        <w:rPr>
          <w:rFonts w:ascii="Times" w:hAnsi="Times" w:cs="Times New Roman"/>
          <w:color w:val="000000"/>
        </w:rPr>
        <w:t xml:space="preserve">530-730 ms period after search onset, along with the grand-averaged waveforms from the pooled electrodes taken for the LPP analysis. The scalp sources did not differ across the different task and cue conditions. There was a reliable difference in LPP activity between the food and non-food cue for the working memory across the 530-730 ms time window. </w:t>
      </w:r>
    </w:p>
    <w:p w14:paraId="53B8EA22" w14:textId="77777777" w:rsidR="00F00076" w:rsidRPr="003D5EB3" w:rsidRDefault="00F00076" w:rsidP="00206E72">
      <w:pPr>
        <w:spacing w:line="480" w:lineRule="auto"/>
        <w:rPr>
          <w:rFonts w:ascii="Times" w:hAnsi="Times" w:cs="Times New Roman"/>
          <w:b/>
        </w:rPr>
      </w:pPr>
    </w:p>
    <w:p w14:paraId="77FAF72F" w14:textId="77777777" w:rsidR="008207BC" w:rsidRPr="003D5EB3" w:rsidRDefault="00206E72" w:rsidP="008207BC">
      <w:pPr>
        <w:spacing w:line="480" w:lineRule="auto"/>
        <w:rPr>
          <w:rFonts w:ascii="Times" w:hAnsi="Times" w:cs="Times New Roman"/>
          <w:color w:val="000000"/>
        </w:rPr>
      </w:pPr>
      <w:r w:rsidRPr="003D5EB3">
        <w:rPr>
          <w:rFonts w:ascii="Times" w:hAnsi="Times" w:cs="Times New Roman"/>
          <w:b/>
        </w:rPr>
        <w:t xml:space="preserve">Figure </w:t>
      </w:r>
      <w:r w:rsidR="00A013F5" w:rsidRPr="003D5EB3">
        <w:rPr>
          <w:rFonts w:ascii="Times" w:hAnsi="Times" w:cs="Times New Roman"/>
          <w:b/>
        </w:rPr>
        <w:t>5</w:t>
      </w:r>
      <w:r w:rsidRPr="003D5EB3">
        <w:rPr>
          <w:rFonts w:ascii="Times" w:hAnsi="Times" w:cs="Times New Roman"/>
        </w:rPr>
        <w:t xml:space="preserve">: current source density map of the voltage distributions in the </w:t>
      </w:r>
      <w:r w:rsidRPr="003D5EB3">
        <w:rPr>
          <w:rFonts w:ascii="Times" w:hAnsi="Times" w:cs="Times New Roman"/>
          <w:color w:val="000000"/>
        </w:rPr>
        <w:t>700-850 ms period after search onset, along with the grand-averaged waveforms from the pooled electrodes taken for the SPCN analysis. The scalp sources did not differ across the different task and cue conditions. There was a reliable difference in SPCN activity between the food and non-food cue for the working memory across the 700-850 ms time window.</w:t>
      </w:r>
    </w:p>
    <w:p w14:paraId="6C64FD33" w14:textId="77777777" w:rsidR="00F974B5" w:rsidRPr="003D5EB3" w:rsidRDefault="00F974B5" w:rsidP="00771648">
      <w:pPr>
        <w:rPr>
          <w:rFonts w:ascii="Times" w:hAnsi="Times" w:cs="Times New Roman"/>
          <w:i/>
        </w:rPr>
      </w:pPr>
    </w:p>
    <w:p w14:paraId="6A93649D" w14:textId="77777777" w:rsidR="00F974B5" w:rsidRPr="003D5EB3" w:rsidRDefault="00F974B5" w:rsidP="00771648">
      <w:pPr>
        <w:rPr>
          <w:rFonts w:ascii="Times" w:hAnsi="Times" w:cs="Times New Roman"/>
          <w:i/>
        </w:rPr>
      </w:pPr>
    </w:p>
    <w:p w14:paraId="7AAB2A98" w14:textId="77777777" w:rsidR="00F974B5" w:rsidRPr="003D5EB3" w:rsidRDefault="00F974B5" w:rsidP="00771648">
      <w:pPr>
        <w:rPr>
          <w:rFonts w:ascii="Times" w:hAnsi="Times" w:cs="Times New Roman"/>
          <w:i/>
        </w:rPr>
      </w:pPr>
    </w:p>
    <w:p w14:paraId="313AD1B0" w14:textId="77777777" w:rsidR="00F974B5" w:rsidRPr="003D5EB3" w:rsidRDefault="00F974B5">
      <w:pPr>
        <w:rPr>
          <w:rFonts w:ascii="Times" w:hAnsi="Times" w:cs="Times New Roman"/>
          <w:i/>
        </w:rPr>
      </w:pPr>
      <w:r w:rsidRPr="003D5EB3">
        <w:rPr>
          <w:rFonts w:ascii="Times" w:hAnsi="Times" w:cs="Times New Roman"/>
          <w:i/>
        </w:rPr>
        <w:br w:type="page"/>
      </w:r>
    </w:p>
    <w:p w14:paraId="71E9C84C" w14:textId="0A210EA0" w:rsidR="001567BC" w:rsidRPr="003D5EB3" w:rsidRDefault="001567BC" w:rsidP="00771648">
      <w:pPr>
        <w:rPr>
          <w:rFonts w:ascii="Times" w:hAnsi="Times" w:cs="Times New Roman"/>
          <w:b/>
        </w:rPr>
      </w:pPr>
      <w:r w:rsidRPr="003D5EB3">
        <w:rPr>
          <w:rFonts w:ascii="Times" w:hAnsi="Times" w:cs="Times New Roman"/>
          <w:b/>
          <w:i/>
        </w:rPr>
        <w:lastRenderedPageBreak/>
        <w:t>References</w:t>
      </w:r>
    </w:p>
    <w:p w14:paraId="30B60020" w14:textId="77777777" w:rsidR="00BF3AD8" w:rsidRPr="003D5EB3" w:rsidRDefault="00BF3AD8" w:rsidP="00771648">
      <w:pPr>
        <w:rPr>
          <w:rFonts w:ascii="Times" w:hAnsi="Times" w:cs="Times New Roman"/>
        </w:rPr>
      </w:pPr>
    </w:p>
    <w:p w14:paraId="6BA6738B" w14:textId="77777777" w:rsidR="007C2F83" w:rsidRPr="003D5EB3" w:rsidRDefault="006570D3" w:rsidP="007C2F83">
      <w:pPr>
        <w:ind w:left="720" w:hanging="720"/>
        <w:rPr>
          <w:rFonts w:ascii="Times" w:hAnsi="Times"/>
          <w:noProof/>
        </w:rPr>
      </w:pPr>
      <w:r w:rsidRPr="003D5EB3">
        <w:rPr>
          <w:rFonts w:ascii="Times" w:hAnsi="Times" w:cs="Times New Roman"/>
        </w:rPr>
        <w:fldChar w:fldCharType="begin"/>
      </w:r>
      <w:r w:rsidR="00BF3AD8" w:rsidRPr="003D5EB3">
        <w:rPr>
          <w:rFonts w:ascii="Times" w:hAnsi="Times" w:cs="Times New Roman"/>
        </w:rPr>
        <w:instrText xml:space="preserve"> ADDIN EN.REFLIST </w:instrText>
      </w:r>
      <w:r w:rsidRPr="003D5EB3">
        <w:rPr>
          <w:rFonts w:ascii="Times" w:hAnsi="Times" w:cs="Times New Roman"/>
        </w:rPr>
        <w:fldChar w:fldCharType="separate"/>
      </w:r>
      <w:bookmarkStart w:id="4" w:name="_ENREF_1"/>
      <w:r w:rsidR="007C2F83" w:rsidRPr="003D5EB3">
        <w:rPr>
          <w:rFonts w:ascii="Times" w:hAnsi="Times"/>
          <w:noProof/>
        </w:rPr>
        <w:t>Babiloni C, Del Percio C, Valenzano A, et al. (2009) Frontal attentional responses to food size are abnormal in obese subjects: an electroencephalographic study. Clin Neurophysiol 120:1441-1448</w:t>
      </w:r>
      <w:bookmarkEnd w:id="4"/>
    </w:p>
    <w:p w14:paraId="722599E2" w14:textId="77777777" w:rsidR="007C2F83" w:rsidRPr="003D5EB3" w:rsidRDefault="007C2F83" w:rsidP="007C2F83">
      <w:pPr>
        <w:ind w:left="720" w:hanging="720"/>
        <w:rPr>
          <w:rFonts w:ascii="Times" w:hAnsi="Times"/>
          <w:noProof/>
        </w:rPr>
      </w:pPr>
      <w:bookmarkStart w:id="5" w:name="_ENREF_2"/>
      <w:r w:rsidRPr="003D5EB3">
        <w:rPr>
          <w:rFonts w:ascii="Times" w:hAnsi="Times"/>
          <w:noProof/>
        </w:rPr>
        <w:t>Blechert J, Sheppes G, Di Tella C, Williams H, Gross JJ (2012) See what you think: reappraisal modulates behavioral and neural responses to social stimuli. Psychol Sci 23:346-353</w:t>
      </w:r>
      <w:bookmarkEnd w:id="5"/>
    </w:p>
    <w:p w14:paraId="30BD3D94" w14:textId="77777777" w:rsidR="007C2F83" w:rsidRPr="003D5EB3" w:rsidRDefault="007C2F83" w:rsidP="007C2F83">
      <w:pPr>
        <w:ind w:left="720" w:hanging="720"/>
        <w:rPr>
          <w:rFonts w:ascii="Times" w:hAnsi="Times"/>
          <w:noProof/>
        </w:rPr>
      </w:pPr>
      <w:bookmarkStart w:id="6" w:name="_ENREF_3"/>
      <w:r w:rsidRPr="003D5EB3">
        <w:rPr>
          <w:rFonts w:ascii="Times" w:hAnsi="Times"/>
          <w:noProof/>
        </w:rPr>
        <w:t>Braet C, Crombez G (2003) Cognitive Interference Due to Food Cues in Childhood Obesity. Journal of Clinical Child &amp; Adolescent Psychology 32:32-39</w:t>
      </w:r>
      <w:bookmarkEnd w:id="6"/>
    </w:p>
    <w:p w14:paraId="249A1D9B" w14:textId="77777777" w:rsidR="007C2F83" w:rsidRPr="003D5EB3" w:rsidRDefault="007C2F83" w:rsidP="007C2F83">
      <w:pPr>
        <w:ind w:left="720" w:hanging="720"/>
        <w:rPr>
          <w:rFonts w:ascii="Times" w:hAnsi="Times"/>
          <w:noProof/>
        </w:rPr>
      </w:pPr>
      <w:bookmarkStart w:id="7" w:name="_ENREF_4"/>
      <w:r w:rsidRPr="003D5EB3">
        <w:rPr>
          <w:rFonts w:ascii="Times" w:hAnsi="Times"/>
          <w:noProof/>
        </w:rPr>
        <w:t>Calitri R, Pothos EM, Tapper K, Brunstrom JM, Rogers PJ (2010) Cognitive Biases to Healthy and Unhealthy Food Words Predict Change in BMI. Obesity 18:2282-2287</w:t>
      </w:r>
      <w:bookmarkEnd w:id="7"/>
    </w:p>
    <w:p w14:paraId="7B7F9E4C" w14:textId="77777777" w:rsidR="007C2F83" w:rsidRPr="003D5EB3" w:rsidRDefault="007C2F83" w:rsidP="007C2F83">
      <w:pPr>
        <w:ind w:left="720" w:hanging="720"/>
        <w:rPr>
          <w:rFonts w:ascii="Times" w:hAnsi="Times"/>
          <w:noProof/>
        </w:rPr>
      </w:pPr>
      <w:bookmarkStart w:id="8" w:name="_ENREF_5"/>
      <w:r w:rsidRPr="003D5EB3">
        <w:rPr>
          <w:rFonts w:ascii="Times" w:hAnsi="Times"/>
          <w:noProof/>
        </w:rPr>
        <w:t>Castellanos EH, Charboneau E, Dietrich MS, Park S, Bradley BP, Mogg K, Cowan RL (2009) Obese adults have visual attention bias for food cue images: evidence for altered reward system function. Int J Obes 33:1063-1073</w:t>
      </w:r>
      <w:bookmarkEnd w:id="8"/>
    </w:p>
    <w:p w14:paraId="3D81A8E0" w14:textId="77777777" w:rsidR="007C2F83" w:rsidRPr="003D5EB3" w:rsidRDefault="007C2F83" w:rsidP="007C2F83">
      <w:pPr>
        <w:ind w:left="720" w:hanging="720"/>
        <w:rPr>
          <w:rFonts w:ascii="Times" w:hAnsi="Times"/>
          <w:noProof/>
        </w:rPr>
      </w:pPr>
      <w:bookmarkStart w:id="9" w:name="_ENREF_6"/>
      <w:r w:rsidRPr="003D5EB3">
        <w:rPr>
          <w:rFonts w:ascii="Times" w:hAnsi="Times"/>
          <w:noProof/>
        </w:rPr>
        <w:t xml:space="preserve">Citron FM (2012) Neural correlates of written emotion word processing: A review of recent electrophysiological and hemodynamic neuroimaging studies. Brain Lang </w:t>
      </w:r>
      <w:bookmarkEnd w:id="9"/>
    </w:p>
    <w:p w14:paraId="3ADC9453" w14:textId="77777777" w:rsidR="007C2F83" w:rsidRPr="003D5EB3" w:rsidRDefault="007C2F83" w:rsidP="007C2F83">
      <w:pPr>
        <w:ind w:left="720" w:hanging="720"/>
        <w:rPr>
          <w:rFonts w:ascii="Times" w:hAnsi="Times"/>
          <w:noProof/>
        </w:rPr>
      </w:pPr>
      <w:bookmarkStart w:id="10" w:name="_ENREF_7"/>
      <w:r w:rsidRPr="003D5EB3">
        <w:rPr>
          <w:rFonts w:ascii="Times" w:hAnsi="Times"/>
          <w:noProof/>
        </w:rPr>
        <w:t>De Pascalis V, Varriale V, D'Antuono L (2010) Event-related components of the punishment and reward sensitivity. Clin Neurophysiol 121:60-76</w:t>
      </w:r>
      <w:bookmarkEnd w:id="10"/>
    </w:p>
    <w:p w14:paraId="30FD1753" w14:textId="77777777" w:rsidR="007C2F83" w:rsidRPr="003D5EB3" w:rsidRDefault="007C2F83" w:rsidP="007C2F83">
      <w:pPr>
        <w:ind w:left="720" w:hanging="720"/>
        <w:rPr>
          <w:rFonts w:ascii="Times" w:hAnsi="Times"/>
          <w:noProof/>
        </w:rPr>
      </w:pPr>
      <w:bookmarkStart w:id="11" w:name="_ENREF_8"/>
      <w:r w:rsidRPr="003D5EB3">
        <w:rPr>
          <w:rFonts w:ascii="Times" w:hAnsi="Times"/>
          <w:noProof/>
        </w:rPr>
        <w:t>Eckstein MP (2011) Visual search: a retrospective. J Vis 11</w:t>
      </w:r>
      <w:bookmarkEnd w:id="11"/>
    </w:p>
    <w:p w14:paraId="47FB7B66" w14:textId="77777777" w:rsidR="007C2F83" w:rsidRPr="003D5EB3" w:rsidRDefault="007C2F83" w:rsidP="007C2F83">
      <w:pPr>
        <w:ind w:left="720" w:hanging="720"/>
        <w:rPr>
          <w:rFonts w:ascii="Times" w:hAnsi="Times"/>
          <w:noProof/>
        </w:rPr>
      </w:pPr>
      <w:bookmarkStart w:id="12" w:name="_ENREF_9"/>
      <w:r w:rsidRPr="003D5EB3">
        <w:rPr>
          <w:rFonts w:ascii="Times" w:hAnsi="Times"/>
          <w:noProof/>
        </w:rPr>
        <w:t>Eimer M, Kiss M (2010) An electrophysiological measure of access to representations in visual working memory. Psychophysiology 47:197-200</w:t>
      </w:r>
      <w:bookmarkEnd w:id="12"/>
    </w:p>
    <w:p w14:paraId="59289F16" w14:textId="77777777" w:rsidR="007C2F83" w:rsidRPr="003D5EB3" w:rsidRDefault="007C2F83" w:rsidP="007C2F83">
      <w:pPr>
        <w:ind w:left="720" w:hanging="720"/>
        <w:rPr>
          <w:rFonts w:ascii="Times" w:hAnsi="Times"/>
          <w:noProof/>
        </w:rPr>
      </w:pPr>
      <w:bookmarkStart w:id="13" w:name="_ENREF_10"/>
      <w:r w:rsidRPr="003D5EB3">
        <w:rPr>
          <w:rFonts w:ascii="Times" w:hAnsi="Times"/>
          <w:noProof/>
        </w:rPr>
        <w:t>Fedoroff IC, Polivy J, Herman CP (1997) The effect of pre-exposure to food cues on the eating behavior of restrained and unrestrained eaters. Appetite 28:33-47</w:t>
      </w:r>
      <w:bookmarkEnd w:id="13"/>
    </w:p>
    <w:p w14:paraId="78CF5702" w14:textId="77777777" w:rsidR="007C2F83" w:rsidRPr="003D5EB3" w:rsidRDefault="007C2F83" w:rsidP="007C2F83">
      <w:pPr>
        <w:ind w:left="720" w:hanging="720"/>
        <w:rPr>
          <w:rFonts w:ascii="Times" w:hAnsi="Times"/>
          <w:noProof/>
        </w:rPr>
      </w:pPr>
      <w:bookmarkStart w:id="14" w:name="_ENREF_11"/>
      <w:r w:rsidRPr="003D5EB3">
        <w:rPr>
          <w:rFonts w:ascii="Times" w:hAnsi="Times"/>
          <w:noProof/>
        </w:rPr>
        <w:t>Friedman D, Johnson R, Jr. (2000) Event-related potential (ERP) studies of memory encoding and retrieval: a selective review. Microsc Res Tech 51:6-28</w:t>
      </w:r>
      <w:bookmarkEnd w:id="14"/>
    </w:p>
    <w:p w14:paraId="7DE976D2" w14:textId="77777777" w:rsidR="007C2F83" w:rsidRPr="003D5EB3" w:rsidRDefault="007C2F83" w:rsidP="007C2F83">
      <w:pPr>
        <w:ind w:left="720" w:hanging="720"/>
        <w:rPr>
          <w:rFonts w:ascii="Times" w:hAnsi="Times"/>
          <w:noProof/>
        </w:rPr>
      </w:pPr>
      <w:bookmarkStart w:id="15" w:name="_ENREF_12"/>
      <w:r w:rsidRPr="003D5EB3">
        <w:rPr>
          <w:rFonts w:ascii="Times" w:hAnsi="Times"/>
          <w:noProof/>
        </w:rPr>
        <w:t xml:space="preserve">Hanlon B, Larson MJ, Bailey BW, Lecheminant JD (2012) Neural Response to Pictures of Food after Exercise in Normal-Weight and Obese Women. Med Sci Sports Exerc </w:t>
      </w:r>
      <w:bookmarkEnd w:id="15"/>
    </w:p>
    <w:p w14:paraId="585A5C4F" w14:textId="77777777" w:rsidR="007C2F83" w:rsidRPr="003D5EB3" w:rsidRDefault="007C2F83" w:rsidP="007C2F83">
      <w:pPr>
        <w:ind w:left="720" w:hanging="720"/>
        <w:rPr>
          <w:rFonts w:ascii="Times" w:hAnsi="Times"/>
          <w:noProof/>
        </w:rPr>
      </w:pPr>
      <w:bookmarkStart w:id="16" w:name="_ENREF_13"/>
      <w:r w:rsidRPr="003D5EB3">
        <w:rPr>
          <w:rFonts w:ascii="Times" w:hAnsi="Times"/>
          <w:noProof/>
        </w:rPr>
        <w:t xml:space="preserve">Higgs S, Rutters F, Thomas J, Naish K, Humphreys GW (2012) Top down modulation of attention to food cues via working memory. Appetite </w:t>
      </w:r>
      <w:bookmarkEnd w:id="16"/>
    </w:p>
    <w:p w14:paraId="4EB5B27F" w14:textId="77777777" w:rsidR="007C2F83" w:rsidRPr="003D5EB3" w:rsidRDefault="007C2F83" w:rsidP="007C2F83">
      <w:pPr>
        <w:ind w:left="720" w:hanging="720"/>
        <w:rPr>
          <w:rFonts w:ascii="Times" w:hAnsi="Times"/>
          <w:noProof/>
        </w:rPr>
      </w:pPr>
      <w:bookmarkStart w:id="17" w:name="_ENREF_14"/>
      <w:r w:rsidRPr="003D5EB3">
        <w:rPr>
          <w:rFonts w:ascii="Times" w:hAnsi="Times"/>
          <w:noProof/>
        </w:rPr>
        <w:t>Holmes A, Bradley BP, Kragh Nielsen M, Mogg K (2009) Attentional selectivity for emotional faces: evidence from human electrophysiology. Psychophysiology 46:62-68</w:t>
      </w:r>
      <w:bookmarkEnd w:id="17"/>
    </w:p>
    <w:p w14:paraId="736866BD" w14:textId="77777777" w:rsidR="007C2F83" w:rsidRPr="003D5EB3" w:rsidRDefault="007C2F83" w:rsidP="007C2F83">
      <w:pPr>
        <w:ind w:left="720" w:hanging="720"/>
        <w:rPr>
          <w:rFonts w:ascii="Times" w:hAnsi="Times"/>
          <w:noProof/>
        </w:rPr>
      </w:pPr>
      <w:bookmarkStart w:id="18" w:name="_ENREF_15"/>
      <w:r w:rsidRPr="003D5EB3">
        <w:rPr>
          <w:rFonts w:ascii="Times" w:hAnsi="Times"/>
          <w:noProof/>
        </w:rPr>
        <w:t>Kumar S, Soto D, Humphreys GW (2009) Electrophysiological evidence for attentional guidance by the contents of working memory. Eur J Neurosci 30:307-317</w:t>
      </w:r>
      <w:bookmarkEnd w:id="18"/>
    </w:p>
    <w:p w14:paraId="64A5DB69" w14:textId="77777777" w:rsidR="007C2F83" w:rsidRPr="003D5EB3" w:rsidRDefault="007C2F83" w:rsidP="007C2F83">
      <w:pPr>
        <w:ind w:left="720" w:hanging="720"/>
        <w:rPr>
          <w:rFonts w:ascii="Times" w:hAnsi="Times"/>
          <w:noProof/>
        </w:rPr>
      </w:pPr>
      <w:bookmarkStart w:id="19" w:name="_ENREF_16"/>
      <w:r w:rsidRPr="003D5EB3">
        <w:rPr>
          <w:rFonts w:ascii="Times" w:hAnsi="Times"/>
          <w:noProof/>
        </w:rPr>
        <w:t>Leland DS, Pineda JA (2006) Effects of food-related stimuli on visual spatial attention in fasting and nonfasting normal subjects: Behavior and electrophysiology. Clin Neurophysiol 117:67-84</w:t>
      </w:r>
      <w:bookmarkEnd w:id="19"/>
    </w:p>
    <w:p w14:paraId="021895DC" w14:textId="77777777" w:rsidR="007C2F83" w:rsidRPr="003D5EB3" w:rsidRDefault="007C2F83" w:rsidP="007C2F83">
      <w:pPr>
        <w:ind w:left="720" w:hanging="720"/>
        <w:rPr>
          <w:rFonts w:ascii="Times" w:hAnsi="Times"/>
          <w:noProof/>
        </w:rPr>
      </w:pPr>
      <w:bookmarkStart w:id="20" w:name="_ENREF_17"/>
      <w:r w:rsidRPr="003D5EB3">
        <w:rPr>
          <w:rFonts w:ascii="Times" w:hAnsi="Times"/>
          <w:noProof/>
        </w:rPr>
        <w:t xml:space="preserve">Littel M, Euser AS, Munafo MR, Franken IH (2012) Electrophysiological indices of biased cognitive processing of substance-related cues: A meta-analysis. Neurosci Biobehav Rev </w:t>
      </w:r>
      <w:bookmarkEnd w:id="20"/>
    </w:p>
    <w:p w14:paraId="76CFB872" w14:textId="77777777" w:rsidR="007C2F83" w:rsidRPr="003D5EB3" w:rsidRDefault="007C2F83" w:rsidP="007C2F83">
      <w:pPr>
        <w:ind w:left="720" w:hanging="720"/>
        <w:rPr>
          <w:rFonts w:ascii="Times" w:hAnsi="Times"/>
          <w:noProof/>
        </w:rPr>
      </w:pPr>
      <w:bookmarkStart w:id="21" w:name="_ENREF_18"/>
      <w:r w:rsidRPr="003D5EB3">
        <w:rPr>
          <w:rFonts w:ascii="Times" w:hAnsi="Times"/>
          <w:noProof/>
        </w:rPr>
        <w:t>Loxton NJ, Dawe S, Cahill A (2011) Does negative mood drive the urge to eat? The contribution of negative mood, exposure to food cues and eating style. Appetite 56:368-374</w:t>
      </w:r>
      <w:bookmarkEnd w:id="21"/>
    </w:p>
    <w:p w14:paraId="58D78FDE" w14:textId="77777777" w:rsidR="007C2F83" w:rsidRPr="003D5EB3" w:rsidRDefault="007C2F83" w:rsidP="007C2F83">
      <w:pPr>
        <w:ind w:left="720" w:hanging="720"/>
        <w:rPr>
          <w:rFonts w:ascii="Times" w:hAnsi="Times"/>
          <w:noProof/>
        </w:rPr>
      </w:pPr>
      <w:bookmarkStart w:id="22" w:name="_ENREF_19"/>
      <w:r w:rsidRPr="003D5EB3">
        <w:rPr>
          <w:rFonts w:ascii="Times" w:hAnsi="Times"/>
          <w:noProof/>
        </w:rPr>
        <w:t>Nijs, Franken (2012) Attentional Processing of Food Cues in Overweight and Obese Individuals. Curr Obes Rep 1:106-113</w:t>
      </w:r>
      <w:bookmarkEnd w:id="22"/>
    </w:p>
    <w:p w14:paraId="76460681" w14:textId="77777777" w:rsidR="007C2F83" w:rsidRPr="003D5EB3" w:rsidRDefault="007C2F83" w:rsidP="007C2F83">
      <w:pPr>
        <w:ind w:left="720" w:hanging="720"/>
        <w:rPr>
          <w:rFonts w:ascii="Times" w:hAnsi="Times"/>
          <w:noProof/>
        </w:rPr>
      </w:pPr>
      <w:bookmarkStart w:id="23" w:name="_ENREF_20"/>
      <w:r w:rsidRPr="003D5EB3">
        <w:rPr>
          <w:rFonts w:ascii="Times" w:hAnsi="Times"/>
          <w:noProof/>
        </w:rPr>
        <w:t>Nijs, Franken, Muris (2008) Food cue-elicited brain potentials in obese and healthy-weight individuals. Eat Behav 9:462-470</w:t>
      </w:r>
      <w:bookmarkEnd w:id="23"/>
    </w:p>
    <w:p w14:paraId="4CD1E98B" w14:textId="77777777" w:rsidR="007C2F83" w:rsidRPr="003D5EB3" w:rsidRDefault="007C2F83" w:rsidP="007C2F83">
      <w:pPr>
        <w:ind w:left="720" w:hanging="720"/>
        <w:rPr>
          <w:rFonts w:ascii="Times" w:hAnsi="Times"/>
          <w:noProof/>
        </w:rPr>
      </w:pPr>
      <w:bookmarkStart w:id="24" w:name="_ENREF_21"/>
      <w:r w:rsidRPr="003D5EB3">
        <w:rPr>
          <w:rFonts w:ascii="Times" w:hAnsi="Times"/>
          <w:noProof/>
        </w:rPr>
        <w:t>Nijs, Franken, Muris (2009) Enhanced processing of food-related pictures in female external eaters. Appetite 53:376-383</w:t>
      </w:r>
      <w:bookmarkEnd w:id="24"/>
    </w:p>
    <w:p w14:paraId="42ABE924" w14:textId="77777777" w:rsidR="007C2F83" w:rsidRPr="003D5EB3" w:rsidRDefault="007C2F83" w:rsidP="007C2F83">
      <w:pPr>
        <w:ind w:left="720" w:hanging="720"/>
        <w:rPr>
          <w:rFonts w:ascii="Times" w:hAnsi="Times"/>
          <w:noProof/>
        </w:rPr>
      </w:pPr>
      <w:bookmarkStart w:id="25" w:name="_ENREF_22"/>
      <w:r w:rsidRPr="003D5EB3">
        <w:rPr>
          <w:rFonts w:ascii="Times" w:hAnsi="Times"/>
          <w:noProof/>
        </w:rPr>
        <w:t>Nijs, Franken, Muris (2010a) Food-related Stroop interference in obese and normal-weight individuals: behavioral and electrophysiological indices. Eat Behav 11:258-265</w:t>
      </w:r>
      <w:bookmarkEnd w:id="25"/>
    </w:p>
    <w:p w14:paraId="6D4FA118" w14:textId="77777777" w:rsidR="007C2F83" w:rsidRPr="003D5EB3" w:rsidRDefault="007C2F83" w:rsidP="007C2F83">
      <w:pPr>
        <w:ind w:left="720" w:hanging="720"/>
        <w:rPr>
          <w:rFonts w:ascii="Times" w:hAnsi="Times"/>
          <w:noProof/>
        </w:rPr>
      </w:pPr>
      <w:bookmarkStart w:id="26" w:name="_ENREF_23"/>
      <w:r w:rsidRPr="003D5EB3">
        <w:rPr>
          <w:rFonts w:ascii="Times" w:hAnsi="Times"/>
          <w:noProof/>
        </w:rPr>
        <w:t>Nijs, Muris, Euser, Franken (2010b) Differences in attention to food and food intake between overweight/obese and normal-weight females under conditions of hunger and satiety. Appetite 54:243-254</w:t>
      </w:r>
      <w:bookmarkEnd w:id="26"/>
    </w:p>
    <w:p w14:paraId="1E4A489C" w14:textId="77777777" w:rsidR="007C2F83" w:rsidRPr="003D5EB3" w:rsidRDefault="007C2F83" w:rsidP="007C2F83">
      <w:pPr>
        <w:ind w:left="720" w:hanging="720"/>
        <w:rPr>
          <w:rFonts w:ascii="Times" w:hAnsi="Times"/>
          <w:noProof/>
        </w:rPr>
      </w:pPr>
      <w:bookmarkStart w:id="27" w:name="_ENREF_24"/>
      <w:r w:rsidRPr="003D5EB3">
        <w:rPr>
          <w:rFonts w:ascii="Times" w:hAnsi="Times"/>
          <w:noProof/>
        </w:rPr>
        <w:t>Oostenveld R, Praamstra P (2001) The five percent electrode system for high-resolution EEG and ERP measurements. Clin Neurophysiol 112:713-719</w:t>
      </w:r>
      <w:bookmarkEnd w:id="27"/>
    </w:p>
    <w:p w14:paraId="7B7B5A6D" w14:textId="77777777" w:rsidR="007C2F83" w:rsidRPr="003D5EB3" w:rsidRDefault="007C2F83" w:rsidP="007C2F83">
      <w:pPr>
        <w:ind w:left="720" w:hanging="720"/>
        <w:rPr>
          <w:rFonts w:ascii="Times" w:hAnsi="Times"/>
          <w:noProof/>
        </w:rPr>
      </w:pPr>
      <w:bookmarkStart w:id="28" w:name="_ENREF_25"/>
      <w:r w:rsidRPr="003D5EB3">
        <w:rPr>
          <w:rFonts w:ascii="Times" w:hAnsi="Times"/>
          <w:noProof/>
        </w:rPr>
        <w:t>Perron R, Lefebvre C, Robitaille N, Brisson B, Gosselin F, Arguin M, Jolicoeur P (2009) Attentional and anatomical considerations for the representation of simple stimuli in visual short-term memory: evidence from human electrophysiology. Psychol Res 73:222-232</w:t>
      </w:r>
      <w:bookmarkEnd w:id="28"/>
    </w:p>
    <w:p w14:paraId="15EE452B" w14:textId="77777777" w:rsidR="007C2F83" w:rsidRPr="003D5EB3" w:rsidRDefault="007C2F83" w:rsidP="007C2F83">
      <w:pPr>
        <w:ind w:left="720" w:hanging="720"/>
        <w:rPr>
          <w:rFonts w:ascii="Times" w:hAnsi="Times"/>
          <w:noProof/>
        </w:rPr>
      </w:pPr>
      <w:bookmarkStart w:id="29" w:name="_ENREF_26"/>
      <w:r w:rsidRPr="003D5EB3">
        <w:rPr>
          <w:rFonts w:ascii="Times" w:hAnsi="Times"/>
          <w:noProof/>
        </w:rPr>
        <w:lastRenderedPageBreak/>
        <w:t>Picton TW (1992) The P300 wave of the human event-related potential. J Clin Neurophysiol 9:456-479</w:t>
      </w:r>
      <w:bookmarkEnd w:id="29"/>
    </w:p>
    <w:p w14:paraId="63ADB895" w14:textId="77777777" w:rsidR="007C2F83" w:rsidRPr="003D5EB3" w:rsidRDefault="007C2F83" w:rsidP="007C2F83">
      <w:pPr>
        <w:ind w:left="720" w:hanging="720"/>
        <w:rPr>
          <w:rFonts w:ascii="Times" w:hAnsi="Times"/>
          <w:noProof/>
        </w:rPr>
      </w:pPr>
      <w:bookmarkStart w:id="30" w:name="_ENREF_27"/>
      <w:r w:rsidRPr="003D5EB3">
        <w:rPr>
          <w:rFonts w:ascii="Times" w:hAnsi="Times"/>
          <w:noProof/>
        </w:rPr>
        <w:t xml:space="preserve">Rutters F, Humphreys GW, Dolmans HJ, Higgs S (2013) Eating behaviour influences top down modulation of attention to food cues via working memory. Submitted </w:t>
      </w:r>
      <w:bookmarkEnd w:id="30"/>
    </w:p>
    <w:p w14:paraId="09916BD9" w14:textId="77777777" w:rsidR="007C2F83" w:rsidRPr="003D5EB3" w:rsidRDefault="007C2F83" w:rsidP="007C2F83">
      <w:pPr>
        <w:ind w:left="720" w:hanging="720"/>
        <w:rPr>
          <w:rFonts w:ascii="Times" w:hAnsi="Times"/>
          <w:noProof/>
        </w:rPr>
      </w:pPr>
      <w:bookmarkStart w:id="31" w:name="_ENREF_28"/>
      <w:r w:rsidRPr="003D5EB3">
        <w:rPr>
          <w:rFonts w:ascii="Times" w:hAnsi="Times"/>
          <w:noProof/>
        </w:rPr>
        <w:t>Schupp HT, Cuthbert BN, Bradley MM, Cacioppo JT, Ito T, Lang PJ (2000) Affective picture processing: the late positive potential is modulated by motivational relevance. Psychophysiology 37:257-261</w:t>
      </w:r>
      <w:bookmarkEnd w:id="31"/>
    </w:p>
    <w:p w14:paraId="67C5238E" w14:textId="77777777" w:rsidR="007C2F83" w:rsidRPr="003D5EB3" w:rsidRDefault="007C2F83" w:rsidP="007C2F83">
      <w:pPr>
        <w:ind w:left="720" w:hanging="720"/>
        <w:rPr>
          <w:rFonts w:ascii="Times" w:hAnsi="Times"/>
          <w:noProof/>
        </w:rPr>
      </w:pPr>
      <w:bookmarkStart w:id="32" w:name="_ENREF_29"/>
      <w:r w:rsidRPr="003D5EB3">
        <w:rPr>
          <w:rFonts w:ascii="Times" w:hAnsi="Times"/>
          <w:noProof/>
        </w:rPr>
        <w:t>Schupp HT, Flaisch T, Stockburger J, Junghofer M (2006) Emotion and attention: event-related brain potential studies. Prog Brain Res 156:31-51</w:t>
      </w:r>
      <w:bookmarkEnd w:id="32"/>
    </w:p>
    <w:p w14:paraId="5A0A13F7" w14:textId="77777777" w:rsidR="007C2F83" w:rsidRPr="003D5EB3" w:rsidRDefault="007C2F83" w:rsidP="007C2F83">
      <w:pPr>
        <w:ind w:left="720" w:hanging="720"/>
        <w:rPr>
          <w:rFonts w:ascii="Times" w:hAnsi="Times"/>
          <w:noProof/>
        </w:rPr>
      </w:pPr>
      <w:bookmarkStart w:id="33" w:name="_ENREF_30"/>
      <w:r w:rsidRPr="003D5EB3">
        <w:rPr>
          <w:rFonts w:ascii="Times" w:hAnsi="Times"/>
          <w:noProof/>
        </w:rPr>
        <w:t>Soto, Heinke, Humphreys, Blanco (2005) Early, involuntary top-down guidance of attention from working memory. J Exp Psychol Hum Percept Perform 31:248-261</w:t>
      </w:r>
      <w:bookmarkEnd w:id="33"/>
    </w:p>
    <w:p w14:paraId="6252A2F8" w14:textId="77777777" w:rsidR="007C2F83" w:rsidRPr="003D5EB3" w:rsidRDefault="007C2F83" w:rsidP="007C2F83">
      <w:pPr>
        <w:ind w:left="720" w:hanging="720"/>
        <w:rPr>
          <w:rFonts w:ascii="Times" w:hAnsi="Times"/>
          <w:noProof/>
        </w:rPr>
      </w:pPr>
      <w:bookmarkStart w:id="34" w:name="_ENREF_31"/>
      <w:r w:rsidRPr="003D5EB3">
        <w:rPr>
          <w:rFonts w:ascii="Times" w:hAnsi="Times"/>
          <w:noProof/>
        </w:rPr>
        <w:t>Soto, Hodsoll, Rotshtein, Humphreys (2008) Automatic guidance of attention from working memory. Trends in Cognitive Sciences 12:342-348</w:t>
      </w:r>
      <w:bookmarkEnd w:id="34"/>
    </w:p>
    <w:p w14:paraId="7CB31B33" w14:textId="77777777" w:rsidR="007C2F83" w:rsidRPr="003D5EB3" w:rsidRDefault="007C2F83" w:rsidP="007C2F83">
      <w:pPr>
        <w:ind w:left="720" w:hanging="720"/>
        <w:rPr>
          <w:rFonts w:ascii="Times" w:hAnsi="Times"/>
          <w:noProof/>
        </w:rPr>
      </w:pPr>
      <w:bookmarkStart w:id="35" w:name="_ENREF_32"/>
      <w:r w:rsidRPr="003D5EB3">
        <w:rPr>
          <w:rFonts w:ascii="Times" w:hAnsi="Times"/>
          <w:noProof/>
        </w:rPr>
        <w:t>Soto, Humphreys (2007) Automatic guidance of visual attention from verbal working memory. J Exp Psychol Hum Percept Perform 33:730-737</w:t>
      </w:r>
      <w:bookmarkEnd w:id="35"/>
    </w:p>
    <w:p w14:paraId="65C38842" w14:textId="77777777" w:rsidR="007C2F83" w:rsidRPr="003D5EB3" w:rsidRDefault="007C2F83" w:rsidP="007C2F83">
      <w:pPr>
        <w:ind w:left="720" w:hanging="720"/>
        <w:rPr>
          <w:rFonts w:ascii="Times" w:hAnsi="Times"/>
          <w:noProof/>
        </w:rPr>
      </w:pPr>
      <w:bookmarkStart w:id="36" w:name="_ENREF_33"/>
      <w:r w:rsidRPr="003D5EB3">
        <w:rPr>
          <w:rFonts w:ascii="Times" w:hAnsi="Times"/>
          <w:noProof/>
        </w:rPr>
        <w:t>Stingl KT, Rogic M, Stingl K, et al. (2010) The temporal sequence of magnetic brain activity for food categorization and memorization--an exploratory study. Neuroimage 52:1584-1591</w:t>
      </w:r>
      <w:bookmarkEnd w:id="36"/>
    </w:p>
    <w:p w14:paraId="1F0D66E5" w14:textId="77777777" w:rsidR="007C2F83" w:rsidRPr="003D5EB3" w:rsidRDefault="007C2F83" w:rsidP="007C2F83">
      <w:pPr>
        <w:ind w:left="720" w:hanging="720"/>
        <w:rPr>
          <w:rFonts w:ascii="Times" w:hAnsi="Times"/>
          <w:noProof/>
        </w:rPr>
      </w:pPr>
      <w:bookmarkStart w:id="37" w:name="_ENREF_34"/>
      <w:r w:rsidRPr="003D5EB3">
        <w:rPr>
          <w:rFonts w:ascii="Times" w:hAnsi="Times"/>
          <w:noProof/>
        </w:rPr>
        <w:t>Stockburger J, Schmalzle R, Flaisch T, Bublatzky F, Schupp HT (2009) The impact of hunger on food cue processing: an event-related brain potential study. Neuroimage 47:1819-1829</w:t>
      </w:r>
      <w:bookmarkEnd w:id="37"/>
    </w:p>
    <w:p w14:paraId="5AB94156" w14:textId="77777777" w:rsidR="007C2F83" w:rsidRPr="003D5EB3" w:rsidRDefault="007C2F83" w:rsidP="007C2F83">
      <w:pPr>
        <w:ind w:left="720" w:hanging="720"/>
        <w:rPr>
          <w:rFonts w:ascii="Times" w:hAnsi="Times"/>
          <w:noProof/>
        </w:rPr>
      </w:pPr>
      <w:bookmarkStart w:id="38" w:name="_ENREF_35"/>
      <w:r w:rsidRPr="003D5EB3">
        <w:rPr>
          <w:rFonts w:ascii="Times" w:hAnsi="Times"/>
          <w:noProof/>
        </w:rPr>
        <w:t>Stockburger J, Weike AI, Hamm AO, Schupp HT (2008) Deprivation selectively modulates brain potentials to food pictures. Behav Neurosci 122:936-942</w:t>
      </w:r>
      <w:bookmarkEnd w:id="38"/>
    </w:p>
    <w:p w14:paraId="4DC39C17" w14:textId="77777777" w:rsidR="007C2F83" w:rsidRPr="003D5EB3" w:rsidRDefault="007C2F83" w:rsidP="007C2F83">
      <w:pPr>
        <w:ind w:left="720" w:hanging="720"/>
        <w:rPr>
          <w:rFonts w:ascii="Times" w:hAnsi="Times"/>
          <w:noProof/>
        </w:rPr>
      </w:pPr>
      <w:bookmarkStart w:id="39" w:name="_ENREF_36"/>
      <w:r w:rsidRPr="003D5EB3">
        <w:rPr>
          <w:rFonts w:ascii="Times" w:hAnsi="Times"/>
          <w:noProof/>
        </w:rPr>
        <w:t>Svaldi J, Tuschen-Caffier B, Peyk P, Blechert J (2010) Information processing of food pictures in binge eating disorder. Appetite 55:685-694</w:t>
      </w:r>
      <w:bookmarkEnd w:id="39"/>
    </w:p>
    <w:p w14:paraId="374310C3" w14:textId="77777777" w:rsidR="007C2F83" w:rsidRPr="003D5EB3" w:rsidRDefault="007C2F83" w:rsidP="007C2F83">
      <w:pPr>
        <w:ind w:left="720" w:hanging="720"/>
        <w:rPr>
          <w:rFonts w:ascii="Times" w:hAnsi="Times"/>
          <w:noProof/>
        </w:rPr>
      </w:pPr>
      <w:bookmarkStart w:id="40" w:name="_ENREF_37"/>
      <w:r w:rsidRPr="003D5EB3">
        <w:rPr>
          <w:rFonts w:ascii="Times" w:hAnsi="Times"/>
          <w:noProof/>
        </w:rPr>
        <w:t>Toepel U, Knebel JF, Hudry J, le Coutre J, Murray MM (2009) The brain tracks the energetic value in food images. Neuroimage 44:967-974</w:t>
      </w:r>
      <w:bookmarkEnd w:id="40"/>
    </w:p>
    <w:p w14:paraId="79D8010E" w14:textId="77777777" w:rsidR="007C2F83" w:rsidRPr="003D5EB3" w:rsidRDefault="007C2F83" w:rsidP="007C2F83">
      <w:pPr>
        <w:ind w:left="720" w:hanging="720"/>
        <w:rPr>
          <w:rFonts w:ascii="Times" w:hAnsi="Times"/>
          <w:noProof/>
        </w:rPr>
      </w:pPr>
      <w:bookmarkStart w:id="41" w:name="_ENREF_38"/>
      <w:r w:rsidRPr="003D5EB3">
        <w:rPr>
          <w:rFonts w:ascii="Times" w:hAnsi="Times"/>
          <w:noProof/>
        </w:rPr>
        <w:t>Yokum S, Ng J, Stice E (2011) Attentional bias to food images associated with elevated weight and future weight gain: an FMRI study. Obesity (Silver Spring) 19:1775-1783</w:t>
      </w:r>
      <w:bookmarkEnd w:id="41"/>
    </w:p>
    <w:p w14:paraId="0DE51A8D" w14:textId="77777777" w:rsidR="007C2F83" w:rsidRPr="003D5EB3" w:rsidRDefault="007C2F83" w:rsidP="007C2F83">
      <w:pPr>
        <w:ind w:left="720" w:hanging="720"/>
        <w:rPr>
          <w:rFonts w:ascii="Times" w:hAnsi="Times"/>
          <w:noProof/>
        </w:rPr>
      </w:pPr>
      <w:bookmarkStart w:id="42" w:name="_ENREF_39"/>
      <w:r w:rsidRPr="003D5EB3">
        <w:rPr>
          <w:rFonts w:ascii="Times" w:hAnsi="Times"/>
          <w:noProof/>
        </w:rPr>
        <w:t>Yu R, Zhou W, Zhou X (2011) Rapid processing of both reward probability and reward uncertainty in the human anterior cingulate cortex. PLoS One 6:e29633</w:t>
      </w:r>
      <w:bookmarkEnd w:id="42"/>
    </w:p>
    <w:p w14:paraId="5B707A20" w14:textId="6EAD6ABF" w:rsidR="007C2F83" w:rsidRPr="003D5EB3" w:rsidRDefault="007C2F83" w:rsidP="007C2F83">
      <w:pPr>
        <w:rPr>
          <w:rFonts w:ascii="Times" w:hAnsi="Times"/>
          <w:noProof/>
        </w:rPr>
      </w:pPr>
    </w:p>
    <w:p w14:paraId="502FFE1B" w14:textId="7CCD3B51" w:rsidR="00453384" w:rsidRDefault="006570D3" w:rsidP="00771648">
      <w:pPr>
        <w:rPr>
          <w:rFonts w:ascii="Times" w:hAnsi="Times" w:cs="Times New Roman"/>
        </w:rPr>
      </w:pPr>
      <w:r w:rsidRPr="003D5EB3">
        <w:rPr>
          <w:rFonts w:ascii="Times" w:hAnsi="Times" w:cs="Times New Roman"/>
        </w:rPr>
        <w:fldChar w:fldCharType="end"/>
      </w:r>
    </w:p>
    <w:p w14:paraId="75D308EA" w14:textId="6199CD2E" w:rsidR="003D5EB3" w:rsidRDefault="003D5EB3" w:rsidP="00771648">
      <w:pPr>
        <w:rPr>
          <w:rFonts w:ascii="Times" w:hAnsi="Times" w:cs="Times New Roman"/>
        </w:rPr>
      </w:pPr>
      <w:r>
        <w:rPr>
          <w:rFonts w:ascii="Times" w:hAnsi="Times" w:cs="Times New Roman"/>
        </w:rPr>
        <w:t>Fig 1</w:t>
      </w:r>
    </w:p>
    <w:p w14:paraId="3C09DE16" w14:textId="6C2D0C52" w:rsidR="003D5EB3" w:rsidRDefault="003D5EB3" w:rsidP="00771648">
      <w:pPr>
        <w:rPr>
          <w:rFonts w:ascii="Times" w:hAnsi="Times" w:cs="Times New Roman"/>
        </w:rPr>
      </w:pPr>
      <w:r>
        <w:rPr>
          <w:noProof/>
        </w:rPr>
        <w:lastRenderedPageBreak/>
        <w:drawing>
          <wp:inline distT="0" distB="0" distL="0" distR="0" wp14:anchorId="173E9C8E" wp14:editId="19321250">
            <wp:extent cx="5731510" cy="4298633"/>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298633"/>
                    </a:xfrm>
                    <a:prstGeom prst="rect">
                      <a:avLst/>
                    </a:prstGeom>
                  </pic:spPr>
                </pic:pic>
              </a:graphicData>
            </a:graphic>
          </wp:inline>
        </w:drawing>
      </w:r>
    </w:p>
    <w:p w14:paraId="5ADC7398" w14:textId="5D3F44D3" w:rsidR="003D5EB3" w:rsidRDefault="003D5EB3" w:rsidP="00771648">
      <w:pPr>
        <w:rPr>
          <w:rFonts w:ascii="Times" w:hAnsi="Times" w:cs="Times New Roman"/>
        </w:rPr>
      </w:pPr>
      <w:r>
        <w:rPr>
          <w:rFonts w:ascii="Times" w:hAnsi="Times" w:cs="Times New Roman"/>
        </w:rPr>
        <w:t xml:space="preserve">Fig 2. </w:t>
      </w:r>
    </w:p>
    <w:p w14:paraId="5F403E66" w14:textId="29694067" w:rsidR="003D5EB3" w:rsidRDefault="003D5EB3" w:rsidP="00771648">
      <w:pPr>
        <w:rPr>
          <w:rFonts w:ascii="Times" w:hAnsi="Times" w:cs="Times New Roman"/>
        </w:rPr>
      </w:pPr>
      <w:r>
        <w:rPr>
          <w:noProof/>
        </w:rPr>
        <w:drawing>
          <wp:inline distT="0" distB="0" distL="0" distR="0" wp14:anchorId="6DF13D0E" wp14:editId="4F82C9AB">
            <wp:extent cx="5731510" cy="1765379"/>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1765379"/>
                    </a:xfrm>
                    <a:prstGeom prst="rect">
                      <a:avLst/>
                    </a:prstGeom>
                  </pic:spPr>
                </pic:pic>
              </a:graphicData>
            </a:graphic>
          </wp:inline>
        </w:drawing>
      </w:r>
      <w:r>
        <w:rPr>
          <w:rFonts w:ascii="Times" w:hAnsi="Times" w:cs="Times New Roman"/>
        </w:rPr>
        <w:t>Fig 3</w:t>
      </w:r>
    </w:p>
    <w:p w14:paraId="45D87840" w14:textId="0E74C87B" w:rsidR="003D5EB3" w:rsidRDefault="003D5EB3" w:rsidP="00771648">
      <w:pPr>
        <w:rPr>
          <w:rFonts w:ascii="Times" w:hAnsi="Times" w:cs="Times New Roman"/>
        </w:rPr>
      </w:pPr>
      <w:r>
        <w:rPr>
          <w:noProof/>
        </w:rPr>
        <w:lastRenderedPageBreak/>
        <w:drawing>
          <wp:inline distT="0" distB="0" distL="0" distR="0" wp14:anchorId="313BDA32" wp14:editId="308626F1">
            <wp:extent cx="5731510" cy="3695477"/>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695477"/>
                    </a:xfrm>
                    <a:prstGeom prst="rect">
                      <a:avLst/>
                    </a:prstGeom>
                  </pic:spPr>
                </pic:pic>
              </a:graphicData>
            </a:graphic>
          </wp:inline>
        </w:drawing>
      </w:r>
    </w:p>
    <w:p w14:paraId="3BD4F750" w14:textId="4D6F8282" w:rsidR="003D5EB3" w:rsidRDefault="003D5EB3" w:rsidP="00771648">
      <w:pPr>
        <w:rPr>
          <w:rFonts w:ascii="Times" w:hAnsi="Times" w:cs="Times New Roman"/>
        </w:rPr>
      </w:pPr>
      <w:r>
        <w:rPr>
          <w:rFonts w:ascii="Times" w:hAnsi="Times" w:cs="Times New Roman"/>
        </w:rPr>
        <w:t>Fig 4</w:t>
      </w:r>
    </w:p>
    <w:p w14:paraId="5DEDE820" w14:textId="717B8267" w:rsidR="003D5EB3" w:rsidRDefault="003D5EB3" w:rsidP="00771648">
      <w:pPr>
        <w:rPr>
          <w:rFonts w:ascii="Times" w:hAnsi="Times" w:cs="Times New Roman"/>
        </w:rPr>
      </w:pPr>
      <w:r>
        <w:rPr>
          <w:noProof/>
        </w:rPr>
        <w:drawing>
          <wp:inline distT="0" distB="0" distL="0" distR="0" wp14:anchorId="2A469DB5" wp14:editId="16E63315">
            <wp:extent cx="5731510" cy="3786716"/>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786716"/>
                    </a:xfrm>
                    <a:prstGeom prst="rect">
                      <a:avLst/>
                    </a:prstGeom>
                  </pic:spPr>
                </pic:pic>
              </a:graphicData>
            </a:graphic>
          </wp:inline>
        </w:drawing>
      </w:r>
    </w:p>
    <w:p w14:paraId="69E68FB8" w14:textId="460D9EB0" w:rsidR="003D5EB3" w:rsidRDefault="003D5EB3" w:rsidP="00771648">
      <w:pPr>
        <w:rPr>
          <w:rFonts w:ascii="Times" w:hAnsi="Times" w:cs="Times New Roman"/>
        </w:rPr>
      </w:pPr>
      <w:r>
        <w:rPr>
          <w:rFonts w:ascii="Times" w:hAnsi="Times" w:cs="Times New Roman"/>
        </w:rPr>
        <w:t>Fig 5</w:t>
      </w:r>
    </w:p>
    <w:p w14:paraId="5B0E1377" w14:textId="6D67B909" w:rsidR="003D5EB3" w:rsidRPr="002528B8" w:rsidRDefault="003D5EB3" w:rsidP="00771648">
      <w:pPr>
        <w:rPr>
          <w:rFonts w:ascii="Times" w:hAnsi="Times" w:cs="Times New Roman"/>
        </w:rPr>
      </w:pPr>
      <w:r>
        <w:rPr>
          <w:noProof/>
        </w:rPr>
        <w:lastRenderedPageBreak/>
        <w:drawing>
          <wp:inline distT="0" distB="0" distL="0" distR="0" wp14:anchorId="3F32907F" wp14:editId="31D1C580">
            <wp:extent cx="5731510" cy="369364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693640"/>
                    </a:xfrm>
                    <a:prstGeom prst="rect">
                      <a:avLst/>
                    </a:prstGeom>
                  </pic:spPr>
                </pic:pic>
              </a:graphicData>
            </a:graphic>
          </wp:inline>
        </w:drawing>
      </w:r>
      <w:bookmarkStart w:id="43" w:name="_GoBack"/>
      <w:bookmarkEnd w:id="43"/>
    </w:p>
    <w:sectPr w:rsidR="003D5EB3" w:rsidRPr="002528B8" w:rsidSect="00AD2818">
      <w:headerReference w:type="default" r:id="rId15"/>
      <w:footerReference w:type="default" r:id="rId16"/>
      <w:pgSz w:w="11906" w:h="16838"/>
      <w:pgMar w:top="1440" w:right="1440" w:bottom="1440" w:left="1440" w:header="720" w:footer="720" w:gutter="0"/>
      <w:lnNumType w:countBy="5" w:restart="continuou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F13EF" w14:textId="77777777" w:rsidR="00FD05B9" w:rsidRDefault="00FD05B9">
      <w:r>
        <w:separator/>
      </w:r>
    </w:p>
  </w:endnote>
  <w:endnote w:type="continuationSeparator" w:id="0">
    <w:p w14:paraId="643E2D40" w14:textId="77777777" w:rsidR="00FD05B9" w:rsidRDefault="00FD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8D64E" w14:textId="77777777" w:rsidR="00FD05B9" w:rsidRDefault="00FD05B9" w:rsidP="001C0E6F">
    <w:pPr>
      <w:pStyle w:val="Footer"/>
      <w:framePr w:wrap="auto"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D5EB3">
      <w:rPr>
        <w:rStyle w:val="PageNumber"/>
        <w:rFonts w:cs="Arial"/>
        <w:noProof/>
      </w:rPr>
      <w:t>25</w:t>
    </w:r>
    <w:r>
      <w:rPr>
        <w:rStyle w:val="PageNumber"/>
        <w:rFonts w:cs="Arial"/>
      </w:rPr>
      <w:fldChar w:fldCharType="end"/>
    </w:r>
  </w:p>
  <w:p w14:paraId="6FC21BAA" w14:textId="77777777" w:rsidR="00FD05B9" w:rsidRDefault="00FD05B9" w:rsidP="001C0E6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DF35A" w14:textId="77777777" w:rsidR="00FD05B9" w:rsidRDefault="00FD05B9">
      <w:r>
        <w:separator/>
      </w:r>
    </w:p>
  </w:footnote>
  <w:footnote w:type="continuationSeparator" w:id="0">
    <w:p w14:paraId="057C5952" w14:textId="77777777" w:rsidR="00FD05B9" w:rsidRDefault="00FD05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88B15" w14:textId="77777777" w:rsidR="00FD05B9" w:rsidRDefault="00FD05B9">
    <w:pPr>
      <w:pStyle w:val="Header"/>
      <w:jc w:val="right"/>
    </w:pPr>
    <w:r>
      <w:fldChar w:fldCharType="begin"/>
    </w:r>
    <w:r>
      <w:instrText xml:space="preserve"> PAGE   \* MERGEFORMAT </w:instrText>
    </w:r>
    <w:r>
      <w:fldChar w:fldCharType="separate"/>
    </w:r>
    <w:r w:rsidR="003D5EB3">
      <w:rPr>
        <w:noProof/>
      </w:rPr>
      <w:t>25</w:t>
    </w:r>
    <w:r>
      <w:rPr>
        <w:noProof/>
      </w:rPr>
      <w:fldChar w:fldCharType="end"/>
    </w:r>
  </w:p>
  <w:p w14:paraId="64CC873C" w14:textId="77777777" w:rsidR="00FD05B9" w:rsidRDefault="00FD05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1747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501C5F"/>
    <w:multiLevelType w:val="hybridMultilevel"/>
    <w:tmpl w:val="B1C8BFD4"/>
    <w:lvl w:ilvl="0" w:tplc="5D307EFE">
      <w:start w:val="1"/>
      <w:numFmt w:val="decimal"/>
      <w:lvlText w:val="[%1]"/>
      <w:lvlJc w:val="left"/>
      <w:pPr>
        <w:tabs>
          <w:tab w:val="num" w:pos="360"/>
        </w:tabs>
        <w:ind w:left="567" w:hanging="567"/>
      </w:pPr>
      <w:rPr>
        <w:rFonts w:ascii="Times New Roman" w:hAnsi="Times New Roman" w:cs="Times New Roman" w:hint="default"/>
        <w:b w:val="0"/>
        <w:bCs w:val="0"/>
        <w:i w:val="0"/>
        <w:iCs w:val="0"/>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nsid w:val="0C7E78FD"/>
    <w:multiLevelType w:val="multilevel"/>
    <w:tmpl w:val="8F261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377522A"/>
    <w:multiLevelType w:val="multilevel"/>
    <w:tmpl w:val="A704AE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62E5F79"/>
    <w:multiLevelType w:val="hybridMultilevel"/>
    <w:tmpl w:val="DB04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B62D86"/>
    <w:multiLevelType w:val="hybridMultilevel"/>
    <w:tmpl w:val="3224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33730"/>
    <w:multiLevelType w:val="multilevel"/>
    <w:tmpl w:val="DC381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EB573FD"/>
    <w:multiLevelType w:val="hybridMultilevel"/>
    <w:tmpl w:val="EB42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4F08D2"/>
    <w:multiLevelType w:val="hybridMultilevel"/>
    <w:tmpl w:val="9484373C"/>
    <w:lvl w:ilvl="0" w:tplc="1A2685E4">
      <w:start w:val="1"/>
      <w:numFmt w:val="decimal"/>
      <w:lvlText w:val="%1."/>
      <w:lvlJc w:val="left"/>
      <w:pPr>
        <w:tabs>
          <w:tab w:val="num" w:pos="720"/>
        </w:tabs>
        <w:ind w:left="720" w:hanging="360"/>
      </w:pPr>
      <w:rPr>
        <w:rFonts w:hint="default"/>
        <w:b w:val="0"/>
        <w:bCs w:val="0"/>
        <w:i w:val="0"/>
        <w:iCs w:val="0"/>
        <w:sz w:val="16"/>
        <w:szCs w:val="16"/>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nsid w:val="61D27518"/>
    <w:multiLevelType w:val="hybridMultilevel"/>
    <w:tmpl w:val="F65AA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1339F3"/>
    <w:multiLevelType w:val="hybridMultilevel"/>
    <w:tmpl w:val="266A164A"/>
    <w:lvl w:ilvl="0" w:tplc="34ECA27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D66102"/>
    <w:multiLevelType w:val="multilevel"/>
    <w:tmpl w:val="3B94F7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8"/>
  </w:num>
  <w:num w:numId="3">
    <w:abstractNumId w:val="11"/>
  </w:num>
  <w:num w:numId="4">
    <w:abstractNumId w:val="6"/>
  </w:num>
  <w:num w:numId="5">
    <w:abstractNumId w:val="3"/>
  </w:num>
  <w:num w:numId="6">
    <w:abstractNumId w:val="2"/>
  </w:num>
  <w:num w:numId="7">
    <w:abstractNumId w:val="4"/>
  </w:num>
  <w:num w:numId="8">
    <w:abstractNumId w:val="9"/>
  </w:num>
  <w:num w:numId="9">
    <w:abstractNumId w:val="7"/>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hyphenationZone w:val="425"/>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xperi Brain R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r5xea5twsxxfie5xpfpasfxvxrezvzvr2vx&quot;&gt;attention&lt;record-ids&gt;&lt;item&gt;24&lt;/item&gt;&lt;item&gt;26&lt;/item&gt;&lt;item&gt;27&lt;/item&gt;&lt;item&gt;30&lt;/item&gt;&lt;item&gt;32&lt;/item&gt;&lt;item&gt;36&lt;/item&gt;&lt;item&gt;40&lt;/item&gt;&lt;item&gt;47&lt;/item&gt;&lt;item&gt;49&lt;/item&gt;&lt;item&gt;66&lt;/item&gt;&lt;item&gt;67&lt;/item&gt;&lt;item&gt;71&lt;/item&gt;&lt;item&gt;72&lt;/item&gt;&lt;item&gt;73&lt;/item&gt;&lt;item&gt;74&lt;/item&gt;&lt;item&gt;75&lt;/item&gt;&lt;item&gt;76&lt;/item&gt;&lt;item&gt;78&lt;/item&gt;&lt;item&gt;86&lt;/item&gt;&lt;item&gt;111&lt;/item&gt;&lt;item&gt;114&lt;/item&gt;&lt;item&gt;116&lt;/item&gt;&lt;item&gt;117&lt;/item&gt;&lt;item&gt;118&lt;/item&gt;&lt;item&gt;119&lt;/item&gt;&lt;item&gt;120&lt;/item&gt;&lt;item&gt;121&lt;/item&gt;&lt;item&gt;122&lt;/item&gt;&lt;item&gt;123&lt;/item&gt;&lt;item&gt;125&lt;/item&gt;&lt;item&gt;126&lt;/item&gt;&lt;item&gt;127&lt;/item&gt;&lt;item&gt;128&lt;/item&gt;&lt;item&gt;129&lt;/item&gt;&lt;item&gt;130&lt;/item&gt;&lt;item&gt;131&lt;/item&gt;&lt;item&gt;132&lt;/item&gt;&lt;item&gt;139&lt;/item&gt;&lt;/record-ids&gt;&lt;/item&gt;&lt;/Libraries&gt;"/>
  </w:docVars>
  <w:rsids>
    <w:rsidRoot w:val="00173D83"/>
    <w:rsid w:val="000002CB"/>
    <w:rsid w:val="00000DD1"/>
    <w:rsid w:val="00002DBE"/>
    <w:rsid w:val="00003C27"/>
    <w:rsid w:val="000047BD"/>
    <w:rsid w:val="00004D33"/>
    <w:rsid w:val="00005633"/>
    <w:rsid w:val="0000665B"/>
    <w:rsid w:val="00007971"/>
    <w:rsid w:val="00007BF4"/>
    <w:rsid w:val="00010A2D"/>
    <w:rsid w:val="00011635"/>
    <w:rsid w:val="000120B7"/>
    <w:rsid w:val="000122BD"/>
    <w:rsid w:val="0001440A"/>
    <w:rsid w:val="00014E0A"/>
    <w:rsid w:val="0001534D"/>
    <w:rsid w:val="00015E06"/>
    <w:rsid w:val="00016357"/>
    <w:rsid w:val="00016A5E"/>
    <w:rsid w:val="00016E96"/>
    <w:rsid w:val="0001770A"/>
    <w:rsid w:val="00020589"/>
    <w:rsid w:val="000208D3"/>
    <w:rsid w:val="0002090B"/>
    <w:rsid w:val="00021B02"/>
    <w:rsid w:val="00022373"/>
    <w:rsid w:val="00022994"/>
    <w:rsid w:val="000249E1"/>
    <w:rsid w:val="000258AD"/>
    <w:rsid w:val="00025B17"/>
    <w:rsid w:val="00031E86"/>
    <w:rsid w:val="0003421D"/>
    <w:rsid w:val="0003537D"/>
    <w:rsid w:val="000360C5"/>
    <w:rsid w:val="00037780"/>
    <w:rsid w:val="000415CF"/>
    <w:rsid w:val="000419AC"/>
    <w:rsid w:val="00042506"/>
    <w:rsid w:val="00042740"/>
    <w:rsid w:val="00042B9D"/>
    <w:rsid w:val="000441BD"/>
    <w:rsid w:val="00044E99"/>
    <w:rsid w:val="000456BC"/>
    <w:rsid w:val="0004743C"/>
    <w:rsid w:val="000475D2"/>
    <w:rsid w:val="0004778C"/>
    <w:rsid w:val="00047A7C"/>
    <w:rsid w:val="000506B5"/>
    <w:rsid w:val="00050732"/>
    <w:rsid w:val="000511F4"/>
    <w:rsid w:val="000512DA"/>
    <w:rsid w:val="00051495"/>
    <w:rsid w:val="0005216D"/>
    <w:rsid w:val="0005270E"/>
    <w:rsid w:val="00052726"/>
    <w:rsid w:val="000527B6"/>
    <w:rsid w:val="00052E04"/>
    <w:rsid w:val="00053292"/>
    <w:rsid w:val="00053551"/>
    <w:rsid w:val="000535D0"/>
    <w:rsid w:val="00053AE6"/>
    <w:rsid w:val="00054ECE"/>
    <w:rsid w:val="00056334"/>
    <w:rsid w:val="00056337"/>
    <w:rsid w:val="00057115"/>
    <w:rsid w:val="00057414"/>
    <w:rsid w:val="00057F80"/>
    <w:rsid w:val="0006020D"/>
    <w:rsid w:val="00060AD4"/>
    <w:rsid w:val="00061756"/>
    <w:rsid w:val="0006295F"/>
    <w:rsid w:val="00063E4F"/>
    <w:rsid w:val="00064C01"/>
    <w:rsid w:val="00064ED6"/>
    <w:rsid w:val="00064FB1"/>
    <w:rsid w:val="0006508B"/>
    <w:rsid w:val="00066721"/>
    <w:rsid w:val="000676BD"/>
    <w:rsid w:val="00067702"/>
    <w:rsid w:val="00071011"/>
    <w:rsid w:val="0007362F"/>
    <w:rsid w:val="00075227"/>
    <w:rsid w:val="000768AC"/>
    <w:rsid w:val="00076C1A"/>
    <w:rsid w:val="00076CE8"/>
    <w:rsid w:val="00077021"/>
    <w:rsid w:val="000775C6"/>
    <w:rsid w:val="000777C6"/>
    <w:rsid w:val="00077E1D"/>
    <w:rsid w:val="00080AAF"/>
    <w:rsid w:val="00081257"/>
    <w:rsid w:val="000821CC"/>
    <w:rsid w:val="000829CE"/>
    <w:rsid w:val="00083A52"/>
    <w:rsid w:val="00083AE6"/>
    <w:rsid w:val="00085410"/>
    <w:rsid w:val="00085605"/>
    <w:rsid w:val="000861AA"/>
    <w:rsid w:val="000865A0"/>
    <w:rsid w:val="000870B5"/>
    <w:rsid w:val="00087A2C"/>
    <w:rsid w:val="00090C1E"/>
    <w:rsid w:val="00090C71"/>
    <w:rsid w:val="000914A3"/>
    <w:rsid w:val="000920CC"/>
    <w:rsid w:val="000939E1"/>
    <w:rsid w:val="00094F7F"/>
    <w:rsid w:val="00095341"/>
    <w:rsid w:val="00095CD8"/>
    <w:rsid w:val="00095CF5"/>
    <w:rsid w:val="0009610A"/>
    <w:rsid w:val="00097C92"/>
    <w:rsid w:val="000A0B6D"/>
    <w:rsid w:val="000A0F26"/>
    <w:rsid w:val="000A1B2F"/>
    <w:rsid w:val="000A4128"/>
    <w:rsid w:val="000A5A66"/>
    <w:rsid w:val="000A6509"/>
    <w:rsid w:val="000B02B1"/>
    <w:rsid w:val="000B0F7A"/>
    <w:rsid w:val="000B1C72"/>
    <w:rsid w:val="000B21A6"/>
    <w:rsid w:val="000B2A34"/>
    <w:rsid w:val="000B2A9F"/>
    <w:rsid w:val="000B3080"/>
    <w:rsid w:val="000B323A"/>
    <w:rsid w:val="000B45F7"/>
    <w:rsid w:val="000B586F"/>
    <w:rsid w:val="000B5D00"/>
    <w:rsid w:val="000B68E1"/>
    <w:rsid w:val="000C0BCB"/>
    <w:rsid w:val="000C24A0"/>
    <w:rsid w:val="000C4436"/>
    <w:rsid w:val="000C5691"/>
    <w:rsid w:val="000C6B30"/>
    <w:rsid w:val="000C6B9C"/>
    <w:rsid w:val="000C7F55"/>
    <w:rsid w:val="000D2326"/>
    <w:rsid w:val="000D4142"/>
    <w:rsid w:val="000D430D"/>
    <w:rsid w:val="000D5296"/>
    <w:rsid w:val="000D6166"/>
    <w:rsid w:val="000D64E8"/>
    <w:rsid w:val="000D7DD6"/>
    <w:rsid w:val="000E2C17"/>
    <w:rsid w:val="000E5D16"/>
    <w:rsid w:val="000E6816"/>
    <w:rsid w:val="000E6FF9"/>
    <w:rsid w:val="000E7487"/>
    <w:rsid w:val="000E7D9A"/>
    <w:rsid w:val="000F0071"/>
    <w:rsid w:val="000F1E6C"/>
    <w:rsid w:val="000F2467"/>
    <w:rsid w:val="000F2799"/>
    <w:rsid w:val="000F3630"/>
    <w:rsid w:val="000F3B49"/>
    <w:rsid w:val="000F45D3"/>
    <w:rsid w:val="000F47E2"/>
    <w:rsid w:val="000F5C32"/>
    <w:rsid w:val="000F632C"/>
    <w:rsid w:val="000F6BDD"/>
    <w:rsid w:val="000F737E"/>
    <w:rsid w:val="000F7517"/>
    <w:rsid w:val="000F7980"/>
    <w:rsid w:val="000F7DDF"/>
    <w:rsid w:val="001012C2"/>
    <w:rsid w:val="0010156A"/>
    <w:rsid w:val="00101F1D"/>
    <w:rsid w:val="0010222C"/>
    <w:rsid w:val="00102B1E"/>
    <w:rsid w:val="0010397F"/>
    <w:rsid w:val="00105C9A"/>
    <w:rsid w:val="00106347"/>
    <w:rsid w:val="0010677D"/>
    <w:rsid w:val="001069A5"/>
    <w:rsid w:val="00106B30"/>
    <w:rsid w:val="00106B86"/>
    <w:rsid w:val="001073FD"/>
    <w:rsid w:val="0010798A"/>
    <w:rsid w:val="00110377"/>
    <w:rsid w:val="00110389"/>
    <w:rsid w:val="001118E1"/>
    <w:rsid w:val="00111D85"/>
    <w:rsid w:val="00112E1B"/>
    <w:rsid w:val="001138A2"/>
    <w:rsid w:val="00114012"/>
    <w:rsid w:val="0011421D"/>
    <w:rsid w:val="0011527B"/>
    <w:rsid w:val="001159E1"/>
    <w:rsid w:val="001163A1"/>
    <w:rsid w:val="00117321"/>
    <w:rsid w:val="00117A08"/>
    <w:rsid w:val="001201AE"/>
    <w:rsid w:val="0012046C"/>
    <w:rsid w:val="00121F62"/>
    <w:rsid w:val="00122A2F"/>
    <w:rsid w:val="0012320E"/>
    <w:rsid w:val="00123834"/>
    <w:rsid w:val="001254C4"/>
    <w:rsid w:val="00125C20"/>
    <w:rsid w:val="00126165"/>
    <w:rsid w:val="00127BA4"/>
    <w:rsid w:val="00130F31"/>
    <w:rsid w:val="0013122D"/>
    <w:rsid w:val="001319B6"/>
    <w:rsid w:val="00131B46"/>
    <w:rsid w:val="00131BAB"/>
    <w:rsid w:val="0013223D"/>
    <w:rsid w:val="001325E7"/>
    <w:rsid w:val="001327CD"/>
    <w:rsid w:val="00132A90"/>
    <w:rsid w:val="001332B2"/>
    <w:rsid w:val="0013369B"/>
    <w:rsid w:val="00133754"/>
    <w:rsid w:val="00133836"/>
    <w:rsid w:val="00133B09"/>
    <w:rsid w:val="0013456C"/>
    <w:rsid w:val="00134931"/>
    <w:rsid w:val="00135AFA"/>
    <w:rsid w:val="0013656D"/>
    <w:rsid w:val="00137CAB"/>
    <w:rsid w:val="00140A51"/>
    <w:rsid w:val="00141066"/>
    <w:rsid w:val="00141BA6"/>
    <w:rsid w:val="001440F2"/>
    <w:rsid w:val="00144D0B"/>
    <w:rsid w:val="00147B2B"/>
    <w:rsid w:val="00150436"/>
    <w:rsid w:val="001529F4"/>
    <w:rsid w:val="001534EF"/>
    <w:rsid w:val="00153976"/>
    <w:rsid w:val="001555CF"/>
    <w:rsid w:val="001557E4"/>
    <w:rsid w:val="00155C81"/>
    <w:rsid w:val="00156310"/>
    <w:rsid w:val="00156609"/>
    <w:rsid w:val="001567BC"/>
    <w:rsid w:val="00157629"/>
    <w:rsid w:val="00157C6D"/>
    <w:rsid w:val="00157FB1"/>
    <w:rsid w:val="00160B29"/>
    <w:rsid w:val="00163201"/>
    <w:rsid w:val="00164606"/>
    <w:rsid w:val="00164F7E"/>
    <w:rsid w:val="001656D8"/>
    <w:rsid w:val="00165F4A"/>
    <w:rsid w:val="0016650C"/>
    <w:rsid w:val="001675F9"/>
    <w:rsid w:val="00167C00"/>
    <w:rsid w:val="0017042C"/>
    <w:rsid w:val="00170A94"/>
    <w:rsid w:val="00170E1A"/>
    <w:rsid w:val="00170E33"/>
    <w:rsid w:val="0017231D"/>
    <w:rsid w:val="00172A95"/>
    <w:rsid w:val="00173D83"/>
    <w:rsid w:val="001745D0"/>
    <w:rsid w:val="0017499B"/>
    <w:rsid w:val="001753F0"/>
    <w:rsid w:val="0017620C"/>
    <w:rsid w:val="00176BCD"/>
    <w:rsid w:val="00177DD1"/>
    <w:rsid w:val="00180566"/>
    <w:rsid w:val="00180B13"/>
    <w:rsid w:val="00181435"/>
    <w:rsid w:val="00181661"/>
    <w:rsid w:val="00181AF3"/>
    <w:rsid w:val="00182868"/>
    <w:rsid w:val="0018495A"/>
    <w:rsid w:val="001853D6"/>
    <w:rsid w:val="00185785"/>
    <w:rsid w:val="00185BE3"/>
    <w:rsid w:val="00187C84"/>
    <w:rsid w:val="00187DBF"/>
    <w:rsid w:val="00187E63"/>
    <w:rsid w:val="0019054A"/>
    <w:rsid w:val="00190C4A"/>
    <w:rsid w:val="00191193"/>
    <w:rsid w:val="00191B36"/>
    <w:rsid w:val="001935AA"/>
    <w:rsid w:val="00195B30"/>
    <w:rsid w:val="00196794"/>
    <w:rsid w:val="001970A8"/>
    <w:rsid w:val="001A12E1"/>
    <w:rsid w:val="001A1B9B"/>
    <w:rsid w:val="001A3AD7"/>
    <w:rsid w:val="001A4830"/>
    <w:rsid w:val="001A5338"/>
    <w:rsid w:val="001A5359"/>
    <w:rsid w:val="001A5AD3"/>
    <w:rsid w:val="001A6E4D"/>
    <w:rsid w:val="001A7D37"/>
    <w:rsid w:val="001B07ED"/>
    <w:rsid w:val="001B18F5"/>
    <w:rsid w:val="001B225E"/>
    <w:rsid w:val="001B3A25"/>
    <w:rsid w:val="001B3C85"/>
    <w:rsid w:val="001B583D"/>
    <w:rsid w:val="001B594D"/>
    <w:rsid w:val="001B5D82"/>
    <w:rsid w:val="001B6523"/>
    <w:rsid w:val="001B65BE"/>
    <w:rsid w:val="001B718E"/>
    <w:rsid w:val="001B7A4A"/>
    <w:rsid w:val="001B7D28"/>
    <w:rsid w:val="001C0B35"/>
    <w:rsid w:val="001C0E6F"/>
    <w:rsid w:val="001C2030"/>
    <w:rsid w:val="001C20B0"/>
    <w:rsid w:val="001C2708"/>
    <w:rsid w:val="001C2BEE"/>
    <w:rsid w:val="001C2DE2"/>
    <w:rsid w:val="001C2F15"/>
    <w:rsid w:val="001C3495"/>
    <w:rsid w:val="001C36F5"/>
    <w:rsid w:val="001C63AB"/>
    <w:rsid w:val="001C6CA9"/>
    <w:rsid w:val="001C6FB0"/>
    <w:rsid w:val="001C7383"/>
    <w:rsid w:val="001D0646"/>
    <w:rsid w:val="001D1B4F"/>
    <w:rsid w:val="001D2D2E"/>
    <w:rsid w:val="001D2F5D"/>
    <w:rsid w:val="001D399F"/>
    <w:rsid w:val="001D46B8"/>
    <w:rsid w:val="001D5688"/>
    <w:rsid w:val="001D57DF"/>
    <w:rsid w:val="001D7ECA"/>
    <w:rsid w:val="001E0ADC"/>
    <w:rsid w:val="001E1E90"/>
    <w:rsid w:val="001E23D8"/>
    <w:rsid w:val="001E2565"/>
    <w:rsid w:val="001E538B"/>
    <w:rsid w:val="001E5997"/>
    <w:rsid w:val="001E612F"/>
    <w:rsid w:val="001E778F"/>
    <w:rsid w:val="001F1943"/>
    <w:rsid w:val="001F1B19"/>
    <w:rsid w:val="001F21FD"/>
    <w:rsid w:val="001F4EEC"/>
    <w:rsid w:val="001F6CE2"/>
    <w:rsid w:val="001F7DE6"/>
    <w:rsid w:val="002004A9"/>
    <w:rsid w:val="00202444"/>
    <w:rsid w:val="0020312D"/>
    <w:rsid w:val="0020356A"/>
    <w:rsid w:val="00203E69"/>
    <w:rsid w:val="00206581"/>
    <w:rsid w:val="00206890"/>
    <w:rsid w:val="00206E72"/>
    <w:rsid w:val="00207202"/>
    <w:rsid w:val="002075CD"/>
    <w:rsid w:val="00207C90"/>
    <w:rsid w:val="0021019F"/>
    <w:rsid w:val="00211481"/>
    <w:rsid w:val="00211D66"/>
    <w:rsid w:val="00213003"/>
    <w:rsid w:val="002134D1"/>
    <w:rsid w:val="0021572E"/>
    <w:rsid w:val="002163C0"/>
    <w:rsid w:val="0021655D"/>
    <w:rsid w:val="00217B11"/>
    <w:rsid w:val="00217EFA"/>
    <w:rsid w:val="00221067"/>
    <w:rsid w:val="002211B6"/>
    <w:rsid w:val="002213B4"/>
    <w:rsid w:val="002219FD"/>
    <w:rsid w:val="00222037"/>
    <w:rsid w:val="002230F5"/>
    <w:rsid w:val="00223D8D"/>
    <w:rsid w:val="002243E8"/>
    <w:rsid w:val="00224656"/>
    <w:rsid w:val="0022608F"/>
    <w:rsid w:val="002264F4"/>
    <w:rsid w:val="002266A5"/>
    <w:rsid w:val="00230464"/>
    <w:rsid w:val="00231506"/>
    <w:rsid w:val="0023161B"/>
    <w:rsid w:val="00231695"/>
    <w:rsid w:val="002329DB"/>
    <w:rsid w:val="00233079"/>
    <w:rsid w:val="00233744"/>
    <w:rsid w:val="00235A1A"/>
    <w:rsid w:val="0023623D"/>
    <w:rsid w:val="002367F6"/>
    <w:rsid w:val="00240203"/>
    <w:rsid w:val="00240B7C"/>
    <w:rsid w:val="00241B17"/>
    <w:rsid w:val="0024276F"/>
    <w:rsid w:val="00242D1D"/>
    <w:rsid w:val="0024468D"/>
    <w:rsid w:val="00244721"/>
    <w:rsid w:val="0024551C"/>
    <w:rsid w:val="00245FF9"/>
    <w:rsid w:val="002468F1"/>
    <w:rsid w:val="00246E86"/>
    <w:rsid w:val="00247936"/>
    <w:rsid w:val="00247C68"/>
    <w:rsid w:val="00247ECB"/>
    <w:rsid w:val="002504A1"/>
    <w:rsid w:val="002506E6"/>
    <w:rsid w:val="00250C63"/>
    <w:rsid w:val="00251E8C"/>
    <w:rsid w:val="002528B8"/>
    <w:rsid w:val="00253832"/>
    <w:rsid w:val="00253BF5"/>
    <w:rsid w:val="00254077"/>
    <w:rsid w:val="00254386"/>
    <w:rsid w:val="002546D7"/>
    <w:rsid w:val="00254B27"/>
    <w:rsid w:val="00254B86"/>
    <w:rsid w:val="00255754"/>
    <w:rsid w:val="00255D9C"/>
    <w:rsid w:val="00256453"/>
    <w:rsid w:val="00256C40"/>
    <w:rsid w:val="002577C7"/>
    <w:rsid w:val="00260693"/>
    <w:rsid w:val="0026180C"/>
    <w:rsid w:val="00261B34"/>
    <w:rsid w:val="00261DD7"/>
    <w:rsid w:val="00262837"/>
    <w:rsid w:val="00262D34"/>
    <w:rsid w:val="00263ABD"/>
    <w:rsid w:val="00264A7D"/>
    <w:rsid w:val="00264E76"/>
    <w:rsid w:val="00265227"/>
    <w:rsid w:val="00267DE1"/>
    <w:rsid w:val="002708F1"/>
    <w:rsid w:val="00270DFE"/>
    <w:rsid w:val="00271079"/>
    <w:rsid w:val="00272E3D"/>
    <w:rsid w:val="00274C7E"/>
    <w:rsid w:val="00275E06"/>
    <w:rsid w:val="0027707F"/>
    <w:rsid w:val="0027782D"/>
    <w:rsid w:val="002804B7"/>
    <w:rsid w:val="00280F2B"/>
    <w:rsid w:val="00280F9B"/>
    <w:rsid w:val="0028135B"/>
    <w:rsid w:val="00281493"/>
    <w:rsid w:val="0028245D"/>
    <w:rsid w:val="0028359A"/>
    <w:rsid w:val="0028588E"/>
    <w:rsid w:val="00285D45"/>
    <w:rsid w:val="00285EFC"/>
    <w:rsid w:val="00287FD5"/>
    <w:rsid w:val="002907E1"/>
    <w:rsid w:val="002909CC"/>
    <w:rsid w:val="00290E77"/>
    <w:rsid w:val="0029412F"/>
    <w:rsid w:val="00295AD3"/>
    <w:rsid w:val="00295C05"/>
    <w:rsid w:val="002A0DC8"/>
    <w:rsid w:val="002A1DCD"/>
    <w:rsid w:val="002A2527"/>
    <w:rsid w:val="002A2B21"/>
    <w:rsid w:val="002A2DDA"/>
    <w:rsid w:val="002A2E4F"/>
    <w:rsid w:val="002A33B8"/>
    <w:rsid w:val="002B056A"/>
    <w:rsid w:val="002B142F"/>
    <w:rsid w:val="002B1C82"/>
    <w:rsid w:val="002B2A44"/>
    <w:rsid w:val="002B2A97"/>
    <w:rsid w:val="002B3334"/>
    <w:rsid w:val="002B44C8"/>
    <w:rsid w:val="002B4A3E"/>
    <w:rsid w:val="002B4E25"/>
    <w:rsid w:val="002B614B"/>
    <w:rsid w:val="002B6B28"/>
    <w:rsid w:val="002B7052"/>
    <w:rsid w:val="002B7E0A"/>
    <w:rsid w:val="002C0700"/>
    <w:rsid w:val="002C2001"/>
    <w:rsid w:val="002C29AA"/>
    <w:rsid w:val="002C493F"/>
    <w:rsid w:val="002C49AA"/>
    <w:rsid w:val="002C4E7E"/>
    <w:rsid w:val="002C5804"/>
    <w:rsid w:val="002C5F47"/>
    <w:rsid w:val="002C6D97"/>
    <w:rsid w:val="002C7F8F"/>
    <w:rsid w:val="002D0126"/>
    <w:rsid w:val="002D10AA"/>
    <w:rsid w:val="002D1A3B"/>
    <w:rsid w:val="002D1FFE"/>
    <w:rsid w:val="002D23E7"/>
    <w:rsid w:val="002D3269"/>
    <w:rsid w:val="002D38F7"/>
    <w:rsid w:val="002D4592"/>
    <w:rsid w:val="002D4624"/>
    <w:rsid w:val="002D50D9"/>
    <w:rsid w:val="002D5315"/>
    <w:rsid w:val="002D711E"/>
    <w:rsid w:val="002D7EBB"/>
    <w:rsid w:val="002E0831"/>
    <w:rsid w:val="002E0C6E"/>
    <w:rsid w:val="002E0E89"/>
    <w:rsid w:val="002E188B"/>
    <w:rsid w:val="002E1D90"/>
    <w:rsid w:val="002E2238"/>
    <w:rsid w:val="002E2AEB"/>
    <w:rsid w:val="002E2E83"/>
    <w:rsid w:val="002E3493"/>
    <w:rsid w:val="002E3FDC"/>
    <w:rsid w:val="002E6F45"/>
    <w:rsid w:val="002E71F9"/>
    <w:rsid w:val="002E7FBF"/>
    <w:rsid w:val="002F04E1"/>
    <w:rsid w:val="002F051D"/>
    <w:rsid w:val="002F0C18"/>
    <w:rsid w:val="002F37FE"/>
    <w:rsid w:val="002F3A49"/>
    <w:rsid w:val="002F4188"/>
    <w:rsid w:val="002F52ED"/>
    <w:rsid w:val="002F6291"/>
    <w:rsid w:val="00301893"/>
    <w:rsid w:val="003019C1"/>
    <w:rsid w:val="00302C3E"/>
    <w:rsid w:val="0030393F"/>
    <w:rsid w:val="00304257"/>
    <w:rsid w:val="00304F83"/>
    <w:rsid w:val="0030752D"/>
    <w:rsid w:val="003076F9"/>
    <w:rsid w:val="00311E39"/>
    <w:rsid w:val="00311E6F"/>
    <w:rsid w:val="003140A2"/>
    <w:rsid w:val="0031476A"/>
    <w:rsid w:val="003148C1"/>
    <w:rsid w:val="00314AD3"/>
    <w:rsid w:val="00314C2A"/>
    <w:rsid w:val="00314CEC"/>
    <w:rsid w:val="00314F87"/>
    <w:rsid w:val="00315ABC"/>
    <w:rsid w:val="00315C28"/>
    <w:rsid w:val="00317ECF"/>
    <w:rsid w:val="0032014A"/>
    <w:rsid w:val="003226CE"/>
    <w:rsid w:val="003235AB"/>
    <w:rsid w:val="00323831"/>
    <w:rsid w:val="003238E0"/>
    <w:rsid w:val="003255B7"/>
    <w:rsid w:val="0032643C"/>
    <w:rsid w:val="003264D0"/>
    <w:rsid w:val="003279E2"/>
    <w:rsid w:val="00327A92"/>
    <w:rsid w:val="00327B7C"/>
    <w:rsid w:val="00330775"/>
    <w:rsid w:val="00330EF6"/>
    <w:rsid w:val="00331001"/>
    <w:rsid w:val="00331EBF"/>
    <w:rsid w:val="00332104"/>
    <w:rsid w:val="00332A69"/>
    <w:rsid w:val="00333932"/>
    <w:rsid w:val="00333959"/>
    <w:rsid w:val="00333A2E"/>
    <w:rsid w:val="003343D6"/>
    <w:rsid w:val="00334D35"/>
    <w:rsid w:val="00335B88"/>
    <w:rsid w:val="00335EF4"/>
    <w:rsid w:val="0033629A"/>
    <w:rsid w:val="0033638B"/>
    <w:rsid w:val="00336E9C"/>
    <w:rsid w:val="003378B2"/>
    <w:rsid w:val="0034024A"/>
    <w:rsid w:val="0034180C"/>
    <w:rsid w:val="00342A82"/>
    <w:rsid w:val="00342FD6"/>
    <w:rsid w:val="00343AE3"/>
    <w:rsid w:val="00343EC7"/>
    <w:rsid w:val="00344202"/>
    <w:rsid w:val="0034559C"/>
    <w:rsid w:val="00345EB8"/>
    <w:rsid w:val="003503BE"/>
    <w:rsid w:val="00350818"/>
    <w:rsid w:val="00351760"/>
    <w:rsid w:val="0035334A"/>
    <w:rsid w:val="00353573"/>
    <w:rsid w:val="003543FB"/>
    <w:rsid w:val="00354811"/>
    <w:rsid w:val="0035493B"/>
    <w:rsid w:val="00354960"/>
    <w:rsid w:val="00354B62"/>
    <w:rsid w:val="00354D2C"/>
    <w:rsid w:val="00356C21"/>
    <w:rsid w:val="003574A5"/>
    <w:rsid w:val="00357AD3"/>
    <w:rsid w:val="00357F79"/>
    <w:rsid w:val="003604A2"/>
    <w:rsid w:val="003606C3"/>
    <w:rsid w:val="00360756"/>
    <w:rsid w:val="00361AA7"/>
    <w:rsid w:val="00361E52"/>
    <w:rsid w:val="0036232A"/>
    <w:rsid w:val="00366177"/>
    <w:rsid w:val="0036644B"/>
    <w:rsid w:val="00366564"/>
    <w:rsid w:val="00366AFB"/>
    <w:rsid w:val="0037008E"/>
    <w:rsid w:val="003727B4"/>
    <w:rsid w:val="00373265"/>
    <w:rsid w:val="003746D6"/>
    <w:rsid w:val="00374C8B"/>
    <w:rsid w:val="003754AF"/>
    <w:rsid w:val="00376541"/>
    <w:rsid w:val="003774DB"/>
    <w:rsid w:val="00377659"/>
    <w:rsid w:val="00380796"/>
    <w:rsid w:val="00380A72"/>
    <w:rsid w:val="003831DE"/>
    <w:rsid w:val="003836A8"/>
    <w:rsid w:val="00384631"/>
    <w:rsid w:val="00384EA1"/>
    <w:rsid w:val="00385EDA"/>
    <w:rsid w:val="003862AE"/>
    <w:rsid w:val="003917A8"/>
    <w:rsid w:val="003924C9"/>
    <w:rsid w:val="003938FA"/>
    <w:rsid w:val="00394983"/>
    <w:rsid w:val="0039512A"/>
    <w:rsid w:val="00395EA7"/>
    <w:rsid w:val="00396B30"/>
    <w:rsid w:val="00396D7A"/>
    <w:rsid w:val="00396EB2"/>
    <w:rsid w:val="003A06D3"/>
    <w:rsid w:val="003A0DA9"/>
    <w:rsid w:val="003A16F5"/>
    <w:rsid w:val="003A18A3"/>
    <w:rsid w:val="003A1E03"/>
    <w:rsid w:val="003A3BD6"/>
    <w:rsid w:val="003A3E02"/>
    <w:rsid w:val="003A711E"/>
    <w:rsid w:val="003A7B57"/>
    <w:rsid w:val="003A7C21"/>
    <w:rsid w:val="003B054E"/>
    <w:rsid w:val="003B0A87"/>
    <w:rsid w:val="003B0F2F"/>
    <w:rsid w:val="003B1747"/>
    <w:rsid w:val="003B1ED5"/>
    <w:rsid w:val="003B33CA"/>
    <w:rsid w:val="003B3509"/>
    <w:rsid w:val="003B3FE7"/>
    <w:rsid w:val="003B4499"/>
    <w:rsid w:val="003B52F6"/>
    <w:rsid w:val="003B61CF"/>
    <w:rsid w:val="003B6584"/>
    <w:rsid w:val="003B718C"/>
    <w:rsid w:val="003C01AC"/>
    <w:rsid w:val="003C06B4"/>
    <w:rsid w:val="003C0BCC"/>
    <w:rsid w:val="003C14C9"/>
    <w:rsid w:val="003C2A3D"/>
    <w:rsid w:val="003C2A84"/>
    <w:rsid w:val="003C2B7E"/>
    <w:rsid w:val="003C41F8"/>
    <w:rsid w:val="003C4671"/>
    <w:rsid w:val="003C4F68"/>
    <w:rsid w:val="003C550A"/>
    <w:rsid w:val="003C6313"/>
    <w:rsid w:val="003D479F"/>
    <w:rsid w:val="003D58BD"/>
    <w:rsid w:val="003D5EB3"/>
    <w:rsid w:val="003D60C3"/>
    <w:rsid w:val="003D6D64"/>
    <w:rsid w:val="003D7F9A"/>
    <w:rsid w:val="003E18E0"/>
    <w:rsid w:val="003E2C6C"/>
    <w:rsid w:val="003E38B7"/>
    <w:rsid w:val="003E3FD4"/>
    <w:rsid w:val="003E421E"/>
    <w:rsid w:val="003E543D"/>
    <w:rsid w:val="003E5F60"/>
    <w:rsid w:val="003F16F4"/>
    <w:rsid w:val="003F27C5"/>
    <w:rsid w:val="003F304D"/>
    <w:rsid w:val="003F46EF"/>
    <w:rsid w:val="003F4899"/>
    <w:rsid w:val="003F51F9"/>
    <w:rsid w:val="003F7736"/>
    <w:rsid w:val="003F789A"/>
    <w:rsid w:val="003F7D3A"/>
    <w:rsid w:val="0040074B"/>
    <w:rsid w:val="00400797"/>
    <w:rsid w:val="004035AD"/>
    <w:rsid w:val="00403792"/>
    <w:rsid w:val="00404677"/>
    <w:rsid w:val="00405375"/>
    <w:rsid w:val="004057CC"/>
    <w:rsid w:val="004064BC"/>
    <w:rsid w:val="00407542"/>
    <w:rsid w:val="004100BC"/>
    <w:rsid w:val="00410499"/>
    <w:rsid w:val="004106C9"/>
    <w:rsid w:val="00410B7B"/>
    <w:rsid w:val="00410C6E"/>
    <w:rsid w:val="00410DBB"/>
    <w:rsid w:val="0041151F"/>
    <w:rsid w:val="00411688"/>
    <w:rsid w:val="00411A6E"/>
    <w:rsid w:val="00411A8B"/>
    <w:rsid w:val="0041207B"/>
    <w:rsid w:val="00412A71"/>
    <w:rsid w:val="00413AA3"/>
    <w:rsid w:val="00415662"/>
    <w:rsid w:val="004156A1"/>
    <w:rsid w:val="00417488"/>
    <w:rsid w:val="0041762C"/>
    <w:rsid w:val="00417EFE"/>
    <w:rsid w:val="00420020"/>
    <w:rsid w:val="00420251"/>
    <w:rsid w:val="004205E4"/>
    <w:rsid w:val="0042139C"/>
    <w:rsid w:val="00421EB7"/>
    <w:rsid w:val="004245F1"/>
    <w:rsid w:val="00424B30"/>
    <w:rsid w:val="00424D24"/>
    <w:rsid w:val="00425A99"/>
    <w:rsid w:val="00425AC7"/>
    <w:rsid w:val="0042602B"/>
    <w:rsid w:val="004275E0"/>
    <w:rsid w:val="00427EE7"/>
    <w:rsid w:val="00430098"/>
    <w:rsid w:val="0043031E"/>
    <w:rsid w:val="00431E5D"/>
    <w:rsid w:val="00432099"/>
    <w:rsid w:val="0043232B"/>
    <w:rsid w:val="00433F4B"/>
    <w:rsid w:val="00433F8D"/>
    <w:rsid w:val="0043441F"/>
    <w:rsid w:val="004350BE"/>
    <w:rsid w:val="00435215"/>
    <w:rsid w:val="0043550D"/>
    <w:rsid w:val="004377C1"/>
    <w:rsid w:val="00437E53"/>
    <w:rsid w:val="004404D5"/>
    <w:rsid w:val="004414D1"/>
    <w:rsid w:val="00442C38"/>
    <w:rsid w:val="004435CD"/>
    <w:rsid w:val="004436AD"/>
    <w:rsid w:val="00443ABA"/>
    <w:rsid w:val="00446288"/>
    <w:rsid w:val="00446321"/>
    <w:rsid w:val="00446398"/>
    <w:rsid w:val="004464AE"/>
    <w:rsid w:val="004478BB"/>
    <w:rsid w:val="00450581"/>
    <w:rsid w:val="004512E7"/>
    <w:rsid w:val="00451317"/>
    <w:rsid w:val="00451373"/>
    <w:rsid w:val="00451485"/>
    <w:rsid w:val="0045193B"/>
    <w:rsid w:val="00451955"/>
    <w:rsid w:val="00451C53"/>
    <w:rsid w:val="0045266D"/>
    <w:rsid w:val="00452EB4"/>
    <w:rsid w:val="00453291"/>
    <w:rsid w:val="00453384"/>
    <w:rsid w:val="00453909"/>
    <w:rsid w:val="00454145"/>
    <w:rsid w:val="00454D9D"/>
    <w:rsid w:val="00455085"/>
    <w:rsid w:val="004551FB"/>
    <w:rsid w:val="0045606C"/>
    <w:rsid w:val="00456547"/>
    <w:rsid w:val="00456720"/>
    <w:rsid w:val="00456F88"/>
    <w:rsid w:val="00460F38"/>
    <w:rsid w:val="0046111A"/>
    <w:rsid w:val="00461220"/>
    <w:rsid w:val="004616E4"/>
    <w:rsid w:val="00461C56"/>
    <w:rsid w:val="004629B3"/>
    <w:rsid w:val="004629FB"/>
    <w:rsid w:val="0046342C"/>
    <w:rsid w:val="00464320"/>
    <w:rsid w:val="0046575D"/>
    <w:rsid w:val="00467344"/>
    <w:rsid w:val="004675A6"/>
    <w:rsid w:val="004702FC"/>
    <w:rsid w:val="00470E3E"/>
    <w:rsid w:val="00472B9D"/>
    <w:rsid w:val="00474285"/>
    <w:rsid w:val="00474C10"/>
    <w:rsid w:val="00475649"/>
    <w:rsid w:val="004763B3"/>
    <w:rsid w:val="00476D5D"/>
    <w:rsid w:val="0047774C"/>
    <w:rsid w:val="00480355"/>
    <w:rsid w:val="004813D1"/>
    <w:rsid w:val="004817E5"/>
    <w:rsid w:val="00482312"/>
    <w:rsid w:val="004823D4"/>
    <w:rsid w:val="004823F7"/>
    <w:rsid w:val="00482626"/>
    <w:rsid w:val="00482628"/>
    <w:rsid w:val="004829EA"/>
    <w:rsid w:val="00483506"/>
    <w:rsid w:val="004850AD"/>
    <w:rsid w:val="004856C2"/>
    <w:rsid w:val="00485DAA"/>
    <w:rsid w:val="00485FBD"/>
    <w:rsid w:val="00486CC1"/>
    <w:rsid w:val="00486CE7"/>
    <w:rsid w:val="00490BEB"/>
    <w:rsid w:val="00491746"/>
    <w:rsid w:val="004921B6"/>
    <w:rsid w:val="0049241A"/>
    <w:rsid w:val="00492B69"/>
    <w:rsid w:val="00493F5A"/>
    <w:rsid w:val="00494081"/>
    <w:rsid w:val="00494E06"/>
    <w:rsid w:val="004A006F"/>
    <w:rsid w:val="004A028E"/>
    <w:rsid w:val="004A1AA0"/>
    <w:rsid w:val="004A2080"/>
    <w:rsid w:val="004A4BD4"/>
    <w:rsid w:val="004A7974"/>
    <w:rsid w:val="004B00CD"/>
    <w:rsid w:val="004B15BB"/>
    <w:rsid w:val="004B1CA7"/>
    <w:rsid w:val="004B1EB3"/>
    <w:rsid w:val="004B5A81"/>
    <w:rsid w:val="004B682D"/>
    <w:rsid w:val="004B6C1C"/>
    <w:rsid w:val="004B7F9A"/>
    <w:rsid w:val="004C09B3"/>
    <w:rsid w:val="004C0D6A"/>
    <w:rsid w:val="004C18F5"/>
    <w:rsid w:val="004C1B54"/>
    <w:rsid w:val="004C1EAD"/>
    <w:rsid w:val="004C22FB"/>
    <w:rsid w:val="004C2E3D"/>
    <w:rsid w:val="004C300A"/>
    <w:rsid w:val="004C302F"/>
    <w:rsid w:val="004C349F"/>
    <w:rsid w:val="004C4503"/>
    <w:rsid w:val="004C4D23"/>
    <w:rsid w:val="004C5F40"/>
    <w:rsid w:val="004C6FAC"/>
    <w:rsid w:val="004C7D64"/>
    <w:rsid w:val="004C7F27"/>
    <w:rsid w:val="004D06EB"/>
    <w:rsid w:val="004D09B9"/>
    <w:rsid w:val="004D2C34"/>
    <w:rsid w:val="004D39C9"/>
    <w:rsid w:val="004D44EC"/>
    <w:rsid w:val="004D492B"/>
    <w:rsid w:val="004D5200"/>
    <w:rsid w:val="004D68B8"/>
    <w:rsid w:val="004D6E91"/>
    <w:rsid w:val="004D7138"/>
    <w:rsid w:val="004D7300"/>
    <w:rsid w:val="004D7DD7"/>
    <w:rsid w:val="004E0A6B"/>
    <w:rsid w:val="004E1257"/>
    <w:rsid w:val="004E1CF6"/>
    <w:rsid w:val="004E3889"/>
    <w:rsid w:val="004E3E61"/>
    <w:rsid w:val="004E510F"/>
    <w:rsid w:val="004E5FAB"/>
    <w:rsid w:val="004E6698"/>
    <w:rsid w:val="004E68DC"/>
    <w:rsid w:val="004E69A9"/>
    <w:rsid w:val="004E6E01"/>
    <w:rsid w:val="004F00EE"/>
    <w:rsid w:val="004F0BF4"/>
    <w:rsid w:val="004F1964"/>
    <w:rsid w:val="004F4682"/>
    <w:rsid w:val="004F48DA"/>
    <w:rsid w:val="004F5308"/>
    <w:rsid w:val="004F6EA7"/>
    <w:rsid w:val="004F6F75"/>
    <w:rsid w:val="004F746F"/>
    <w:rsid w:val="004F79E1"/>
    <w:rsid w:val="00500D2C"/>
    <w:rsid w:val="00500FC5"/>
    <w:rsid w:val="00501813"/>
    <w:rsid w:val="005024C1"/>
    <w:rsid w:val="005026F6"/>
    <w:rsid w:val="00502FA1"/>
    <w:rsid w:val="00503533"/>
    <w:rsid w:val="00503760"/>
    <w:rsid w:val="005062AF"/>
    <w:rsid w:val="00506D11"/>
    <w:rsid w:val="00507873"/>
    <w:rsid w:val="00507ED6"/>
    <w:rsid w:val="0051027E"/>
    <w:rsid w:val="00511992"/>
    <w:rsid w:val="00513030"/>
    <w:rsid w:val="005131F9"/>
    <w:rsid w:val="0051380E"/>
    <w:rsid w:val="00514607"/>
    <w:rsid w:val="00514B9F"/>
    <w:rsid w:val="00515211"/>
    <w:rsid w:val="005157BF"/>
    <w:rsid w:val="00515CB1"/>
    <w:rsid w:val="005161A4"/>
    <w:rsid w:val="00516D56"/>
    <w:rsid w:val="00517CE6"/>
    <w:rsid w:val="00521DD0"/>
    <w:rsid w:val="00522BBC"/>
    <w:rsid w:val="0052326E"/>
    <w:rsid w:val="00523FEE"/>
    <w:rsid w:val="00524417"/>
    <w:rsid w:val="00524ADE"/>
    <w:rsid w:val="00524EDE"/>
    <w:rsid w:val="00525D64"/>
    <w:rsid w:val="005260C4"/>
    <w:rsid w:val="005275BF"/>
    <w:rsid w:val="00527798"/>
    <w:rsid w:val="005300E4"/>
    <w:rsid w:val="005302B5"/>
    <w:rsid w:val="005308BF"/>
    <w:rsid w:val="00530A68"/>
    <w:rsid w:val="005338E9"/>
    <w:rsid w:val="00533C16"/>
    <w:rsid w:val="00533CE9"/>
    <w:rsid w:val="00534E7D"/>
    <w:rsid w:val="00535492"/>
    <w:rsid w:val="00535FEC"/>
    <w:rsid w:val="00535FF8"/>
    <w:rsid w:val="0053742D"/>
    <w:rsid w:val="005402FA"/>
    <w:rsid w:val="00540612"/>
    <w:rsid w:val="00542230"/>
    <w:rsid w:val="00543219"/>
    <w:rsid w:val="005433AC"/>
    <w:rsid w:val="00543F35"/>
    <w:rsid w:val="00543FDD"/>
    <w:rsid w:val="00543FFC"/>
    <w:rsid w:val="00544B9B"/>
    <w:rsid w:val="00544F59"/>
    <w:rsid w:val="005459D4"/>
    <w:rsid w:val="0054603A"/>
    <w:rsid w:val="005460C8"/>
    <w:rsid w:val="00547BA9"/>
    <w:rsid w:val="00547F57"/>
    <w:rsid w:val="00547FF0"/>
    <w:rsid w:val="00550AD6"/>
    <w:rsid w:val="0055150D"/>
    <w:rsid w:val="00551D91"/>
    <w:rsid w:val="0055241B"/>
    <w:rsid w:val="00552809"/>
    <w:rsid w:val="00552A5E"/>
    <w:rsid w:val="00552C56"/>
    <w:rsid w:val="00552C69"/>
    <w:rsid w:val="00553AFB"/>
    <w:rsid w:val="00553CD0"/>
    <w:rsid w:val="0055432A"/>
    <w:rsid w:val="0055499A"/>
    <w:rsid w:val="005602B8"/>
    <w:rsid w:val="00561A92"/>
    <w:rsid w:val="005625CF"/>
    <w:rsid w:val="005628BA"/>
    <w:rsid w:val="00562DB3"/>
    <w:rsid w:val="00563465"/>
    <w:rsid w:val="00563813"/>
    <w:rsid w:val="0056474C"/>
    <w:rsid w:val="00564A43"/>
    <w:rsid w:val="00565A75"/>
    <w:rsid w:val="005663FD"/>
    <w:rsid w:val="00566F8C"/>
    <w:rsid w:val="00567319"/>
    <w:rsid w:val="005709D0"/>
    <w:rsid w:val="00570A74"/>
    <w:rsid w:val="00571E28"/>
    <w:rsid w:val="005730B9"/>
    <w:rsid w:val="00574654"/>
    <w:rsid w:val="00575804"/>
    <w:rsid w:val="00581486"/>
    <w:rsid w:val="0058256A"/>
    <w:rsid w:val="00582612"/>
    <w:rsid w:val="00582B79"/>
    <w:rsid w:val="00582E6E"/>
    <w:rsid w:val="005836E1"/>
    <w:rsid w:val="00583912"/>
    <w:rsid w:val="00584066"/>
    <w:rsid w:val="0058642F"/>
    <w:rsid w:val="00586EE8"/>
    <w:rsid w:val="00587BC2"/>
    <w:rsid w:val="00592260"/>
    <w:rsid w:val="00592FCB"/>
    <w:rsid w:val="00595BC3"/>
    <w:rsid w:val="00595CE9"/>
    <w:rsid w:val="00595DC8"/>
    <w:rsid w:val="005969EF"/>
    <w:rsid w:val="005970B4"/>
    <w:rsid w:val="005971E6"/>
    <w:rsid w:val="005A03FC"/>
    <w:rsid w:val="005A1A08"/>
    <w:rsid w:val="005A1A1D"/>
    <w:rsid w:val="005A26A9"/>
    <w:rsid w:val="005A2A4F"/>
    <w:rsid w:val="005A3A8F"/>
    <w:rsid w:val="005A5083"/>
    <w:rsid w:val="005A6020"/>
    <w:rsid w:val="005A6C9B"/>
    <w:rsid w:val="005A70B1"/>
    <w:rsid w:val="005A7156"/>
    <w:rsid w:val="005A7A29"/>
    <w:rsid w:val="005B0037"/>
    <w:rsid w:val="005B0481"/>
    <w:rsid w:val="005B1D1D"/>
    <w:rsid w:val="005B25AA"/>
    <w:rsid w:val="005B25DE"/>
    <w:rsid w:val="005B3277"/>
    <w:rsid w:val="005B3CD4"/>
    <w:rsid w:val="005B3DC9"/>
    <w:rsid w:val="005B4433"/>
    <w:rsid w:val="005B623D"/>
    <w:rsid w:val="005B69AC"/>
    <w:rsid w:val="005B7435"/>
    <w:rsid w:val="005C00C2"/>
    <w:rsid w:val="005C0C3A"/>
    <w:rsid w:val="005C1754"/>
    <w:rsid w:val="005C298A"/>
    <w:rsid w:val="005C2C52"/>
    <w:rsid w:val="005C46B9"/>
    <w:rsid w:val="005C4857"/>
    <w:rsid w:val="005C4F17"/>
    <w:rsid w:val="005C6405"/>
    <w:rsid w:val="005C6484"/>
    <w:rsid w:val="005C64F8"/>
    <w:rsid w:val="005C65AA"/>
    <w:rsid w:val="005C7163"/>
    <w:rsid w:val="005C7F37"/>
    <w:rsid w:val="005D0552"/>
    <w:rsid w:val="005D08F1"/>
    <w:rsid w:val="005D19A8"/>
    <w:rsid w:val="005D4572"/>
    <w:rsid w:val="005D4BDE"/>
    <w:rsid w:val="005D5A4B"/>
    <w:rsid w:val="005D5EB2"/>
    <w:rsid w:val="005D76C4"/>
    <w:rsid w:val="005E0303"/>
    <w:rsid w:val="005E18E3"/>
    <w:rsid w:val="005E352E"/>
    <w:rsid w:val="005E4B79"/>
    <w:rsid w:val="005E5C9A"/>
    <w:rsid w:val="005E69C1"/>
    <w:rsid w:val="005E79D2"/>
    <w:rsid w:val="005F0615"/>
    <w:rsid w:val="005F11BB"/>
    <w:rsid w:val="005F1AF4"/>
    <w:rsid w:val="005F1C88"/>
    <w:rsid w:val="005F1EF4"/>
    <w:rsid w:val="005F341C"/>
    <w:rsid w:val="005F46A0"/>
    <w:rsid w:val="005F4F73"/>
    <w:rsid w:val="005F58B0"/>
    <w:rsid w:val="005F71D9"/>
    <w:rsid w:val="005F73F7"/>
    <w:rsid w:val="005F7C78"/>
    <w:rsid w:val="005F7ED6"/>
    <w:rsid w:val="00600454"/>
    <w:rsid w:val="00600937"/>
    <w:rsid w:val="00600BAE"/>
    <w:rsid w:val="00601A77"/>
    <w:rsid w:val="006023AB"/>
    <w:rsid w:val="00602962"/>
    <w:rsid w:val="00602FEF"/>
    <w:rsid w:val="00602FFE"/>
    <w:rsid w:val="006030AD"/>
    <w:rsid w:val="006033BF"/>
    <w:rsid w:val="006038DB"/>
    <w:rsid w:val="00603BF4"/>
    <w:rsid w:val="00604D7E"/>
    <w:rsid w:val="00605549"/>
    <w:rsid w:val="00605AC9"/>
    <w:rsid w:val="00605DE2"/>
    <w:rsid w:val="006062E2"/>
    <w:rsid w:val="00606814"/>
    <w:rsid w:val="00606BEE"/>
    <w:rsid w:val="00606D09"/>
    <w:rsid w:val="00611052"/>
    <w:rsid w:val="00611AE6"/>
    <w:rsid w:val="006121DD"/>
    <w:rsid w:val="00613AE1"/>
    <w:rsid w:val="006170C1"/>
    <w:rsid w:val="0061728D"/>
    <w:rsid w:val="006173EE"/>
    <w:rsid w:val="00617454"/>
    <w:rsid w:val="0062079B"/>
    <w:rsid w:val="00620B7D"/>
    <w:rsid w:val="006210F0"/>
    <w:rsid w:val="00621E15"/>
    <w:rsid w:val="00622569"/>
    <w:rsid w:val="006230BC"/>
    <w:rsid w:val="00624304"/>
    <w:rsid w:val="0062529A"/>
    <w:rsid w:val="00626764"/>
    <w:rsid w:val="006271B4"/>
    <w:rsid w:val="006277DC"/>
    <w:rsid w:val="0062795D"/>
    <w:rsid w:val="00630E8D"/>
    <w:rsid w:val="006316C7"/>
    <w:rsid w:val="00631EEB"/>
    <w:rsid w:val="006326BD"/>
    <w:rsid w:val="006329B0"/>
    <w:rsid w:val="00633236"/>
    <w:rsid w:val="006335E0"/>
    <w:rsid w:val="00635D66"/>
    <w:rsid w:val="00636CC0"/>
    <w:rsid w:val="00636F9C"/>
    <w:rsid w:val="006403DE"/>
    <w:rsid w:val="00640440"/>
    <w:rsid w:val="0064072E"/>
    <w:rsid w:val="00640B3A"/>
    <w:rsid w:val="00641A55"/>
    <w:rsid w:val="0064336A"/>
    <w:rsid w:val="006444EF"/>
    <w:rsid w:val="00646D4D"/>
    <w:rsid w:val="00650B10"/>
    <w:rsid w:val="00652122"/>
    <w:rsid w:val="006528E1"/>
    <w:rsid w:val="0065297E"/>
    <w:rsid w:val="006532B5"/>
    <w:rsid w:val="0065341E"/>
    <w:rsid w:val="00654501"/>
    <w:rsid w:val="006545C5"/>
    <w:rsid w:val="0065482F"/>
    <w:rsid w:val="00654C82"/>
    <w:rsid w:val="00655236"/>
    <w:rsid w:val="006570D3"/>
    <w:rsid w:val="00660507"/>
    <w:rsid w:val="00660CF9"/>
    <w:rsid w:val="00661384"/>
    <w:rsid w:val="006622F4"/>
    <w:rsid w:val="00662F98"/>
    <w:rsid w:val="0066302C"/>
    <w:rsid w:val="00663A70"/>
    <w:rsid w:val="00663D7D"/>
    <w:rsid w:val="0066490F"/>
    <w:rsid w:val="00665977"/>
    <w:rsid w:val="00665DAB"/>
    <w:rsid w:val="00665EC8"/>
    <w:rsid w:val="00667128"/>
    <w:rsid w:val="006700AB"/>
    <w:rsid w:val="00670CED"/>
    <w:rsid w:val="00671093"/>
    <w:rsid w:val="00671B76"/>
    <w:rsid w:val="00672242"/>
    <w:rsid w:val="0067308A"/>
    <w:rsid w:val="00673D03"/>
    <w:rsid w:val="006747D9"/>
    <w:rsid w:val="00675E21"/>
    <w:rsid w:val="00676BA5"/>
    <w:rsid w:val="00680BF1"/>
    <w:rsid w:val="006818DF"/>
    <w:rsid w:val="00681BEA"/>
    <w:rsid w:val="00682ABD"/>
    <w:rsid w:val="00683723"/>
    <w:rsid w:val="00683CD5"/>
    <w:rsid w:val="00683EC1"/>
    <w:rsid w:val="00686101"/>
    <w:rsid w:val="00686899"/>
    <w:rsid w:val="00686F6E"/>
    <w:rsid w:val="0068724B"/>
    <w:rsid w:val="006873BE"/>
    <w:rsid w:val="00687E5B"/>
    <w:rsid w:val="00690E25"/>
    <w:rsid w:val="006913E2"/>
    <w:rsid w:val="006922D1"/>
    <w:rsid w:val="006925EC"/>
    <w:rsid w:val="00692617"/>
    <w:rsid w:val="00692A75"/>
    <w:rsid w:val="00692F9E"/>
    <w:rsid w:val="00693943"/>
    <w:rsid w:val="00696004"/>
    <w:rsid w:val="006961A8"/>
    <w:rsid w:val="006962F6"/>
    <w:rsid w:val="00697B3C"/>
    <w:rsid w:val="006A0847"/>
    <w:rsid w:val="006A1101"/>
    <w:rsid w:val="006A1860"/>
    <w:rsid w:val="006A1E22"/>
    <w:rsid w:val="006A1F34"/>
    <w:rsid w:val="006A223E"/>
    <w:rsid w:val="006A2C9B"/>
    <w:rsid w:val="006A3824"/>
    <w:rsid w:val="006A4C62"/>
    <w:rsid w:val="006A4E3D"/>
    <w:rsid w:val="006A5999"/>
    <w:rsid w:val="006A6BEA"/>
    <w:rsid w:val="006A7390"/>
    <w:rsid w:val="006A788B"/>
    <w:rsid w:val="006A7E73"/>
    <w:rsid w:val="006B06A3"/>
    <w:rsid w:val="006B3875"/>
    <w:rsid w:val="006B46A0"/>
    <w:rsid w:val="006B4731"/>
    <w:rsid w:val="006B48D1"/>
    <w:rsid w:val="006B4A5F"/>
    <w:rsid w:val="006B4DF9"/>
    <w:rsid w:val="006B5255"/>
    <w:rsid w:val="006B5CAA"/>
    <w:rsid w:val="006B619B"/>
    <w:rsid w:val="006B689A"/>
    <w:rsid w:val="006B6F7E"/>
    <w:rsid w:val="006B77BB"/>
    <w:rsid w:val="006B7B5F"/>
    <w:rsid w:val="006C0CCD"/>
    <w:rsid w:val="006C1560"/>
    <w:rsid w:val="006C2483"/>
    <w:rsid w:val="006C2F77"/>
    <w:rsid w:val="006C332A"/>
    <w:rsid w:val="006C35F8"/>
    <w:rsid w:val="006C36D0"/>
    <w:rsid w:val="006C3976"/>
    <w:rsid w:val="006C3B2C"/>
    <w:rsid w:val="006C5812"/>
    <w:rsid w:val="006C5F65"/>
    <w:rsid w:val="006C63D8"/>
    <w:rsid w:val="006D037C"/>
    <w:rsid w:val="006D1104"/>
    <w:rsid w:val="006D186B"/>
    <w:rsid w:val="006D1ADB"/>
    <w:rsid w:val="006D1CDF"/>
    <w:rsid w:val="006D2026"/>
    <w:rsid w:val="006D30C9"/>
    <w:rsid w:val="006D3D7A"/>
    <w:rsid w:val="006D4145"/>
    <w:rsid w:val="006D4EAA"/>
    <w:rsid w:val="006D5304"/>
    <w:rsid w:val="006D5AAC"/>
    <w:rsid w:val="006D5AB3"/>
    <w:rsid w:val="006D6D0E"/>
    <w:rsid w:val="006D6DA1"/>
    <w:rsid w:val="006D6E57"/>
    <w:rsid w:val="006D725B"/>
    <w:rsid w:val="006E1945"/>
    <w:rsid w:val="006E196E"/>
    <w:rsid w:val="006E2B09"/>
    <w:rsid w:val="006E30D4"/>
    <w:rsid w:val="006E3377"/>
    <w:rsid w:val="006E40C3"/>
    <w:rsid w:val="006E47FA"/>
    <w:rsid w:val="006E65CD"/>
    <w:rsid w:val="006E6DCC"/>
    <w:rsid w:val="006E7A20"/>
    <w:rsid w:val="006F0084"/>
    <w:rsid w:val="006F048F"/>
    <w:rsid w:val="006F1170"/>
    <w:rsid w:val="006F1933"/>
    <w:rsid w:val="006F373E"/>
    <w:rsid w:val="006F42F9"/>
    <w:rsid w:val="006F44FD"/>
    <w:rsid w:val="006F4BE3"/>
    <w:rsid w:val="006F55C0"/>
    <w:rsid w:val="006F70CE"/>
    <w:rsid w:val="006F7C00"/>
    <w:rsid w:val="006F7D39"/>
    <w:rsid w:val="0070039A"/>
    <w:rsid w:val="00700497"/>
    <w:rsid w:val="007006B1"/>
    <w:rsid w:val="0070148C"/>
    <w:rsid w:val="00701703"/>
    <w:rsid w:val="00701BBA"/>
    <w:rsid w:val="00701E48"/>
    <w:rsid w:val="00702098"/>
    <w:rsid w:val="0070400C"/>
    <w:rsid w:val="007041AD"/>
    <w:rsid w:val="00705148"/>
    <w:rsid w:val="0070514D"/>
    <w:rsid w:val="007059C9"/>
    <w:rsid w:val="00706338"/>
    <w:rsid w:val="007073B7"/>
    <w:rsid w:val="00707EB6"/>
    <w:rsid w:val="00710941"/>
    <w:rsid w:val="0071163A"/>
    <w:rsid w:val="00712477"/>
    <w:rsid w:val="00713A78"/>
    <w:rsid w:val="007141E5"/>
    <w:rsid w:val="00714359"/>
    <w:rsid w:val="007149BE"/>
    <w:rsid w:val="00714E05"/>
    <w:rsid w:val="0071599B"/>
    <w:rsid w:val="00715A6B"/>
    <w:rsid w:val="00715EAD"/>
    <w:rsid w:val="0071652B"/>
    <w:rsid w:val="0071659A"/>
    <w:rsid w:val="00716E53"/>
    <w:rsid w:val="00717698"/>
    <w:rsid w:val="00717891"/>
    <w:rsid w:val="00717A82"/>
    <w:rsid w:val="0072029E"/>
    <w:rsid w:val="007202C2"/>
    <w:rsid w:val="00720EAE"/>
    <w:rsid w:val="007228FF"/>
    <w:rsid w:val="00722AAA"/>
    <w:rsid w:val="00725522"/>
    <w:rsid w:val="00725618"/>
    <w:rsid w:val="00725A41"/>
    <w:rsid w:val="00725B6B"/>
    <w:rsid w:val="007260BD"/>
    <w:rsid w:val="007333B1"/>
    <w:rsid w:val="007353EC"/>
    <w:rsid w:val="00735C2D"/>
    <w:rsid w:val="00736F20"/>
    <w:rsid w:val="007374E8"/>
    <w:rsid w:val="00741A3A"/>
    <w:rsid w:val="007432F2"/>
    <w:rsid w:val="00743336"/>
    <w:rsid w:val="00743A57"/>
    <w:rsid w:val="0074430D"/>
    <w:rsid w:val="00745E2D"/>
    <w:rsid w:val="00747B9F"/>
    <w:rsid w:val="00750346"/>
    <w:rsid w:val="0075058E"/>
    <w:rsid w:val="007508CE"/>
    <w:rsid w:val="007513FB"/>
    <w:rsid w:val="00751D29"/>
    <w:rsid w:val="00753B32"/>
    <w:rsid w:val="00753CE3"/>
    <w:rsid w:val="00754155"/>
    <w:rsid w:val="007544AA"/>
    <w:rsid w:val="00754819"/>
    <w:rsid w:val="00755666"/>
    <w:rsid w:val="00756F73"/>
    <w:rsid w:val="00757FBD"/>
    <w:rsid w:val="00761944"/>
    <w:rsid w:val="0076244E"/>
    <w:rsid w:val="00763367"/>
    <w:rsid w:val="00764316"/>
    <w:rsid w:val="00764364"/>
    <w:rsid w:val="00770B0A"/>
    <w:rsid w:val="00770E8F"/>
    <w:rsid w:val="00771648"/>
    <w:rsid w:val="0077166C"/>
    <w:rsid w:val="00772BCC"/>
    <w:rsid w:val="00772D5C"/>
    <w:rsid w:val="00772DF6"/>
    <w:rsid w:val="00774C98"/>
    <w:rsid w:val="00775026"/>
    <w:rsid w:val="00777D34"/>
    <w:rsid w:val="00777DBC"/>
    <w:rsid w:val="00780E69"/>
    <w:rsid w:val="007813E6"/>
    <w:rsid w:val="00781E84"/>
    <w:rsid w:val="00781EDE"/>
    <w:rsid w:val="00783114"/>
    <w:rsid w:val="00783A9A"/>
    <w:rsid w:val="007845B5"/>
    <w:rsid w:val="00784790"/>
    <w:rsid w:val="00786A5C"/>
    <w:rsid w:val="00790E65"/>
    <w:rsid w:val="00791D8C"/>
    <w:rsid w:val="007921AF"/>
    <w:rsid w:val="0079249B"/>
    <w:rsid w:val="00792EDB"/>
    <w:rsid w:val="007970A2"/>
    <w:rsid w:val="007976BA"/>
    <w:rsid w:val="00797975"/>
    <w:rsid w:val="00797B2B"/>
    <w:rsid w:val="007A0391"/>
    <w:rsid w:val="007A1263"/>
    <w:rsid w:val="007A18DD"/>
    <w:rsid w:val="007A2398"/>
    <w:rsid w:val="007A43D9"/>
    <w:rsid w:val="007A4CAC"/>
    <w:rsid w:val="007A519A"/>
    <w:rsid w:val="007A5318"/>
    <w:rsid w:val="007A55B2"/>
    <w:rsid w:val="007A60B4"/>
    <w:rsid w:val="007A6809"/>
    <w:rsid w:val="007A6EEA"/>
    <w:rsid w:val="007A7594"/>
    <w:rsid w:val="007A7600"/>
    <w:rsid w:val="007B0B84"/>
    <w:rsid w:val="007B1CA6"/>
    <w:rsid w:val="007B2044"/>
    <w:rsid w:val="007B22DE"/>
    <w:rsid w:val="007B30BA"/>
    <w:rsid w:val="007B39FF"/>
    <w:rsid w:val="007B5AF7"/>
    <w:rsid w:val="007B64C5"/>
    <w:rsid w:val="007B71AE"/>
    <w:rsid w:val="007B7820"/>
    <w:rsid w:val="007B7A95"/>
    <w:rsid w:val="007B7CAA"/>
    <w:rsid w:val="007C09B2"/>
    <w:rsid w:val="007C18EE"/>
    <w:rsid w:val="007C1AE1"/>
    <w:rsid w:val="007C1D46"/>
    <w:rsid w:val="007C268A"/>
    <w:rsid w:val="007C2F83"/>
    <w:rsid w:val="007C3D61"/>
    <w:rsid w:val="007C427A"/>
    <w:rsid w:val="007C529D"/>
    <w:rsid w:val="007C6DC5"/>
    <w:rsid w:val="007C75D7"/>
    <w:rsid w:val="007D04E4"/>
    <w:rsid w:val="007D0DE9"/>
    <w:rsid w:val="007D0F34"/>
    <w:rsid w:val="007D177E"/>
    <w:rsid w:val="007D1B0D"/>
    <w:rsid w:val="007D2395"/>
    <w:rsid w:val="007D3346"/>
    <w:rsid w:val="007D3349"/>
    <w:rsid w:val="007D3640"/>
    <w:rsid w:val="007D49A8"/>
    <w:rsid w:val="007D514D"/>
    <w:rsid w:val="007D5B28"/>
    <w:rsid w:val="007D5F19"/>
    <w:rsid w:val="007D7F54"/>
    <w:rsid w:val="007E114F"/>
    <w:rsid w:val="007E1B29"/>
    <w:rsid w:val="007E2392"/>
    <w:rsid w:val="007E4490"/>
    <w:rsid w:val="007E578F"/>
    <w:rsid w:val="007E75F7"/>
    <w:rsid w:val="007E776C"/>
    <w:rsid w:val="007F1B79"/>
    <w:rsid w:val="007F1CC2"/>
    <w:rsid w:val="007F2E68"/>
    <w:rsid w:val="007F426A"/>
    <w:rsid w:val="007F53CF"/>
    <w:rsid w:val="007F58E8"/>
    <w:rsid w:val="007F6191"/>
    <w:rsid w:val="007F6B1A"/>
    <w:rsid w:val="00800600"/>
    <w:rsid w:val="0080202F"/>
    <w:rsid w:val="0080205D"/>
    <w:rsid w:val="008021B0"/>
    <w:rsid w:val="0080324F"/>
    <w:rsid w:val="00803AD4"/>
    <w:rsid w:val="00803B1A"/>
    <w:rsid w:val="008040F7"/>
    <w:rsid w:val="00804601"/>
    <w:rsid w:val="008046A2"/>
    <w:rsid w:val="008046CD"/>
    <w:rsid w:val="00804F3A"/>
    <w:rsid w:val="00805116"/>
    <w:rsid w:val="0080565F"/>
    <w:rsid w:val="00805AB9"/>
    <w:rsid w:val="00806FCB"/>
    <w:rsid w:val="008147F3"/>
    <w:rsid w:val="00815681"/>
    <w:rsid w:val="00815D96"/>
    <w:rsid w:val="008163A4"/>
    <w:rsid w:val="00816904"/>
    <w:rsid w:val="00817027"/>
    <w:rsid w:val="008207BC"/>
    <w:rsid w:val="00822590"/>
    <w:rsid w:val="00822D51"/>
    <w:rsid w:val="008239DC"/>
    <w:rsid w:val="00823D0C"/>
    <w:rsid w:val="008250DA"/>
    <w:rsid w:val="00825390"/>
    <w:rsid w:val="00825ED6"/>
    <w:rsid w:val="008265E8"/>
    <w:rsid w:val="00826D7A"/>
    <w:rsid w:val="008273EB"/>
    <w:rsid w:val="00827FE9"/>
    <w:rsid w:val="008304C5"/>
    <w:rsid w:val="00830684"/>
    <w:rsid w:val="00831220"/>
    <w:rsid w:val="00831F48"/>
    <w:rsid w:val="00832F06"/>
    <w:rsid w:val="00834110"/>
    <w:rsid w:val="00835990"/>
    <w:rsid w:val="00835A7B"/>
    <w:rsid w:val="00835CB5"/>
    <w:rsid w:val="00837839"/>
    <w:rsid w:val="00841A5A"/>
    <w:rsid w:val="00842C0B"/>
    <w:rsid w:val="00843059"/>
    <w:rsid w:val="0084435F"/>
    <w:rsid w:val="00845371"/>
    <w:rsid w:val="0084595C"/>
    <w:rsid w:val="00845D8B"/>
    <w:rsid w:val="00846C0D"/>
    <w:rsid w:val="00846D00"/>
    <w:rsid w:val="008509AE"/>
    <w:rsid w:val="00851215"/>
    <w:rsid w:val="008516A4"/>
    <w:rsid w:val="0085263F"/>
    <w:rsid w:val="00852C4F"/>
    <w:rsid w:val="008533CE"/>
    <w:rsid w:val="00854D7C"/>
    <w:rsid w:val="0085553F"/>
    <w:rsid w:val="00857772"/>
    <w:rsid w:val="00860E59"/>
    <w:rsid w:val="00860EB0"/>
    <w:rsid w:val="008617D1"/>
    <w:rsid w:val="00862203"/>
    <w:rsid w:val="00863DB5"/>
    <w:rsid w:val="00863EB7"/>
    <w:rsid w:val="00865D67"/>
    <w:rsid w:val="00865D83"/>
    <w:rsid w:val="00866310"/>
    <w:rsid w:val="008701DF"/>
    <w:rsid w:val="00870271"/>
    <w:rsid w:val="00871AEA"/>
    <w:rsid w:val="00871E56"/>
    <w:rsid w:val="00873EDE"/>
    <w:rsid w:val="00874144"/>
    <w:rsid w:val="008744C8"/>
    <w:rsid w:val="00874D20"/>
    <w:rsid w:val="00880256"/>
    <w:rsid w:val="00880F8D"/>
    <w:rsid w:val="008816D4"/>
    <w:rsid w:val="00883858"/>
    <w:rsid w:val="00883A7D"/>
    <w:rsid w:val="00884D38"/>
    <w:rsid w:val="00890065"/>
    <w:rsid w:val="00890346"/>
    <w:rsid w:val="00890964"/>
    <w:rsid w:val="00891797"/>
    <w:rsid w:val="00892E16"/>
    <w:rsid w:val="008937A7"/>
    <w:rsid w:val="00894B65"/>
    <w:rsid w:val="00894C83"/>
    <w:rsid w:val="00895121"/>
    <w:rsid w:val="00895FEF"/>
    <w:rsid w:val="008969D5"/>
    <w:rsid w:val="008973FB"/>
    <w:rsid w:val="00897967"/>
    <w:rsid w:val="008A04BD"/>
    <w:rsid w:val="008A0EEE"/>
    <w:rsid w:val="008A162B"/>
    <w:rsid w:val="008A2157"/>
    <w:rsid w:val="008A2867"/>
    <w:rsid w:val="008A3B17"/>
    <w:rsid w:val="008A5239"/>
    <w:rsid w:val="008A53BD"/>
    <w:rsid w:val="008A558A"/>
    <w:rsid w:val="008A5C93"/>
    <w:rsid w:val="008A65FA"/>
    <w:rsid w:val="008B4074"/>
    <w:rsid w:val="008B4B43"/>
    <w:rsid w:val="008B4D5F"/>
    <w:rsid w:val="008B5332"/>
    <w:rsid w:val="008B5E86"/>
    <w:rsid w:val="008B7B4C"/>
    <w:rsid w:val="008B7EA1"/>
    <w:rsid w:val="008C0316"/>
    <w:rsid w:val="008C2052"/>
    <w:rsid w:val="008C2120"/>
    <w:rsid w:val="008C314D"/>
    <w:rsid w:val="008C3BE4"/>
    <w:rsid w:val="008C66B2"/>
    <w:rsid w:val="008C6F2A"/>
    <w:rsid w:val="008C79A1"/>
    <w:rsid w:val="008C7EBC"/>
    <w:rsid w:val="008D052A"/>
    <w:rsid w:val="008D11E6"/>
    <w:rsid w:val="008D35B1"/>
    <w:rsid w:val="008D5441"/>
    <w:rsid w:val="008D5924"/>
    <w:rsid w:val="008D63F4"/>
    <w:rsid w:val="008D693D"/>
    <w:rsid w:val="008D6C46"/>
    <w:rsid w:val="008D738A"/>
    <w:rsid w:val="008D752A"/>
    <w:rsid w:val="008D7E49"/>
    <w:rsid w:val="008E0482"/>
    <w:rsid w:val="008E0F90"/>
    <w:rsid w:val="008E1A57"/>
    <w:rsid w:val="008E1C12"/>
    <w:rsid w:val="008E3B90"/>
    <w:rsid w:val="008E3BBF"/>
    <w:rsid w:val="008E738E"/>
    <w:rsid w:val="008E7804"/>
    <w:rsid w:val="008F0A1F"/>
    <w:rsid w:val="008F0E26"/>
    <w:rsid w:val="008F1079"/>
    <w:rsid w:val="008F10FD"/>
    <w:rsid w:val="008F1733"/>
    <w:rsid w:val="008F1FDA"/>
    <w:rsid w:val="008F2588"/>
    <w:rsid w:val="008F282F"/>
    <w:rsid w:val="008F54BE"/>
    <w:rsid w:val="008F5CF1"/>
    <w:rsid w:val="008F6407"/>
    <w:rsid w:val="00900859"/>
    <w:rsid w:val="00902045"/>
    <w:rsid w:val="00902320"/>
    <w:rsid w:val="009026D2"/>
    <w:rsid w:val="009030EA"/>
    <w:rsid w:val="00903A79"/>
    <w:rsid w:val="009047D2"/>
    <w:rsid w:val="009047E1"/>
    <w:rsid w:val="00904EE5"/>
    <w:rsid w:val="0090547E"/>
    <w:rsid w:val="00905EF8"/>
    <w:rsid w:val="009065E1"/>
    <w:rsid w:val="00906BF6"/>
    <w:rsid w:val="00906D62"/>
    <w:rsid w:val="00911F5C"/>
    <w:rsid w:val="00911FFC"/>
    <w:rsid w:val="00912232"/>
    <w:rsid w:val="00912727"/>
    <w:rsid w:val="009129DD"/>
    <w:rsid w:val="00912C07"/>
    <w:rsid w:val="00913C0F"/>
    <w:rsid w:val="00916DE9"/>
    <w:rsid w:val="00916EFE"/>
    <w:rsid w:val="00920EA6"/>
    <w:rsid w:val="009227A5"/>
    <w:rsid w:val="0092286B"/>
    <w:rsid w:val="00922CBD"/>
    <w:rsid w:val="00922FF9"/>
    <w:rsid w:val="00923DFD"/>
    <w:rsid w:val="00925C84"/>
    <w:rsid w:val="00927934"/>
    <w:rsid w:val="0093048F"/>
    <w:rsid w:val="009306BF"/>
    <w:rsid w:val="00931956"/>
    <w:rsid w:val="00931F5A"/>
    <w:rsid w:val="00932380"/>
    <w:rsid w:val="00934B12"/>
    <w:rsid w:val="00936239"/>
    <w:rsid w:val="00937A00"/>
    <w:rsid w:val="00940722"/>
    <w:rsid w:val="009415DB"/>
    <w:rsid w:val="0094369B"/>
    <w:rsid w:val="00943745"/>
    <w:rsid w:val="00945356"/>
    <w:rsid w:val="00947AB1"/>
    <w:rsid w:val="00947B26"/>
    <w:rsid w:val="009509D5"/>
    <w:rsid w:val="00951BD1"/>
    <w:rsid w:val="00952224"/>
    <w:rsid w:val="00952DF0"/>
    <w:rsid w:val="009536BB"/>
    <w:rsid w:val="00953C23"/>
    <w:rsid w:val="00953FBA"/>
    <w:rsid w:val="0095426D"/>
    <w:rsid w:val="00954BE1"/>
    <w:rsid w:val="00957874"/>
    <w:rsid w:val="00957EA5"/>
    <w:rsid w:val="00960DC9"/>
    <w:rsid w:val="009628A6"/>
    <w:rsid w:val="00963352"/>
    <w:rsid w:val="00963F7E"/>
    <w:rsid w:val="00964E44"/>
    <w:rsid w:val="0096600D"/>
    <w:rsid w:val="00966172"/>
    <w:rsid w:val="0097007E"/>
    <w:rsid w:val="00972243"/>
    <w:rsid w:val="00972A9B"/>
    <w:rsid w:val="00972B2E"/>
    <w:rsid w:val="00973C9C"/>
    <w:rsid w:val="00974282"/>
    <w:rsid w:val="0097447A"/>
    <w:rsid w:val="009744B0"/>
    <w:rsid w:val="009753E0"/>
    <w:rsid w:val="00975B87"/>
    <w:rsid w:val="0097632F"/>
    <w:rsid w:val="00976617"/>
    <w:rsid w:val="00977856"/>
    <w:rsid w:val="00981049"/>
    <w:rsid w:val="009813DC"/>
    <w:rsid w:val="0098238D"/>
    <w:rsid w:val="0098289A"/>
    <w:rsid w:val="00983F71"/>
    <w:rsid w:val="0098421E"/>
    <w:rsid w:val="009855E2"/>
    <w:rsid w:val="009859AA"/>
    <w:rsid w:val="009859C7"/>
    <w:rsid w:val="00986A99"/>
    <w:rsid w:val="00986C6D"/>
    <w:rsid w:val="009870FF"/>
    <w:rsid w:val="00990B1C"/>
    <w:rsid w:val="00990E8B"/>
    <w:rsid w:val="00991BC8"/>
    <w:rsid w:val="009922E5"/>
    <w:rsid w:val="00992E42"/>
    <w:rsid w:val="00994146"/>
    <w:rsid w:val="009944E4"/>
    <w:rsid w:val="0099526E"/>
    <w:rsid w:val="0099696C"/>
    <w:rsid w:val="009A0305"/>
    <w:rsid w:val="009A05A1"/>
    <w:rsid w:val="009A0DB3"/>
    <w:rsid w:val="009A2028"/>
    <w:rsid w:val="009A35AD"/>
    <w:rsid w:val="009A448B"/>
    <w:rsid w:val="009A4C40"/>
    <w:rsid w:val="009A4FE3"/>
    <w:rsid w:val="009A53B0"/>
    <w:rsid w:val="009A7374"/>
    <w:rsid w:val="009A7A39"/>
    <w:rsid w:val="009A7A77"/>
    <w:rsid w:val="009A7C64"/>
    <w:rsid w:val="009A7E87"/>
    <w:rsid w:val="009B0BA2"/>
    <w:rsid w:val="009B0DDF"/>
    <w:rsid w:val="009B1297"/>
    <w:rsid w:val="009B24CC"/>
    <w:rsid w:val="009B35CD"/>
    <w:rsid w:val="009B3A30"/>
    <w:rsid w:val="009B3F0C"/>
    <w:rsid w:val="009B42B5"/>
    <w:rsid w:val="009B7C9D"/>
    <w:rsid w:val="009B7F22"/>
    <w:rsid w:val="009C097F"/>
    <w:rsid w:val="009C25A3"/>
    <w:rsid w:val="009C28CF"/>
    <w:rsid w:val="009C36A5"/>
    <w:rsid w:val="009C3B35"/>
    <w:rsid w:val="009C3C5F"/>
    <w:rsid w:val="009C449E"/>
    <w:rsid w:val="009C4A45"/>
    <w:rsid w:val="009C4CA9"/>
    <w:rsid w:val="009C5E7C"/>
    <w:rsid w:val="009C6231"/>
    <w:rsid w:val="009C71DD"/>
    <w:rsid w:val="009C749D"/>
    <w:rsid w:val="009C7688"/>
    <w:rsid w:val="009C7982"/>
    <w:rsid w:val="009C7C71"/>
    <w:rsid w:val="009D1C45"/>
    <w:rsid w:val="009D1D80"/>
    <w:rsid w:val="009D240A"/>
    <w:rsid w:val="009D2E3E"/>
    <w:rsid w:val="009D4327"/>
    <w:rsid w:val="009D63B0"/>
    <w:rsid w:val="009D6795"/>
    <w:rsid w:val="009E2B91"/>
    <w:rsid w:val="009E317F"/>
    <w:rsid w:val="009E31DE"/>
    <w:rsid w:val="009E40E2"/>
    <w:rsid w:val="009E44BE"/>
    <w:rsid w:val="009E641B"/>
    <w:rsid w:val="009E72ED"/>
    <w:rsid w:val="009E7667"/>
    <w:rsid w:val="009E79B6"/>
    <w:rsid w:val="009F06B9"/>
    <w:rsid w:val="009F1AC3"/>
    <w:rsid w:val="009F1F4C"/>
    <w:rsid w:val="009F27E2"/>
    <w:rsid w:val="009F29B8"/>
    <w:rsid w:val="009F5C40"/>
    <w:rsid w:val="009F5CDA"/>
    <w:rsid w:val="009F6F1F"/>
    <w:rsid w:val="00A013BD"/>
    <w:rsid w:val="00A013F5"/>
    <w:rsid w:val="00A01754"/>
    <w:rsid w:val="00A04F54"/>
    <w:rsid w:val="00A05930"/>
    <w:rsid w:val="00A05F61"/>
    <w:rsid w:val="00A063E4"/>
    <w:rsid w:val="00A06400"/>
    <w:rsid w:val="00A075A1"/>
    <w:rsid w:val="00A12AD7"/>
    <w:rsid w:val="00A12B3B"/>
    <w:rsid w:val="00A134FD"/>
    <w:rsid w:val="00A13ADC"/>
    <w:rsid w:val="00A14334"/>
    <w:rsid w:val="00A15046"/>
    <w:rsid w:val="00A1556E"/>
    <w:rsid w:val="00A16177"/>
    <w:rsid w:val="00A17805"/>
    <w:rsid w:val="00A17EC0"/>
    <w:rsid w:val="00A2073B"/>
    <w:rsid w:val="00A20944"/>
    <w:rsid w:val="00A21718"/>
    <w:rsid w:val="00A2218F"/>
    <w:rsid w:val="00A222C1"/>
    <w:rsid w:val="00A2270C"/>
    <w:rsid w:val="00A227CB"/>
    <w:rsid w:val="00A2457A"/>
    <w:rsid w:val="00A245F6"/>
    <w:rsid w:val="00A25A74"/>
    <w:rsid w:val="00A25B43"/>
    <w:rsid w:val="00A25D65"/>
    <w:rsid w:val="00A2646F"/>
    <w:rsid w:val="00A266B6"/>
    <w:rsid w:val="00A27C00"/>
    <w:rsid w:val="00A3009E"/>
    <w:rsid w:val="00A323A0"/>
    <w:rsid w:val="00A33C70"/>
    <w:rsid w:val="00A33F62"/>
    <w:rsid w:val="00A341BF"/>
    <w:rsid w:val="00A35507"/>
    <w:rsid w:val="00A37E45"/>
    <w:rsid w:val="00A37E62"/>
    <w:rsid w:val="00A37E94"/>
    <w:rsid w:val="00A40173"/>
    <w:rsid w:val="00A4062B"/>
    <w:rsid w:val="00A41E35"/>
    <w:rsid w:val="00A423B1"/>
    <w:rsid w:val="00A4246A"/>
    <w:rsid w:val="00A43452"/>
    <w:rsid w:val="00A44A3F"/>
    <w:rsid w:val="00A46D7B"/>
    <w:rsid w:val="00A471A5"/>
    <w:rsid w:val="00A47522"/>
    <w:rsid w:val="00A477AE"/>
    <w:rsid w:val="00A5008F"/>
    <w:rsid w:val="00A508CD"/>
    <w:rsid w:val="00A50BF7"/>
    <w:rsid w:val="00A529A4"/>
    <w:rsid w:val="00A53410"/>
    <w:rsid w:val="00A55966"/>
    <w:rsid w:val="00A56519"/>
    <w:rsid w:val="00A5653B"/>
    <w:rsid w:val="00A57E1E"/>
    <w:rsid w:val="00A57F93"/>
    <w:rsid w:val="00A60347"/>
    <w:rsid w:val="00A62323"/>
    <w:rsid w:val="00A627FF"/>
    <w:rsid w:val="00A62829"/>
    <w:rsid w:val="00A62B2E"/>
    <w:rsid w:val="00A6389E"/>
    <w:rsid w:val="00A63B70"/>
    <w:rsid w:val="00A648D2"/>
    <w:rsid w:val="00A64B05"/>
    <w:rsid w:val="00A651B7"/>
    <w:rsid w:val="00A65C61"/>
    <w:rsid w:val="00A661AF"/>
    <w:rsid w:val="00A664E5"/>
    <w:rsid w:val="00A672F5"/>
    <w:rsid w:val="00A67682"/>
    <w:rsid w:val="00A6768E"/>
    <w:rsid w:val="00A70D68"/>
    <w:rsid w:val="00A71427"/>
    <w:rsid w:val="00A71DA2"/>
    <w:rsid w:val="00A72DE7"/>
    <w:rsid w:val="00A73AC6"/>
    <w:rsid w:val="00A73E07"/>
    <w:rsid w:val="00A74145"/>
    <w:rsid w:val="00A74DD4"/>
    <w:rsid w:val="00A75666"/>
    <w:rsid w:val="00A75887"/>
    <w:rsid w:val="00A758D4"/>
    <w:rsid w:val="00A77215"/>
    <w:rsid w:val="00A77B45"/>
    <w:rsid w:val="00A77BF1"/>
    <w:rsid w:val="00A80B26"/>
    <w:rsid w:val="00A815FD"/>
    <w:rsid w:val="00A82175"/>
    <w:rsid w:val="00A82A1D"/>
    <w:rsid w:val="00A83018"/>
    <w:rsid w:val="00A85EE2"/>
    <w:rsid w:val="00A85F1C"/>
    <w:rsid w:val="00A86873"/>
    <w:rsid w:val="00A871A9"/>
    <w:rsid w:val="00A871D3"/>
    <w:rsid w:val="00A91C17"/>
    <w:rsid w:val="00A939E1"/>
    <w:rsid w:val="00A94F04"/>
    <w:rsid w:val="00A94FB6"/>
    <w:rsid w:val="00A965FF"/>
    <w:rsid w:val="00A966DE"/>
    <w:rsid w:val="00A96D15"/>
    <w:rsid w:val="00A97569"/>
    <w:rsid w:val="00AA11BF"/>
    <w:rsid w:val="00AA198B"/>
    <w:rsid w:val="00AA3A2F"/>
    <w:rsid w:val="00AA3BEE"/>
    <w:rsid w:val="00AA44D2"/>
    <w:rsid w:val="00AA4F62"/>
    <w:rsid w:val="00AA4FED"/>
    <w:rsid w:val="00AA5585"/>
    <w:rsid w:val="00AA6718"/>
    <w:rsid w:val="00AA7179"/>
    <w:rsid w:val="00AB0B1B"/>
    <w:rsid w:val="00AB1498"/>
    <w:rsid w:val="00AB280F"/>
    <w:rsid w:val="00AB3F4B"/>
    <w:rsid w:val="00AB6D24"/>
    <w:rsid w:val="00AB7530"/>
    <w:rsid w:val="00AB754E"/>
    <w:rsid w:val="00AC1D66"/>
    <w:rsid w:val="00AC2BE4"/>
    <w:rsid w:val="00AC2EDB"/>
    <w:rsid w:val="00AC3077"/>
    <w:rsid w:val="00AC38D8"/>
    <w:rsid w:val="00AC546B"/>
    <w:rsid w:val="00AC547C"/>
    <w:rsid w:val="00AC688C"/>
    <w:rsid w:val="00AD09C8"/>
    <w:rsid w:val="00AD0A46"/>
    <w:rsid w:val="00AD112F"/>
    <w:rsid w:val="00AD128E"/>
    <w:rsid w:val="00AD1360"/>
    <w:rsid w:val="00AD256D"/>
    <w:rsid w:val="00AD2818"/>
    <w:rsid w:val="00AD2D2F"/>
    <w:rsid w:val="00AD2F61"/>
    <w:rsid w:val="00AD4186"/>
    <w:rsid w:val="00AD4718"/>
    <w:rsid w:val="00AE085B"/>
    <w:rsid w:val="00AE189C"/>
    <w:rsid w:val="00AE1FDC"/>
    <w:rsid w:val="00AE238E"/>
    <w:rsid w:val="00AE2CE0"/>
    <w:rsid w:val="00AE3344"/>
    <w:rsid w:val="00AE3357"/>
    <w:rsid w:val="00AE3AF8"/>
    <w:rsid w:val="00AE4CA1"/>
    <w:rsid w:val="00AE4EAE"/>
    <w:rsid w:val="00AE595E"/>
    <w:rsid w:val="00AE5E47"/>
    <w:rsid w:val="00AE662E"/>
    <w:rsid w:val="00AE74E4"/>
    <w:rsid w:val="00AE7A86"/>
    <w:rsid w:val="00AE7F4C"/>
    <w:rsid w:val="00AF068D"/>
    <w:rsid w:val="00AF0CAF"/>
    <w:rsid w:val="00AF0D52"/>
    <w:rsid w:val="00AF1042"/>
    <w:rsid w:val="00AF156E"/>
    <w:rsid w:val="00AF1F1E"/>
    <w:rsid w:val="00AF228F"/>
    <w:rsid w:val="00AF4563"/>
    <w:rsid w:val="00AF5211"/>
    <w:rsid w:val="00AF6533"/>
    <w:rsid w:val="00AF6606"/>
    <w:rsid w:val="00AF67A3"/>
    <w:rsid w:val="00AF69E1"/>
    <w:rsid w:val="00AF6AD2"/>
    <w:rsid w:val="00AF6AE1"/>
    <w:rsid w:val="00AF6F58"/>
    <w:rsid w:val="00AF7B0C"/>
    <w:rsid w:val="00B000D3"/>
    <w:rsid w:val="00B001D0"/>
    <w:rsid w:val="00B00D47"/>
    <w:rsid w:val="00B015B9"/>
    <w:rsid w:val="00B0232B"/>
    <w:rsid w:val="00B029B7"/>
    <w:rsid w:val="00B04B86"/>
    <w:rsid w:val="00B04E37"/>
    <w:rsid w:val="00B05ED9"/>
    <w:rsid w:val="00B06B1B"/>
    <w:rsid w:val="00B07088"/>
    <w:rsid w:val="00B07403"/>
    <w:rsid w:val="00B10354"/>
    <w:rsid w:val="00B10889"/>
    <w:rsid w:val="00B12201"/>
    <w:rsid w:val="00B1227B"/>
    <w:rsid w:val="00B1279C"/>
    <w:rsid w:val="00B129E6"/>
    <w:rsid w:val="00B12AF8"/>
    <w:rsid w:val="00B14E23"/>
    <w:rsid w:val="00B14E42"/>
    <w:rsid w:val="00B1511A"/>
    <w:rsid w:val="00B15F55"/>
    <w:rsid w:val="00B16A93"/>
    <w:rsid w:val="00B17F6D"/>
    <w:rsid w:val="00B20F91"/>
    <w:rsid w:val="00B2136E"/>
    <w:rsid w:val="00B217D8"/>
    <w:rsid w:val="00B21C9B"/>
    <w:rsid w:val="00B254E0"/>
    <w:rsid w:val="00B25C79"/>
    <w:rsid w:val="00B2607E"/>
    <w:rsid w:val="00B2626B"/>
    <w:rsid w:val="00B26B72"/>
    <w:rsid w:val="00B27D95"/>
    <w:rsid w:val="00B31689"/>
    <w:rsid w:val="00B31A5F"/>
    <w:rsid w:val="00B32FBC"/>
    <w:rsid w:val="00B342D9"/>
    <w:rsid w:val="00B3461D"/>
    <w:rsid w:val="00B34D74"/>
    <w:rsid w:val="00B34D77"/>
    <w:rsid w:val="00B34E0F"/>
    <w:rsid w:val="00B36501"/>
    <w:rsid w:val="00B36ACF"/>
    <w:rsid w:val="00B376AA"/>
    <w:rsid w:val="00B37C1A"/>
    <w:rsid w:val="00B37EF1"/>
    <w:rsid w:val="00B40C86"/>
    <w:rsid w:val="00B41A1D"/>
    <w:rsid w:val="00B41D55"/>
    <w:rsid w:val="00B41F27"/>
    <w:rsid w:val="00B42A7C"/>
    <w:rsid w:val="00B42D4B"/>
    <w:rsid w:val="00B42F65"/>
    <w:rsid w:val="00B445F8"/>
    <w:rsid w:val="00B45AF2"/>
    <w:rsid w:val="00B46B09"/>
    <w:rsid w:val="00B50BD0"/>
    <w:rsid w:val="00B52107"/>
    <w:rsid w:val="00B522A4"/>
    <w:rsid w:val="00B52986"/>
    <w:rsid w:val="00B53F1D"/>
    <w:rsid w:val="00B544E2"/>
    <w:rsid w:val="00B545E2"/>
    <w:rsid w:val="00B5583A"/>
    <w:rsid w:val="00B55D29"/>
    <w:rsid w:val="00B56D62"/>
    <w:rsid w:val="00B576AD"/>
    <w:rsid w:val="00B612AD"/>
    <w:rsid w:val="00B62D5B"/>
    <w:rsid w:val="00B62D9D"/>
    <w:rsid w:val="00B64546"/>
    <w:rsid w:val="00B663A8"/>
    <w:rsid w:val="00B664CE"/>
    <w:rsid w:val="00B6682B"/>
    <w:rsid w:val="00B71C95"/>
    <w:rsid w:val="00B71F28"/>
    <w:rsid w:val="00B72C77"/>
    <w:rsid w:val="00B745BF"/>
    <w:rsid w:val="00B7466E"/>
    <w:rsid w:val="00B76300"/>
    <w:rsid w:val="00B77715"/>
    <w:rsid w:val="00B800F0"/>
    <w:rsid w:val="00B806CA"/>
    <w:rsid w:val="00B80FF3"/>
    <w:rsid w:val="00B81898"/>
    <w:rsid w:val="00B847FF"/>
    <w:rsid w:val="00B84F60"/>
    <w:rsid w:val="00B85817"/>
    <w:rsid w:val="00B86A3E"/>
    <w:rsid w:val="00B91080"/>
    <w:rsid w:val="00B912DF"/>
    <w:rsid w:val="00B924B6"/>
    <w:rsid w:val="00B9279A"/>
    <w:rsid w:val="00B927D8"/>
    <w:rsid w:val="00B92D0B"/>
    <w:rsid w:val="00B9373C"/>
    <w:rsid w:val="00B94389"/>
    <w:rsid w:val="00B95221"/>
    <w:rsid w:val="00B95E2D"/>
    <w:rsid w:val="00B96571"/>
    <w:rsid w:val="00B96B6F"/>
    <w:rsid w:val="00B97D97"/>
    <w:rsid w:val="00B97E29"/>
    <w:rsid w:val="00BA07E0"/>
    <w:rsid w:val="00BA0C11"/>
    <w:rsid w:val="00BA101B"/>
    <w:rsid w:val="00BA2B9F"/>
    <w:rsid w:val="00BA2C23"/>
    <w:rsid w:val="00BA3DFE"/>
    <w:rsid w:val="00BA40FC"/>
    <w:rsid w:val="00BA4197"/>
    <w:rsid w:val="00BA4869"/>
    <w:rsid w:val="00BA70B9"/>
    <w:rsid w:val="00BA7393"/>
    <w:rsid w:val="00BA77C5"/>
    <w:rsid w:val="00BB02C1"/>
    <w:rsid w:val="00BB0C0C"/>
    <w:rsid w:val="00BB11A0"/>
    <w:rsid w:val="00BB12CF"/>
    <w:rsid w:val="00BB16CE"/>
    <w:rsid w:val="00BB2CE7"/>
    <w:rsid w:val="00BB432E"/>
    <w:rsid w:val="00BB43B3"/>
    <w:rsid w:val="00BB4441"/>
    <w:rsid w:val="00BB5A2D"/>
    <w:rsid w:val="00BB5C2E"/>
    <w:rsid w:val="00BB5F95"/>
    <w:rsid w:val="00BB7983"/>
    <w:rsid w:val="00BC10FD"/>
    <w:rsid w:val="00BC2C2E"/>
    <w:rsid w:val="00BC3350"/>
    <w:rsid w:val="00BC3534"/>
    <w:rsid w:val="00BC39EB"/>
    <w:rsid w:val="00BC3D37"/>
    <w:rsid w:val="00BC4EC0"/>
    <w:rsid w:val="00BC4EDD"/>
    <w:rsid w:val="00BC5197"/>
    <w:rsid w:val="00BC5C17"/>
    <w:rsid w:val="00BC5CDC"/>
    <w:rsid w:val="00BC5F0E"/>
    <w:rsid w:val="00BC6F17"/>
    <w:rsid w:val="00BC73B0"/>
    <w:rsid w:val="00BC77B8"/>
    <w:rsid w:val="00BC78F5"/>
    <w:rsid w:val="00BC79A6"/>
    <w:rsid w:val="00BD0284"/>
    <w:rsid w:val="00BD034C"/>
    <w:rsid w:val="00BD18AA"/>
    <w:rsid w:val="00BD1CE1"/>
    <w:rsid w:val="00BD39AC"/>
    <w:rsid w:val="00BD46BE"/>
    <w:rsid w:val="00BD551A"/>
    <w:rsid w:val="00BD59B1"/>
    <w:rsid w:val="00BD59D9"/>
    <w:rsid w:val="00BD60AF"/>
    <w:rsid w:val="00BD62C7"/>
    <w:rsid w:val="00BD6AFF"/>
    <w:rsid w:val="00BD6CD9"/>
    <w:rsid w:val="00BD7618"/>
    <w:rsid w:val="00BE0C1F"/>
    <w:rsid w:val="00BE1CDE"/>
    <w:rsid w:val="00BE2996"/>
    <w:rsid w:val="00BE2F50"/>
    <w:rsid w:val="00BE345B"/>
    <w:rsid w:val="00BE3C2D"/>
    <w:rsid w:val="00BE3E05"/>
    <w:rsid w:val="00BE49C2"/>
    <w:rsid w:val="00BE4FEA"/>
    <w:rsid w:val="00BE56CC"/>
    <w:rsid w:val="00BE5B37"/>
    <w:rsid w:val="00BE5B7D"/>
    <w:rsid w:val="00BE6457"/>
    <w:rsid w:val="00BE6D1C"/>
    <w:rsid w:val="00BE7761"/>
    <w:rsid w:val="00BE7B51"/>
    <w:rsid w:val="00BF08D8"/>
    <w:rsid w:val="00BF0DB6"/>
    <w:rsid w:val="00BF30CE"/>
    <w:rsid w:val="00BF3AD8"/>
    <w:rsid w:val="00BF4DA2"/>
    <w:rsid w:val="00BF531E"/>
    <w:rsid w:val="00BF557A"/>
    <w:rsid w:val="00BF5A2B"/>
    <w:rsid w:val="00BF6041"/>
    <w:rsid w:val="00BF63CB"/>
    <w:rsid w:val="00BF6CFA"/>
    <w:rsid w:val="00BF7420"/>
    <w:rsid w:val="00BF799F"/>
    <w:rsid w:val="00C000AE"/>
    <w:rsid w:val="00C0038A"/>
    <w:rsid w:val="00C00A18"/>
    <w:rsid w:val="00C018A6"/>
    <w:rsid w:val="00C0279B"/>
    <w:rsid w:val="00C02BE0"/>
    <w:rsid w:val="00C02EED"/>
    <w:rsid w:val="00C03467"/>
    <w:rsid w:val="00C03534"/>
    <w:rsid w:val="00C03971"/>
    <w:rsid w:val="00C047EA"/>
    <w:rsid w:val="00C0513F"/>
    <w:rsid w:val="00C10BDA"/>
    <w:rsid w:val="00C10F16"/>
    <w:rsid w:val="00C11C71"/>
    <w:rsid w:val="00C11DAA"/>
    <w:rsid w:val="00C11E25"/>
    <w:rsid w:val="00C11FDF"/>
    <w:rsid w:val="00C12622"/>
    <w:rsid w:val="00C12B96"/>
    <w:rsid w:val="00C12D85"/>
    <w:rsid w:val="00C12F9D"/>
    <w:rsid w:val="00C135FF"/>
    <w:rsid w:val="00C1641F"/>
    <w:rsid w:val="00C16665"/>
    <w:rsid w:val="00C16D11"/>
    <w:rsid w:val="00C17455"/>
    <w:rsid w:val="00C2034B"/>
    <w:rsid w:val="00C21593"/>
    <w:rsid w:val="00C21B20"/>
    <w:rsid w:val="00C23949"/>
    <w:rsid w:val="00C23CE6"/>
    <w:rsid w:val="00C2448B"/>
    <w:rsid w:val="00C24899"/>
    <w:rsid w:val="00C24FDD"/>
    <w:rsid w:val="00C25AE7"/>
    <w:rsid w:val="00C2643A"/>
    <w:rsid w:val="00C26919"/>
    <w:rsid w:val="00C272E1"/>
    <w:rsid w:val="00C278EB"/>
    <w:rsid w:val="00C3244C"/>
    <w:rsid w:val="00C32773"/>
    <w:rsid w:val="00C3356B"/>
    <w:rsid w:val="00C3369E"/>
    <w:rsid w:val="00C33A2F"/>
    <w:rsid w:val="00C33A54"/>
    <w:rsid w:val="00C33C46"/>
    <w:rsid w:val="00C33CE8"/>
    <w:rsid w:val="00C33D7B"/>
    <w:rsid w:val="00C34278"/>
    <w:rsid w:val="00C35BB6"/>
    <w:rsid w:val="00C404DF"/>
    <w:rsid w:val="00C4226F"/>
    <w:rsid w:val="00C423AA"/>
    <w:rsid w:val="00C42939"/>
    <w:rsid w:val="00C42D89"/>
    <w:rsid w:val="00C43AC7"/>
    <w:rsid w:val="00C4438D"/>
    <w:rsid w:val="00C445B1"/>
    <w:rsid w:val="00C46E53"/>
    <w:rsid w:val="00C5063D"/>
    <w:rsid w:val="00C509E1"/>
    <w:rsid w:val="00C51E95"/>
    <w:rsid w:val="00C52129"/>
    <w:rsid w:val="00C52C81"/>
    <w:rsid w:val="00C52F9E"/>
    <w:rsid w:val="00C53D84"/>
    <w:rsid w:val="00C550EF"/>
    <w:rsid w:val="00C55F47"/>
    <w:rsid w:val="00C6030C"/>
    <w:rsid w:val="00C60CB5"/>
    <w:rsid w:val="00C61651"/>
    <w:rsid w:val="00C61D71"/>
    <w:rsid w:val="00C61FCE"/>
    <w:rsid w:val="00C62F29"/>
    <w:rsid w:val="00C63E56"/>
    <w:rsid w:val="00C6470F"/>
    <w:rsid w:val="00C64912"/>
    <w:rsid w:val="00C64AAB"/>
    <w:rsid w:val="00C65431"/>
    <w:rsid w:val="00C6621D"/>
    <w:rsid w:val="00C668E1"/>
    <w:rsid w:val="00C6750A"/>
    <w:rsid w:val="00C67560"/>
    <w:rsid w:val="00C70D23"/>
    <w:rsid w:val="00C734B8"/>
    <w:rsid w:val="00C73FFA"/>
    <w:rsid w:val="00C745A2"/>
    <w:rsid w:val="00C75A86"/>
    <w:rsid w:val="00C76B0B"/>
    <w:rsid w:val="00C77128"/>
    <w:rsid w:val="00C80992"/>
    <w:rsid w:val="00C833BF"/>
    <w:rsid w:val="00C83C62"/>
    <w:rsid w:val="00C8506C"/>
    <w:rsid w:val="00C86CE6"/>
    <w:rsid w:val="00C86ED0"/>
    <w:rsid w:val="00C86FC3"/>
    <w:rsid w:val="00C8704E"/>
    <w:rsid w:val="00C87EBD"/>
    <w:rsid w:val="00C90748"/>
    <w:rsid w:val="00C90DCD"/>
    <w:rsid w:val="00C90FD8"/>
    <w:rsid w:val="00C91494"/>
    <w:rsid w:val="00C916D5"/>
    <w:rsid w:val="00C930D5"/>
    <w:rsid w:val="00C93270"/>
    <w:rsid w:val="00C93A14"/>
    <w:rsid w:val="00C9538C"/>
    <w:rsid w:val="00C953B9"/>
    <w:rsid w:val="00C9703F"/>
    <w:rsid w:val="00C978D6"/>
    <w:rsid w:val="00CA1678"/>
    <w:rsid w:val="00CA1803"/>
    <w:rsid w:val="00CA3479"/>
    <w:rsid w:val="00CA46CF"/>
    <w:rsid w:val="00CA57C6"/>
    <w:rsid w:val="00CA6D62"/>
    <w:rsid w:val="00CA7232"/>
    <w:rsid w:val="00CB01BA"/>
    <w:rsid w:val="00CB232C"/>
    <w:rsid w:val="00CB2492"/>
    <w:rsid w:val="00CB2BD1"/>
    <w:rsid w:val="00CB55BF"/>
    <w:rsid w:val="00CB610E"/>
    <w:rsid w:val="00CB6F19"/>
    <w:rsid w:val="00CB7F36"/>
    <w:rsid w:val="00CC000F"/>
    <w:rsid w:val="00CC1B0B"/>
    <w:rsid w:val="00CC5001"/>
    <w:rsid w:val="00CC5679"/>
    <w:rsid w:val="00CC5932"/>
    <w:rsid w:val="00CC60B3"/>
    <w:rsid w:val="00CC7E0A"/>
    <w:rsid w:val="00CD105C"/>
    <w:rsid w:val="00CD199B"/>
    <w:rsid w:val="00CD1F30"/>
    <w:rsid w:val="00CD2964"/>
    <w:rsid w:val="00CD2A26"/>
    <w:rsid w:val="00CD31CB"/>
    <w:rsid w:val="00CD32CA"/>
    <w:rsid w:val="00CD3A69"/>
    <w:rsid w:val="00CD3DC1"/>
    <w:rsid w:val="00CD3F6F"/>
    <w:rsid w:val="00CD4212"/>
    <w:rsid w:val="00CD4A48"/>
    <w:rsid w:val="00CD4EAE"/>
    <w:rsid w:val="00CD5111"/>
    <w:rsid w:val="00CD5177"/>
    <w:rsid w:val="00CD63B5"/>
    <w:rsid w:val="00CD6863"/>
    <w:rsid w:val="00CD6DBD"/>
    <w:rsid w:val="00CE01CF"/>
    <w:rsid w:val="00CE2F93"/>
    <w:rsid w:val="00CE3415"/>
    <w:rsid w:val="00CE436B"/>
    <w:rsid w:val="00CE43CA"/>
    <w:rsid w:val="00CE4D0C"/>
    <w:rsid w:val="00CE7D66"/>
    <w:rsid w:val="00CF08D5"/>
    <w:rsid w:val="00CF0A4C"/>
    <w:rsid w:val="00CF0FD4"/>
    <w:rsid w:val="00CF17E6"/>
    <w:rsid w:val="00CF211A"/>
    <w:rsid w:val="00CF2DCB"/>
    <w:rsid w:val="00CF3107"/>
    <w:rsid w:val="00CF3460"/>
    <w:rsid w:val="00CF4A97"/>
    <w:rsid w:val="00CF567E"/>
    <w:rsid w:val="00CF7105"/>
    <w:rsid w:val="00CF7909"/>
    <w:rsid w:val="00D0053D"/>
    <w:rsid w:val="00D00DC0"/>
    <w:rsid w:val="00D0106D"/>
    <w:rsid w:val="00D011D6"/>
    <w:rsid w:val="00D02A05"/>
    <w:rsid w:val="00D02C97"/>
    <w:rsid w:val="00D039BB"/>
    <w:rsid w:val="00D03FE0"/>
    <w:rsid w:val="00D05AD0"/>
    <w:rsid w:val="00D06D17"/>
    <w:rsid w:val="00D077D2"/>
    <w:rsid w:val="00D1119F"/>
    <w:rsid w:val="00D11EFB"/>
    <w:rsid w:val="00D12A75"/>
    <w:rsid w:val="00D12C6D"/>
    <w:rsid w:val="00D12EF3"/>
    <w:rsid w:val="00D13360"/>
    <w:rsid w:val="00D138B2"/>
    <w:rsid w:val="00D1407B"/>
    <w:rsid w:val="00D143B3"/>
    <w:rsid w:val="00D1458B"/>
    <w:rsid w:val="00D147E1"/>
    <w:rsid w:val="00D14EFC"/>
    <w:rsid w:val="00D14F8E"/>
    <w:rsid w:val="00D15802"/>
    <w:rsid w:val="00D161D5"/>
    <w:rsid w:val="00D16BAE"/>
    <w:rsid w:val="00D16FE6"/>
    <w:rsid w:val="00D177AF"/>
    <w:rsid w:val="00D17B2C"/>
    <w:rsid w:val="00D21EE2"/>
    <w:rsid w:val="00D22158"/>
    <w:rsid w:val="00D22F1F"/>
    <w:rsid w:val="00D243D2"/>
    <w:rsid w:val="00D247E6"/>
    <w:rsid w:val="00D2485A"/>
    <w:rsid w:val="00D25287"/>
    <w:rsid w:val="00D26B39"/>
    <w:rsid w:val="00D26E8E"/>
    <w:rsid w:val="00D30ACE"/>
    <w:rsid w:val="00D30FE1"/>
    <w:rsid w:val="00D315B9"/>
    <w:rsid w:val="00D31737"/>
    <w:rsid w:val="00D329BB"/>
    <w:rsid w:val="00D32E97"/>
    <w:rsid w:val="00D330EA"/>
    <w:rsid w:val="00D33947"/>
    <w:rsid w:val="00D342C9"/>
    <w:rsid w:val="00D3436D"/>
    <w:rsid w:val="00D34399"/>
    <w:rsid w:val="00D34603"/>
    <w:rsid w:val="00D348E0"/>
    <w:rsid w:val="00D34BCE"/>
    <w:rsid w:val="00D35DFC"/>
    <w:rsid w:val="00D35E4F"/>
    <w:rsid w:val="00D37761"/>
    <w:rsid w:val="00D379BD"/>
    <w:rsid w:val="00D37C77"/>
    <w:rsid w:val="00D37F85"/>
    <w:rsid w:val="00D40C11"/>
    <w:rsid w:val="00D40F4E"/>
    <w:rsid w:val="00D41652"/>
    <w:rsid w:val="00D422DC"/>
    <w:rsid w:val="00D4264A"/>
    <w:rsid w:val="00D42DDC"/>
    <w:rsid w:val="00D42E24"/>
    <w:rsid w:val="00D433A8"/>
    <w:rsid w:val="00D43DE1"/>
    <w:rsid w:val="00D43E8B"/>
    <w:rsid w:val="00D44455"/>
    <w:rsid w:val="00D449EC"/>
    <w:rsid w:val="00D452C8"/>
    <w:rsid w:val="00D45890"/>
    <w:rsid w:val="00D46A65"/>
    <w:rsid w:val="00D47D2A"/>
    <w:rsid w:val="00D50231"/>
    <w:rsid w:val="00D51395"/>
    <w:rsid w:val="00D5194B"/>
    <w:rsid w:val="00D52C7C"/>
    <w:rsid w:val="00D53B2F"/>
    <w:rsid w:val="00D53D0D"/>
    <w:rsid w:val="00D553E9"/>
    <w:rsid w:val="00D55C6D"/>
    <w:rsid w:val="00D55FDA"/>
    <w:rsid w:val="00D566A1"/>
    <w:rsid w:val="00D57FA0"/>
    <w:rsid w:val="00D60379"/>
    <w:rsid w:val="00D607C1"/>
    <w:rsid w:val="00D60EAA"/>
    <w:rsid w:val="00D61D5E"/>
    <w:rsid w:val="00D62318"/>
    <w:rsid w:val="00D6268A"/>
    <w:rsid w:val="00D62F26"/>
    <w:rsid w:val="00D6355E"/>
    <w:rsid w:val="00D63EE3"/>
    <w:rsid w:val="00D64B35"/>
    <w:rsid w:val="00D64B92"/>
    <w:rsid w:val="00D65E66"/>
    <w:rsid w:val="00D66665"/>
    <w:rsid w:val="00D66D51"/>
    <w:rsid w:val="00D67037"/>
    <w:rsid w:val="00D67CEE"/>
    <w:rsid w:val="00D702E3"/>
    <w:rsid w:val="00D71939"/>
    <w:rsid w:val="00D748B3"/>
    <w:rsid w:val="00D75328"/>
    <w:rsid w:val="00D754FD"/>
    <w:rsid w:val="00D775EE"/>
    <w:rsid w:val="00D77AD7"/>
    <w:rsid w:val="00D8167B"/>
    <w:rsid w:val="00D82381"/>
    <w:rsid w:val="00D86156"/>
    <w:rsid w:val="00D870A2"/>
    <w:rsid w:val="00D870F3"/>
    <w:rsid w:val="00D87B7A"/>
    <w:rsid w:val="00D907EA"/>
    <w:rsid w:val="00D91B41"/>
    <w:rsid w:val="00D930C6"/>
    <w:rsid w:val="00D930ED"/>
    <w:rsid w:val="00D93FCD"/>
    <w:rsid w:val="00D9550D"/>
    <w:rsid w:val="00D95593"/>
    <w:rsid w:val="00D9696B"/>
    <w:rsid w:val="00D97A02"/>
    <w:rsid w:val="00DA329C"/>
    <w:rsid w:val="00DA3381"/>
    <w:rsid w:val="00DA3BFC"/>
    <w:rsid w:val="00DA3E7C"/>
    <w:rsid w:val="00DA4156"/>
    <w:rsid w:val="00DA5483"/>
    <w:rsid w:val="00DB13A9"/>
    <w:rsid w:val="00DB20A5"/>
    <w:rsid w:val="00DB2365"/>
    <w:rsid w:val="00DB268A"/>
    <w:rsid w:val="00DB45E4"/>
    <w:rsid w:val="00DB4635"/>
    <w:rsid w:val="00DB4830"/>
    <w:rsid w:val="00DB4C96"/>
    <w:rsid w:val="00DB54DB"/>
    <w:rsid w:val="00DB6B33"/>
    <w:rsid w:val="00DB7C32"/>
    <w:rsid w:val="00DC11FA"/>
    <w:rsid w:val="00DC1A96"/>
    <w:rsid w:val="00DC213B"/>
    <w:rsid w:val="00DC3517"/>
    <w:rsid w:val="00DC3AE4"/>
    <w:rsid w:val="00DC4FA9"/>
    <w:rsid w:val="00DC57DE"/>
    <w:rsid w:val="00DC6AC9"/>
    <w:rsid w:val="00DC6FB2"/>
    <w:rsid w:val="00DC701B"/>
    <w:rsid w:val="00DC73D5"/>
    <w:rsid w:val="00DD0314"/>
    <w:rsid w:val="00DD1021"/>
    <w:rsid w:val="00DD155F"/>
    <w:rsid w:val="00DD317C"/>
    <w:rsid w:val="00DD3183"/>
    <w:rsid w:val="00DD3F69"/>
    <w:rsid w:val="00DD455F"/>
    <w:rsid w:val="00DD472F"/>
    <w:rsid w:val="00DD4D6D"/>
    <w:rsid w:val="00DD533F"/>
    <w:rsid w:val="00DD65F5"/>
    <w:rsid w:val="00DD6782"/>
    <w:rsid w:val="00DD6857"/>
    <w:rsid w:val="00DD7C35"/>
    <w:rsid w:val="00DD7CD8"/>
    <w:rsid w:val="00DE1960"/>
    <w:rsid w:val="00DE2086"/>
    <w:rsid w:val="00DE2231"/>
    <w:rsid w:val="00DE4003"/>
    <w:rsid w:val="00DE445C"/>
    <w:rsid w:val="00DE5051"/>
    <w:rsid w:val="00DE5115"/>
    <w:rsid w:val="00DE52B6"/>
    <w:rsid w:val="00DE6417"/>
    <w:rsid w:val="00DE68AE"/>
    <w:rsid w:val="00DE7CE6"/>
    <w:rsid w:val="00DF08D8"/>
    <w:rsid w:val="00DF170A"/>
    <w:rsid w:val="00DF1753"/>
    <w:rsid w:val="00DF1877"/>
    <w:rsid w:val="00DF240F"/>
    <w:rsid w:val="00DF29E6"/>
    <w:rsid w:val="00DF397E"/>
    <w:rsid w:val="00DF4337"/>
    <w:rsid w:val="00DF44A6"/>
    <w:rsid w:val="00DF4BDB"/>
    <w:rsid w:val="00DF504F"/>
    <w:rsid w:val="00DF581F"/>
    <w:rsid w:val="00DF5C6A"/>
    <w:rsid w:val="00DF66C6"/>
    <w:rsid w:val="00DF7A28"/>
    <w:rsid w:val="00DF7D25"/>
    <w:rsid w:val="00E02F33"/>
    <w:rsid w:val="00E03054"/>
    <w:rsid w:val="00E034F2"/>
    <w:rsid w:val="00E044C6"/>
    <w:rsid w:val="00E046EB"/>
    <w:rsid w:val="00E054AE"/>
    <w:rsid w:val="00E054FD"/>
    <w:rsid w:val="00E0632B"/>
    <w:rsid w:val="00E111A6"/>
    <w:rsid w:val="00E11825"/>
    <w:rsid w:val="00E120FB"/>
    <w:rsid w:val="00E13CBE"/>
    <w:rsid w:val="00E1405F"/>
    <w:rsid w:val="00E1491C"/>
    <w:rsid w:val="00E14C2C"/>
    <w:rsid w:val="00E1565D"/>
    <w:rsid w:val="00E2080D"/>
    <w:rsid w:val="00E21718"/>
    <w:rsid w:val="00E2241C"/>
    <w:rsid w:val="00E22597"/>
    <w:rsid w:val="00E230B4"/>
    <w:rsid w:val="00E238E4"/>
    <w:rsid w:val="00E23DAA"/>
    <w:rsid w:val="00E25107"/>
    <w:rsid w:val="00E2511F"/>
    <w:rsid w:val="00E252DE"/>
    <w:rsid w:val="00E25827"/>
    <w:rsid w:val="00E261CC"/>
    <w:rsid w:val="00E262FB"/>
    <w:rsid w:val="00E26C79"/>
    <w:rsid w:val="00E26DB9"/>
    <w:rsid w:val="00E26FDB"/>
    <w:rsid w:val="00E27884"/>
    <w:rsid w:val="00E309CC"/>
    <w:rsid w:val="00E3165B"/>
    <w:rsid w:val="00E31F46"/>
    <w:rsid w:val="00E32218"/>
    <w:rsid w:val="00E333CC"/>
    <w:rsid w:val="00E33FA0"/>
    <w:rsid w:val="00E347C0"/>
    <w:rsid w:val="00E34C19"/>
    <w:rsid w:val="00E34F45"/>
    <w:rsid w:val="00E351BE"/>
    <w:rsid w:val="00E36075"/>
    <w:rsid w:val="00E36C31"/>
    <w:rsid w:val="00E37BD7"/>
    <w:rsid w:val="00E40845"/>
    <w:rsid w:val="00E40D0A"/>
    <w:rsid w:val="00E41340"/>
    <w:rsid w:val="00E4204A"/>
    <w:rsid w:val="00E424F2"/>
    <w:rsid w:val="00E42BCE"/>
    <w:rsid w:val="00E4424A"/>
    <w:rsid w:val="00E445A5"/>
    <w:rsid w:val="00E44E66"/>
    <w:rsid w:val="00E45BED"/>
    <w:rsid w:val="00E4636A"/>
    <w:rsid w:val="00E47052"/>
    <w:rsid w:val="00E4795B"/>
    <w:rsid w:val="00E5034B"/>
    <w:rsid w:val="00E507E1"/>
    <w:rsid w:val="00E52149"/>
    <w:rsid w:val="00E52F2A"/>
    <w:rsid w:val="00E53E01"/>
    <w:rsid w:val="00E549F6"/>
    <w:rsid w:val="00E555A3"/>
    <w:rsid w:val="00E55A41"/>
    <w:rsid w:val="00E55E4C"/>
    <w:rsid w:val="00E563AF"/>
    <w:rsid w:val="00E568C4"/>
    <w:rsid w:val="00E56C31"/>
    <w:rsid w:val="00E57279"/>
    <w:rsid w:val="00E60E33"/>
    <w:rsid w:val="00E60EB0"/>
    <w:rsid w:val="00E61237"/>
    <w:rsid w:val="00E61239"/>
    <w:rsid w:val="00E61327"/>
    <w:rsid w:val="00E6137F"/>
    <w:rsid w:val="00E627F4"/>
    <w:rsid w:val="00E62BCC"/>
    <w:rsid w:val="00E6310C"/>
    <w:rsid w:val="00E63D63"/>
    <w:rsid w:val="00E64DAA"/>
    <w:rsid w:val="00E65072"/>
    <w:rsid w:val="00E650A5"/>
    <w:rsid w:val="00E65FFC"/>
    <w:rsid w:val="00E661D0"/>
    <w:rsid w:val="00E664FE"/>
    <w:rsid w:val="00E66816"/>
    <w:rsid w:val="00E6692D"/>
    <w:rsid w:val="00E67187"/>
    <w:rsid w:val="00E67810"/>
    <w:rsid w:val="00E70D5E"/>
    <w:rsid w:val="00E7124D"/>
    <w:rsid w:val="00E7162E"/>
    <w:rsid w:val="00E721D4"/>
    <w:rsid w:val="00E7335A"/>
    <w:rsid w:val="00E746DF"/>
    <w:rsid w:val="00E74DA4"/>
    <w:rsid w:val="00E756F7"/>
    <w:rsid w:val="00E757A7"/>
    <w:rsid w:val="00E768C1"/>
    <w:rsid w:val="00E80443"/>
    <w:rsid w:val="00E80678"/>
    <w:rsid w:val="00E810A3"/>
    <w:rsid w:val="00E83C41"/>
    <w:rsid w:val="00E840AE"/>
    <w:rsid w:val="00E86724"/>
    <w:rsid w:val="00E87712"/>
    <w:rsid w:val="00E901F5"/>
    <w:rsid w:val="00E9263B"/>
    <w:rsid w:val="00E9310E"/>
    <w:rsid w:val="00E935B4"/>
    <w:rsid w:val="00E93B18"/>
    <w:rsid w:val="00E94E74"/>
    <w:rsid w:val="00E962F8"/>
    <w:rsid w:val="00E976BF"/>
    <w:rsid w:val="00EA027B"/>
    <w:rsid w:val="00EA0AE1"/>
    <w:rsid w:val="00EA3503"/>
    <w:rsid w:val="00EA356D"/>
    <w:rsid w:val="00EA392F"/>
    <w:rsid w:val="00EA3CFE"/>
    <w:rsid w:val="00EA6727"/>
    <w:rsid w:val="00EA6750"/>
    <w:rsid w:val="00EA6AA5"/>
    <w:rsid w:val="00EA7FC9"/>
    <w:rsid w:val="00EB0B18"/>
    <w:rsid w:val="00EB0FD8"/>
    <w:rsid w:val="00EB1175"/>
    <w:rsid w:val="00EB1D09"/>
    <w:rsid w:val="00EB243F"/>
    <w:rsid w:val="00EB3F06"/>
    <w:rsid w:val="00EB4A19"/>
    <w:rsid w:val="00EB4BF1"/>
    <w:rsid w:val="00EB4C09"/>
    <w:rsid w:val="00EB4D86"/>
    <w:rsid w:val="00EB5A28"/>
    <w:rsid w:val="00EB5A9E"/>
    <w:rsid w:val="00EB6230"/>
    <w:rsid w:val="00EB75C9"/>
    <w:rsid w:val="00EC1AE9"/>
    <w:rsid w:val="00EC1FD2"/>
    <w:rsid w:val="00EC4235"/>
    <w:rsid w:val="00EC4D74"/>
    <w:rsid w:val="00EC5BBB"/>
    <w:rsid w:val="00EC615D"/>
    <w:rsid w:val="00EC6F41"/>
    <w:rsid w:val="00ED0FDE"/>
    <w:rsid w:val="00ED10B5"/>
    <w:rsid w:val="00ED3030"/>
    <w:rsid w:val="00ED3061"/>
    <w:rsid w:val="00ED4BBB"/>
    <w:rsid w:val="00ED4C79"/>
    <w:rsid w:val="00ED59C7"/>
    <w:rsid w:val="00ED5E44"/>
    <w:rsid w:val="00ED7874"/>
    <w:rsid w:val="00EE017E"/>
    <w:rsid w:val="00EE128D"/>
    <w:rsid w:val="00EE1CB5"/>
    <w:rsid w:val="00EE1F75"/>
    <w:rsid w:val="00EE2981"/>
    <w:rsid w:val="00EE2AED"/>
    <w:rsid w:val="00EE2F81"/>
    <w:rsid w:val="00EE3BBC"/>
    <w:rsid w:val="00EF085B"/>
    <w:rsid w:val="00EF16BD"/>
    <w:rsid w:val="00EF1FBD"/>
    <w:rsid w:val="00EF32F0"/>
    <w:rsid w:val="00EF52DF"/>
    <w:rsid w:val="00EF58EC"/>
    <w:rsid w:val="00EF5996"/>
    <w:rsid w:val="00EF67DC"/>
    <w:rsid w:val="00EF6908"/>
    <w:rsid w:val="00EF6A83"/>
    <w:rsid w:val="00EF6D8A"/>
    <w:rsid w:val="00EF7225"/>
    <w:rsid w:val="00EF7794"/>
    <w:rsid w:val="00EF7E4E"/>
    <w:rsid w:val="00F00076"/>
    <w:rsid w:val="00F00657"/>
    <w:rsid w:val="00F0067E"/>
    <w:rsid w:val="00F00958"/>
    <w:rsid w:val="00F01BAA"/>
    <w:rsid w:val="00F027D1"/>
    <w:rsid w:val="00F03E5D"/>
    <w:rsid w:val="00F0651D"/>
    <w:rsid w:val="00F0682C"/>
    <w:rsid w:val="00F10E14"/>
    <w:rsid w:val="00F11641"/>
    <w:rsid w:val="00F12CA2"/>
    <w:rsid w:val="00F12FCD"/>
    <w:rsid w:val="00F130EA"/>
    <w:rsid w:val="00F140A0"/>
    <w:rsid w:val="00F169F9"/>
    <w:rsid w:val="00F22001"/>
    <w:rsid w:val="00F22706"/>
    <w:rsid w:val="00F23B2D"/>
    <w:rsid w:val="00F23C0A"/>
    <w:rsid w:val="00F24F0E"/>
    <w:rsid w:val="00F275B3"/>
    <w:rsid w:val="00F275C4"/>
    <w:rsid w:val="00F30CCB"/>
    <w:rsid w:val="00F32A0D"/>
    <w:rsid w:val="00F32D6F"/>
    <w:rsid w:val="00F32DDD"/>
    <w:rsid w:val="00F32E1E"/>
    <w:rsid w:val="00F345F3"/>
    <w:rsid w:val="00F34BEA"/>
    <w:rsid w:val="00F34FEB"/>
    <w:rsid w:val="00F3538C"/>
    <w:rsid w:val="00F35C8A"/>
    <w:rsid w:val="00F3663F"/>
    <w:rsid w:val="00F4028E"/>
    <w:rsid w:val="00F41D40"/>
    <w:rsid w:val="00F4229E"/>
    <w:rsid w:val="00F425A9"/>
    <w:rsid w:val="00F42A4C"/>
    <w:rsid w:val="00F43306"/>
    <w:rsid w:val="00F439AB"/>
    <w:rsid w:val="00F43B27"/>
    <w:rsid w:val="00F44762"/>
    <w:rsid w:val="00F45499"/>
    <w:rsid w:val="00F4583D"/>
    <w:rsid w:val="00F458DB"/>
    <w:rsid w:val="00F45A85"/>
    <w:rsid w:val="00F472E5"/>
    <w:rsid w:val="00F4785F"/>
    <w:rsid w:val="00F503C0"/>
    <w:rsid w:val="00F50CA2"/>
    <w:rsid w:val="00F510F1"/>
    <w:rsid w:val="00F5133D"/>
    <w:rsid w:val="00F51E70"/>
    <w:rsid w:val="00F51F33"/>
    <w:rsid w:val="00F5300E"/>
    <w:rsid w:val="00F53361"/>
    <w:rsid w:val="00F533D5"/>
    <w:rsid w:val="00F53D3D"/>
    <w:rsid w:val="00F5504C"/>
    <w:rsid w:val="00F565DA"/>
    <w:rsid w:val="00F56EF7"/>
    <w:rsid w:val="00F63ECB"/>
    <w:rsid w:val="00F649E4"/>
    <w:rsid w:val="00F649F0"/>
    <w:rsid w:val="00F64D52"/>
    <w:rsid w:val="00F64DF4"/>
    <w:rsid w:val="00F65355"/>
    <w:rsid w:val="00F656B4"/>
    <w:rsid w:val="00F7053C"/>
    <w:rsid w:val="00F706BE"/>
    <w:rsid w:val="00F707E4"/>
    <w:rsid w:val="00F7114E"/>
    <w:rsid w:val="00F72DE4"/>
    <w:rsid w:val="00F72EB3"/>
    <w:rsid w:val="00F74030"/>
    <w:rsid w:val="00F741D5"/>
    <w:rsid w:val="00F74704"/>
    <w:rsid w:val="00F751A8"/>
    <w:rsid w:val="00F751D2"/>
    <w:rsid w:val="00F75E41"/>
    <w:rsid w:val="00F76822"/>
    <w:rsid w:val="00F76FBD"/>
    <w:rsid w:val="00F777EF"/>
    <w:rsid w:val="00F77B1E"/>
    <w:rsid w:val="00F80454"/>
    <w:rsid w:val="00F8050F"/>
    <w:rsid w:val="00F8191D"/>
    <w:rsid w:val="00F81D7C"/>
    <w:rsid w:val="00F82024"/>
    <w:rsid w:val="00F8535D"/>
    <w:rsid w:val="00F87433"/>
    <w:rsid w:val="00F87C1F"/>
    <w:rsid w:val="00F87DF9"/>
    <w:rsid w:val="00F90582"/>
    <w:rsid w:val="00F90ABD"/>
    <w:rsid w:val="00F90D3F"/>
    <w:rsid w:val="00F9134E"/>
    <w:rsid w:val="00F91417"/>
    <w:rsid w:val="00F91813"/>
    <w:rsid w:val="00F92C17"/>
    <w:rsid w:val="00F94C80"/>
    <w:rsid w:val="00F94F65"/>
    <w:rsid w:val="00F95D23"/>
    <w:rsid w:val="00F97334"/>
    <w:rsid w:val="00F974B5"/>
    <w:rsid w:val="00FA1D81"/>
    <w:rsid w:val="00FA1F2F"/>
    <w:rsid w:val="00FA39DB"/>
    <w:rsid w:val="00FA4DAE"/>
    <w:rsid w:val="00FA4EC4"/>
    <w:rsid w:val="00FA5541"/>
    <w:rsid w:val="00FA5AC7"/>
    <w:rsid w:val="00FA7C9C"/>
    <w:rsid w:val="00FB02C7"/>
    <w:rsid w:val="00FB1581"/>
    <w:rsid w:val="00FB2191"/>
    <w:rsid w:val="00FB35C4"/>
    <w:rsid w:val="00FB3862"/>
    <w:rsid w:val="00FB475A"/>
    <w:rsid w:val="00FB5233"/>
    <w:rsid w:val="00FB72F8"/>
    <w:rsid w:val="00FC03F3"/>
    <w:rsid w:val="00FC09B3"/>
    <w:rsid w:val="00FC1779"/>
    <w:rsid w:val="00FC178D"/>
    <w:rsid w:val="00FC2002"/>
    <w:rsid w:val="00FC274F"/>
    <w:rsid w:val="00FC320C"/>
    <w:rsid w:val="00FC36E0"/>
    <w:rsid w:val="00FC45F8"/>
    <w:rsid w:val="00FC5019"/>
    <w:rsid w:val="00FC6D14"/>
    <w:rsid w:val="00FC6DB9"/>
    <w:rsid w:val="00FD05B9"/>
    <w:rsid w:val="00FD0846"/>
    <w:rsid w:val="00FD1CAB"/>
    <w:rsid w:val="00FD2EE4"/>
    <w:rsid w:val="00FD38F6"/>
    <w:rsid w:val="00FD3AE8"/>
    <w:rsid w:val="00FD5238"/>
    <w:rsid w:val="00FD5F9A"/>
    <w:rsid w:val="00FD7F7A"/>
    <w:rsid w:val="00FE0633"/>
    <w:rsid w:val="00FE0DF6"/>
    <w:rsid w:val="00FE1C2F"/>
    <w:rsid w:val="00FE2E43"/>
    <w:rsid w:val="00FE3E1A"/>
    <w:rsid w:val="00FE45C3"/>
    <w:rsid w:val="00FE4DA9"/>
    <w:rsid w:val="00FE5268"/>
    <w:rsid w:val="00FE55B7"/>
    <w:rsid w:val="00FE5A51"/>
    <w:rsid w:val="00FE5F8E"/>
    <w:rsid w:val="00FE5FE9"/>
    <w:rsid w:val="00FE74AD"/>
    <w:rsid w:val="00FF024B"/>
    <w:rsid w:val="00FF06A4"/>
    <w:rsid w:val="00FF0C6D"/>
    <w:rsid w:val="00FF10FA"/>
    <w:rsid w:val="00FF141D"/>
    <w:rsid w:val="00FF1E3F"/>
    <w:rsid w:val="00FF2098"/>
    <w:rsid w:val="00FF22CF"/>
    <w:rsid w:val="00FF3330"/>
    <w:rsid w:val="00FF4823"/>
    <w:rsid w:val="00FF4D2C"/>
    <w:rsid w:val="00FF50E0"/>
    <w:rsid w:val="00FF62A4"/>
    <w:rsid w:val="00FF6439"/>
    <w:rsid w:val="00FF64A7"/>
    <w:rsid w:val="00FF6959"/>
    <w:rsid w:val="00FF797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BE7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506"/>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7A0391"/>
    <w:pPr>
      <w:jc w:val="center"/>
    </w:pPr>
    <w:rPr>
      <w:rFonts w:ascii="Cambria" w:hAnsi="Cambria" w:cs="Times New Roman"/>
      <w:b/>
      <w:bCs/>
      <w:kern w:val="28"/>
      <w:sz w:val="32"/>
      <w:szCs w:val="32"/>
    </w:rPr>
  </w:style>
  <w:style w:type="character" w:customStyle="1" w:styleId="TitleChar">
    <w:name w:val="Title Char"/>
    <w:link w:val="Title"/>
    <w:uiPriority w:val="99"/>
    <w:locked/>
    <w:rsid w:val="00D5194B"/>
    <w:rPr>
      <w:rFonts w:ascii="Cambria" w:hAnsi="Cambria" w:cs="Cambria"/>
      <w:b/>
      <w:bCs/>
      <w:kern w:val="28"/>
      <w:sz w:val="32"/>
      <w:szCs w:val="32"/>
      <w:lang w:val="en-GB" w:eastAsia="en-GB"/>
    </w:rPr>
  </w:style>
  <w:style w:type="character" w:styleId="PageNumber">
    <w:name w:val="page number"/>
    <w:rsid w:val="007A0391"/>
    <w:rPr>
      <w:rFonts w:cs="Times New Roman"/>
    </w:rPr>
  </w:style>
  <w:style w:type="paragraph" w:customStyle="1" w:styleId="Style1">
    <w:name w:val="Style1"/>
    <w:basedOn w:val="Normal"/>
    <w:uiPriority w:val="99"/>
    <w:rsid w:val="007A0391"/>
    <w:pPr>
      <w:spacing w:line="480" w:lineRule="auto"/>
      <w:jc w:val="both"/>
    </w:pPr>
    <w:rPr>
      <w:sz w:val="24"/>
      <w:szCs w:val="24"/>
      <w:lang w:val="en-US"/>
    </w:rPr>
  </w:style>
  <w:style w:type="character" w:styleId="Hyperlink">
    <w:name w:val="Hyperlink"/>
    <w:uiPriority w:val="99"/>
    <w:rsid w:val="007A0391"/>
    <w:rPr>
      <w:rFonts w:cs="Times New Roman"/>
      <w:color w:val="0000FF"/>
      <w:u w:val="single"/>
    </w:rPr>
  </w:style>
  <w:style w:type="character" w:styleId="Strong">
    <w:name w:val="Strong"/>
    <w:uiPriority w:val="99"/>
    <w:qFormat/>
    <w:rsid w:val="00342A82"/>
    <w:rPr>
      <w:rFonts w:cs="Times New Roman"/>
      <w:b/>
      <w:bCs/>
    </w:rPr>
  </w:style>
  <w:style w:type="paragraph" w:styleId="BalloonText">
    <w:name w:val="Balloon Text"/>
    <w:basedOn w:val="Normal"/>
    <w:link w:val="BalloonTextChar"/>
    <w:uiPriority w:val="99"/>
    <w:semiHidden/>
    <w:rsid w:val="005F7C78"/>
    <w:rPr>
      <w:rFonts w:ascii="Times New Roman" w:hAnsi="Times New Roman" w:cs="Times New Roman"/>
      <w:sz w:val="2"/>
      <w:szCs w:val="2"/>
    </w:rPr>
  </w:style>
  <w:style w:type="character" w:customStyle="1" w:styleId="BalloonTextChar">
    <w:name w:val="Balloon Text Char"/>
    <w:link w:val="BalloonText"/>
    <w:uiPriority w:val="99"/>
    <w:semiHidden/>
    <w:locked/>
    <w:rsid w:val="00D5194B"/>
    <w:rPr>
      <w:rFonts w:cs="Times New Roman"/>
      <w:sz w:val="2"/>
      <w:szCs w:val="2"/>
      <w:lang w:val="en-GB" w:eastAsia="en-GB"/>
    </w:rPr>
  </w:style>
  <w:style w:type="paragraph" w:styleId="Footer">
    <w:name w:val="footer"/>
    <w:basedOn w:val="Normal"/>
    <w:link w:val="FooterChar"/>
    <w:uiPriority w:val="99"/>
    <w:rsid w:val="001C0E6F"/>
    <w:pPr>
      <w:tabs>
        <w:tab w:val="center" w:pos="4153"/>
        <w:tab w:val="right" w:pos="8306"/>
      </w:tabs>
    </w:pPr>
    <w:rPr>
      <w:rFonts w:cs="Times New Roman"/>
      <w:sz w:val="20"/>
      <w:szCs w:val="20"/>
    </w:rPr>
  </w:style>
  <w:style w:type="character" w:customStyle="1" w:styleId="FooterChar">
    <w:name w:val="Footer Char"/>
    <w:link w:val="Footer"/>
    <w:uiPriority w:val="99"/>
    <w:semiHidden/>
    <w:locked/>
    <w:rsid w:val="00D5194B"/>
    <w:rPr>
      <w:rFonts w:ascii="Arial" w:hAnsi="Arial" w:cs="Arial"/>
      <w:lang w:val="en-GB" w:eastAsia="en-GB"/>
    </w:rPr>
  </w:style>
  <w:style w:type="paragraph" w:styleId="Header">
    <w:name w:val="header"/>
    <w:basedOn w:val="Normal"/>
    <w:link w:val="HeaderChar"/>
    <w:uiPriority w:val="99"/>
    <w:rsid w:val="00456547"/>
    <w:pPr>
      <w:tabs>
        <w:tab w:val="center" w:pos="4153"/>
        <w:tab w:val="right" w:pos="8306"/>
      </w:tabs>
    </w:pPr>
    <w:rPr>
      <w:rFonts w:cs="Times New Roman"/>
      <w:sz w:val="20"/>
      <w:szCs w:val="20"/>
    </w:rPr>
  </w:style>
  <w:style w:type="character" w:customStyle="1" w:styleId="HeaderChar">
    <w:name w:val="Header Char"/>
    <w:link w:val="Header"/>
    <w:uiPriority w:val="99"/>
    <w:locked/>
    <w:rsid w:val="00D5194B"/>
    <w:rPr>
      <w:rFonts w:ascii="Arial" w:hAnsi="Arial" w:cs="Arial"/>
      <w:lang w:val="en-GB" w:eastAsia="en-GB"/>
    </w:rPr>
  </w:style>
  <w:style w:type="paragraph" w:styleId="FootnoteText">
    <w:name w:val="footnote text"/>
    <w:basedOn w:val="Normal"/>
    <w:link w:val="FootnoteTextChar"/>
    <w:uiPriority w:val="99"/>
    <w:semiHidden/>
    <w:rsid w:val="00977856"/>
    <w:rPr>
      <w:rFonts w:cs="Times New Roman"/>
      <w:sz w:val="20"/>
      <w:szCs w:val="20"/>
    </w:rPr>
  </w:style>
  <w:style w:type="character" w:customStyle="1" w:styleId="FootnoteTextChar">
    <w:name w:val="Footnote Text Char"/>
    <w:link w:val="FootnoteText"/>
    <w:uiPriority w:val="99"/>
    <w:semiHidden/>
    <w:locked/>
    <w:rsid w:val="00D5194B"/>
    <w:rPr>
      <w:rFonts w:ascii="Arial" w:hAnsi="Arial" w:cs="Arial"/>
      <w:sz w:val="20"/>
      <w:szCs w:val="20"/>
      <w:lang w:val="en-GB" w:eastAsia="en-GB"/>
    </w:rPr>
  </w:style>
  <w:style w:type="character" w:styleId="FootnoteReference">
    <w:name w:val="footnote reference"/>
    <w:uiPriority w:val="99"/>
    <w:semiHidden/>
    <w:rsid w:val="00977856"/>
    <w:rPr>
      <w:rFonts w:cs="Times New Roman"/>
      <w:vertAlign w:val="superscript"/>
    </w:rPr>
  </w:style>
  <w:style w:type="paragraph" w:customStyle="1" w:styleId="Geenafstand1">
    <w:name w:val="Geen afstand1"/>
    <w:uiPriority w:val="99"/>
    <w:qFormat/>
    <w:rsid w:val="00894B65"/>
    <w:rPr>
      <w:rFonts w:ascii="Calibri" w:hAnsi="Calibri" w:cs="Calibri"/>
      <w:sz w:val="22"/>
      <w:szCs w:val="22"/>
      <w:lang w:eastAsia="en-US"/>
    </w:rPr>
  </w:style>
  <w:style w:type="paragraph" w:styleId="DocumentMap">
    <w:name w:val="Document Map"/>
    <w:basedOn w:val="Normal"/>
    <w:link w:val="DocumentMapChar"/>
    <w:uiPriority w:val="99"/>
    <w:semiHidden/>
    <w:rsid w:val="00BF63CB"/>
    <w:pPr>
      <w:shd w:val="clear" w:color="auto" w:fill="000080"/>
    </w:pPr>
    <w:rPr>
      <w:rFonts w:ascii="Times New Roman" w:hAnsi="Times New Roman" w:cs="Times New Roman"/>
      <w:sz w:val="2"/>
      <w:szCs w:val="2"/>
    </w:rPr>
  </w:style>
  <w:style w:type="character" w:customStyle="1" w:styleId="DocumentMapChar">
    <w:name w:val="Document Map Char"/>
    <w:link w:val="DocumentMap"/>
    <w:uiPriority w:val="99"/>
    <w:semiHidden/>
    <w:locked/>
    <w:rsid w:val="00D5194B"/>
    <w:rPr>
      <w:rFonts w:cs="Times New Roman"/>
      <w:sz w:val="2"/>
      <w:szCs w:val="2"/>
      <w:lang w:val="en-GB" w:eastAsia="en-GB"/>
    </w:rPr>
  </w:style>
  <w:style w:type="paragraph" w:customStyle="1" w:styleId="DarkList-Accent31">
    <w:name w:val="Dark List - Accent 31"/>
    <w:hidden/>
    <w:uiPriority w:val="99"/>
    <w:semiHidden/>
    <w:rsid w:val="00E111A6"/>
    <w:rPr>
      <w:rFonts w:ascii="Arial" w:hAnsi="Arial" w:cs="Arial"/>
      <w:sz w:val="22"/>
      <w:szCs w:val="22"/>
    </w:rPr>
  </w:style>
  <w:style w:type="character" w:styleId="CommentReference">
    <w:name w:val="annotation reference"/>
    <w:uiPriority w:val="99"/>
    <w:semiHidden/>
    <w:unhideWhenUsed/>
    <w:rsid w:val="000A0B6D"/>
    <w:rPr>
      <w:sz w:val="16"/>
      <w:szCs w:val="16"/>
    </w:rPr>
  </w:style>
  <w:style w:type="paragraph" w:styleId="CommentText">
    <w:name w:val="annotation text"/>
    <w:basedOn w:val="Normal"/>
    <w:link w:val="CommentTextChar"/>
    <w:uiPriority w:val="99"/>
    <w:semiHidden/>
    <w:unhideWhenUsed/>
    <w:rsid w:val="000A0B6D"/>
    <w:rPr>
      <w:rFonts w:cs="Times New Roman"/>
      <w:sz w:val="20"/>
      <w:szCs w:val="20"/>
    </w:rPr>
  </w:style>
  <w:style w:type="character" w:customStyle="1" w:styleId="CommentTextChar">
    <w:name w:val="Comment Text Char"/>
    <w:link w:val="CommentText"/>
    <w:uiPriority w:val="99"/>
    <w:semiHidden/>
    <w:rsid w:val="000A0B6D"/>
    <w:rPr>
      <w:rFonts w:ascii="Arial" w:hAnsi="Arial" w:cs="Arial"/>
    </w:rPr>
  </w:style>
  <w:style w:type="paragraph" w:styleId="CommentSubject">
    <w:name w:val="annotation subject"/>
    <w:basedOn w:val="CommentText"/>
    <w:next w:val="CommentText"/>
    <w:link w:val="CommentSubjectChar"/>
    <w:uiPriority w:val="99"/>
    <w:semiHidden/>
    <w:unhideWhenUsed/>
    <w:rsid w:val="000A0B6D"/>
    <w:rPr>
      <w:b/>
      <w:bCs/>
    </w:rPr>
  </w:style>
  <w:style w:type="character" w:customStyle="1" w:styleId="CommentSubjectChar">
    <w:name w:val="Comment Subject Char"/>
    <w:link w:val="CommentSubject"/>
    <w:uiPriority w:val="99"/>
    <w:semiHidden/>
    <w:rsid w:val="000A0B6D"/>
    <w:rPr>
      <w:rFonts w:ascii="Arial" w:hAnsi="Arial" w:cs="Arial"/>
      <w:b/>
      <w:bCs/>
    </w:rPr>
  </w:style>
  <w:style w:type="character" w:styleId="LineNumber">
    <w:name w:val="line number"/>
    <w:basedOn w:val="DefaultParagraphFont"/>
    <w:uiPriority w:val="99"/>
    <w:semiHidden/>
    <w:unhideWhenUsed/>
    <w:rsid w:val="00BF7420"/>
  </w:style>
  <w:style w:type="character" w:customStyle="1" w:styleId="st">
    <w:name w:val="st"/>
    <w:basedOn w:val="DefaultParagraphFont"/>
    <w:rsid w:val="009F06B9"/>
  </w:style>
  <w:style w:type="paragraph" w:styleId="Subtitle">
    <w:name w:val="Subtitle"/>
    <w:basedOn w:val="Normal"/>
    <w:next w:val="Normal"/>
    <w:link w:val="SubtitleChar"/>
    <w:qFormat/>
    <w:locked/>
    <w:rsid w:val="00314F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14F87"/>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71"/>
    <w:rsid w:val="00314F87"/>
    <w:rPr>
      <w:rFonts w:ascii="Arial" w:hAnsi="Arial" w:cs="Arial"/>
      <w:sz w:val="22"/>
      <w:szCs w:val="22"/>
    </w:rPr>
  </w:style>
  <w:style w:type="paragraph" w:styleId="ListParagraph">
    <w:name w:val="List Paragraph"/>
    <w:basedOn w:val="Normal"/>
    <w:uiPriority w:val="72"/>
    <w:rsid w:val="00E149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506"/>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7A0391"/>
    <w:pPr>
      <w:jc w:val="center"/>
    </w:pPr>
    <w:rPr>
      <w:rFonts w:ascii="Cambria" w:hAnsi="Cambria" w:cs="Times New Roman"/>
      <w:b/>
      <w:bCs/>
      <w:kern w:val="28"/>
      <w:sz w:val="32"/>
      <w:szCs w:val="32"/>
    </w:rPr>
  </w:style>
  <w:style w:type="character" w:customStyle="1" w:styleId="TitleChar">
    <w:name w:val="Title Char"/>
    <w:link w:val="Title"/>
    <w:uiPriority w:val="99"/>
    <w:locked/>
    <w:rsid w:val="00D5194B"/>
    <w:rPr>
      <w:rFonts w:ascii="Cambria" w:hAnsi="Cambria" w:cs="Cambria"/>
      <w:b/>
      <w:bCs/>
      <w:kern w:val="28"/>
      <w:sz w:val="32"/>
      <w:szCs w:val="32"/>
      <w:lang w:val="en-GB" w:eastAsia="en-GB"/>
    </w:rPr>
  </w:style>
  <w:style w:type="character" w:styleId="PageNumber">
    <w:name w:val="page number"/>
    <w:rsid w:val="007A0391"/>
    <w:rPr>
      <w:rFonts w:cs="Times New Roman"/>
    </w:rPr>
  </w:style>
  <w:style w:type="paragraph" w:customStyle="1" w:styleId="Style1">
    <w:name w:val="Style1"/>
    <w:basedOn w:val="Normal"/>
    <w:uiPriority w:val="99"/>
    <w:rsid w:val="007A0391"/>
    <w:pPr>
      <w:spacing w:line="480" w:lineRule="auto"/>
      <w:jc w:val="both"/>
    </w:pPr>
    <w:rPr>
      <w:sz w:val="24"/>
      <w:szCs w:val="24"/>
      <w:lang w:val="en-US"/>
    </w:rPr>
  </w:style>
  <w:style w:type="character" w:styleId="Hyperlink">
    <w:name w:val="Hyperlink"/>
    <w:uiPriority w:val="99"/>
    <w:rsid w:val="007A0391"/>
    <w:rPr>
      <w:rFonts w:cs="Times New Roman"/>
      <w:color w:val="0000FF"/>
      <w:u w:val="single"/>
    </w:rPr>
  </w:style>
  <w:style w:type="character" w:styleId="Strong">
    <w:name w:val="Strong"/>
    <w:uiPriority w:val="99"/>
    <w:qFormat/>
    <w:rsid w:val="00342A82"/>
    <w:rPr>
      <w:rFonts w:cs="Times New Roman"/>
      <w:b/>
      <w:bCs/>
    </w:rPr>
  </w:style>
  <w:style w:type="paragraph" w:styleId="BalloonText">
    <w:name w:val="Balloon Text"/>
    <w:basedOn w:val="Normal"/>
    <w:link w:val="BalloonTextChar"/>
    <w:uiPriority w:val="99"/>
    <w:semiHidden/>
    <w:rsid w:val="005F7C78"/>
    <w:rPr>
      <w:rFonts w:ascii="Times New Roman" w:hAnsi="Times New Roman" w:cs="Times New Roman"/>
      <w:sz w:val="2"/>
      <w:szCs w:val="2"/>
    </w:rPr>
  </w:style>
  <w:style w:type="character" w:customStyle="1" w:styleId="BalloonTextChar">
    <w:name w:val="Balloon Text Char"/>
    <w:link w:val="BalloonText"/>
    <w:uiPriority w:val="99"/>
    <w:semiHidden/>
    <w:locked/>
    <w:rsid w:val="00D5194B"/>
    <w:rPr>
      <w:rFonts w:cs="Times New Roman"/>
      <w:sz w:val="2"/>
      <w:szCs w:val="2"/>
      <w:lang w:val="en-GB" w:eastAsia="en-GB"/>
    </w:rPr>
  </w:style>
  <w:style w:type="paragraph" w:styleId="Footer">
    <w:name w:val="footer"/>
    <w:basedOn w:val="Normal"/>
    <w:link w:val="FooterChar"/>
    <w:uiPriority w:val="99"/>
    <w:rsid w:val="001C0E6F"/>
    <w:pPr>
      <w:tabs>
        <w:tab w:val="center" w:pos="4153"/>
        <w:tab w:val="right" w:pos="8306"/>
      </w:tabs>
    </w:pPr>
    <w:rPr>
      <w:rFonts w:cs="Times New Roman"/>
      <w:sz w:val="20"/>
      <w:szCs w:val="20"/>
    </w:rPr>
  </w:style>
  <w:style w:type="character" w:customStyle="1" w:styleId="FooterChar">
    <w:name w:val="Footer Char"/>
    <w:link w:val="Footer"/>
    <w:uiPriority w:val="99"/>
    <w:semiHidden/>
    <w:locked/>
    <w:rsid w:val="00D5194B"/>
    <w:rPr>
      <w:rFonts w:ascii="Arial" w:hAnsi="Arial" w:cs="Arial"/>
      <w:lang w:val="en-GB" w:eastAsia="en-GB"/>
    </w:rPr>
  </w:style>
  <w:style w:type="paragraph" w:styleId="Header">
    <w:name w:val="header"/>
    <w:basedOn w:val="Normal"/>
    <w:link w:val="HeaderChar"/>
    <w:uiPriority w:val="99"/>
    <w:rsid w:val="00456547"/>
    <w:pPr>
      <w:tabs>
        <w:tab w:val="center" w:pos="4153"/>
        <w:tab w:val="right" w:pos="8306"/>
      </w:tabs>
    </w:pPr>
    <w:rPr>
      <w:rFonts w:cs="Times New Roman"/>
      <w:sz w:val="20"/>
      <w:szCs w:val="20"/>
    </w:rPr>
  </w:style>
  <w:style w:type="character" w:customStyle="1" w:styleId="HeaderChar">
    <w:name w:val="Header Char"/>
    <w:link w:val="Header"/>
    <w:uiPriority w:val="99"/>
    <w:locked/>
    <w:rsid w:val="00D5194B"/>
    <w:rPr>
      <w:rFonts w:ascii="Arial" w:hAnsi="Arial" w:cs="Arial"/>
      <w:lang w:val="en-GB" w:eastAsia="en-GB"/>
    </w:rPr>
  </w:style>
  <w:style w:type="paragraph" w:styleId="FootnoteText">
    <w:name w:val="footnote text"/>
    <w:basedOn w:val="Normal"/>
    <w:link w:val="FootnoteTextChar"/>
    <w:uiPriority w:val="99"/>
    <w:semiHidden/>
    <w:rsid w:val="00977856"/>
    <w:rPr>
      <w:rFonts w:cs="Times New Roman"/>
      <w:sz w:val="20"/>
      <w:szCs w:val="20"/>
    </w:rPr>
  </w:style>
  <w:style w:type="character" w:customStyle="1" w:styleId="FootnoteTextChar">
    <w:name w:val="Footnote Text Char"/>
    <w:link w:val="FootnoteText"/>
    <w:uiPriority w:val="99"/>
    <w:semiHidden/>
    <w:locked/>
    <w:rsid w:val="00D5194B"/>
    <w:rPr>
      <w:rFonts w:ascii="Arial" w:hAnsi="Arial" w:cs="Arial"/>
      <w:sz w:val="20"/>
      <w:szCs w:val="20"/>
      <w:lang w:val="en-GB" w:eastAsia="en-GB"/>
    </w:rPr>
  </w:style>
  <w:style w:type="character" w:styleId="FootnoteReference">
    <w:name w:val="footnote reference"/>
    <w:uiPriority w:val="99"/>
    <w:semiHidden/>
    <w:rsid w:val="00977856"/>
    <w:rPr>
      <w:rFonts w:cs="Times New Roman"/>
      <w:vertAlign w:val="superscript"/>
    </w:rPr>
  </w:style>
  <w:style w:type="paragraph" w:customStyle="1" w:styleId="Geenafstand1">
    <w:name w:val="Geen afstand1"/>
    <w:uiPriority w:val="99"/>
    <w:qFormat/>
    <w:rsid w:val="00894B65"/>
    <w:rPr>
      <w:rFonts w:ascii="Calibri" w:hAnsi="Calibri" w:cs="Calibri"/>
      <w:sz w:val="22"/>
      <w:szCs w:val="22"/>
      <w:lang w:eastAsia="en-US"/>
    </w:rPr>
  </w:style>
  <w:style w:type="paragraph" w:styleId="DocumentMap">
    <w:name w:val="Document Map"/>
    <w:basedOn w:val="Normal"/>
    <w:link w:val="DocumentMapChar"/>
    <w:uiPriority w:val="99"/>
    <w:semiHidden/>
    <w:rsid w:val="00BF63CB"/>
    <w:pPr>
      <w:shd w:val="clear" w:color="auto" w:fill="000080"/>
    </w:pPr>
    <w:rPr>
      <w:rFonts w:ascii="Times New Roman" w:hAnsi="Times New Roman" w:cs="Times New Roman"/>
      <w:sz w:val="2"/>
      <w:szCs w:val="2"/>
    </w:rPr>
  </w:style>
  <w:style w:type="character" w:customStyle="1" w:styleId="DocumentMapChar">
    <w:name w:val="Document Map Char"/>
    <w:link w:val="DocumentMap"/>
    <w:uiPriority w:val="99"/>
    <w:semiHidden/>
    <w:locked/>
    <w:rsid w:val="00D5194B"/>
    <w:rPr>
      <w:rFonts w:cs="Times New Roman"/>
      <w:sz w:val="2"/>
      <w:szCs w:val="2"/>
      <w:lang w:val="en-GB" w:eastAsia="en-GB"/>
    </w:rPr>
  </w:style>
  <w:style w:type="paragraph" w:customStyle="1" w:styleId="DarkList-Accent31">
    <w:name w:val="Dark List - Accent 31"/>
    <w:hidden/>
    <w:uiPriority w:val="99"/>
    <w:semiHidden/>
    <w:rsid w:val="00E111A6"/>
    <w:rPr>
      <w:rFonts w:ascii="Arial" w:hAnsi="Arial" w:cs="Arial"/>
      <w:sz w:val="22"/>
      <w:szCs w:val="22"/>
    </w:rPr>
  </w:style>
  <w:style w:type="character" w:styleId="CommentReference">
    <w:name w:val="annotation reference"/>
    <w:uiPriority w:val="99"/>
    <w:semiHidden/>
    <w:unhideWhenUsed/>
    <w:rsid w:val="000A0B6D"/>
    <w:rPr>
      <w:sz w:val="16"/>
      <w:szCs w:val="16"/>
    </w:rPr>
  </w:style>
  <w:style w:type="paragraph" w:styleId="CommentText">
    <w:name w:val="annotation text"/>
    <w:basedOn w:val="Normal"/>
    <w:link w:val="CommentTextChar"/>
    <w:uiPriority w:val="99"/>
    <w:semiHidden/>
    <w:unhideWhenUsed/>
    <w:rsid w:val="000A0B6D"/>
    <w:rPr>
      <w:rFonts w:cs="Times New Roman"/>
      <w:sz w:val="20"/>
      <w:szCs w:val="20"/>
    </w:rPr>
  </w:style>
  <w:style w:type="character" w:customStyle="1" w:styleId="CommentTextChar">
    <w:name w:val="Comment Text Char"/>
    <w:link w:val="CommentText"/>
    <w:uiPriority w:val="99"/>
    <w:semiHidden/>
    <w:rsid w:val="000A0B6D"/>
    <w:rPr>
      <w:rFonts w:ascii="Arial" w:hAnsi="Arial" w:cs="Arial"/>
    </w:rPr>
  </w:style>
  <w:style w:type="paragraph" w:styleId="CommentSubject">
    <w:name w:val="annotation subject"/>
    <w:basedOn w:val="CommentText"/>
    <w:next w:val="CommentText"/>
    <w:link w:val="CommentSubjectChar"/>
    <w:uiPriority w:val="99"/>
    <w:semiHidden/>
    <w:unhideWhenUsed/>
    <w:rsid w:val="000A0B6D"/>
    <w:rPr>
      <w:b/>
      <w:bCs/>
    </w:rPr>
  </w:style>
  <w:style w:type="character" w:customStyle="1" w:styleId="CommentSubjectChar">
    <w:name w:val="Comment Subject Char"/>
    <w:link w:val="CommentSubject"/>
    <w:uiPriority w:val="99"/>
    <w:semiHidden/>
    <w:rsid w:val="000A0B6D"/>
    <w:rPr>
      <w:rFonts w:ascii="Arial" w:hAnsi="Arial" w:cs="Arial"/>
      <w:b/>
      <w:bCs/>
    </w:rPr>
  </w:style>
  <w:style w:type="character" w:styleId="LineNumber">
    <w:name w:val="line number"/>
    <w:basedOn w:val="DefaultParagraphFont"/>
    <w:uiPriority w:val="99"/>
    <w:semiHidden/>
    <w:unhideWhenUsed/>
    <w:rsid w:val="00BF7420"/>
  </w:style>
  <w:style w:type="character" w:customStyle="1" w:styleId="st">
    <w:name w:val="st"/>
    <w:basedOn w:val="DefaultParagraphFont"/>
    <w:rsid w:val="009F06B9"/>
  </w:style>
  <w:style w:type="paragraph" w:styleId="Subtitle">
    <w:name w:val="Subtitle"/>
    <w:basedOn w:val="Normal"/>
    <w:next w:val="Normal"/>
    <w:link w:val="SubtitleChar"/>
    <w:qFormat/>
    <w:locked/>
    <w:rsid w:val="00314F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314F87"/>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71"/>
    <w:rsid w:val="00314F87"/>
    <w:rPr>
      <w:rFonts w:ascii="Arial" w:hAnsi="Arial" w:cs="Arial"/>
      <w:sz w:val="22"/>
      <w:szCs w:val="22"/>
    </w:rPr>
  </w:style>
  <w:style w:type="paragraph" w:styleId="ListParagraph">
    <w:name w:val="List Paragraph"/>
    <w:basedOn w:val="Normal"/>
    <w:uiPriority w:val="72"/>
    <w:rsid w:val="00E14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29622">
      <w:marLeft w:val="0"/>
      <w:marRight w:val="0"/>
      <w:marTop w:val="38"/>
      <w:marBottom w:val="38"/>
      <w:divBdr>
        <w:top w:val="none" w:sz="0" w:space="0" w:color="auto"/>
        <w:left w:val="none" w:sz="0" w:space="0" w:color="auto"/>
        <w:bottom w:val="none" w:sz="0" w:space="0" w:color="auto"/>
        <w:right w:val="none" w:sz="0" w:space="0" w:color="auto"/>
      </w:divBdr>
      <w:divsChild>
        <w:div w:id="1668629676">
          <w:marLeft w:val="0"/>
          <w:marRight w:val="0"/>
          <w:marTop w:val="0"/>
          <w:marBottom w:val="0"/>
          <w:divBdr>
            <w:top w:val="none" w:sz="0" w:space="0" w:color="auto"/>
            <w:left w:val="none" w:sz="0" w:space="0" w:color="auto"/>
            <w:bottom w:val="none" w:sz="0" w:space="0" w:color="auto"/>
            <w:right w:val="none" w:sz="0" w:space="0" w:color="auto"/>
          </w:divBdr>
          <w:divsChild>
            <w:div w:id="1668629654">
              <w:marLeft w:val="0"/>
              <w:marRight w:val="0"/>
              <w:marTop w:val="0"/>
              <w:marBottom w:val="0"/>
              <w:divBdr>
                <w:top w:val="none" w:sz="0" w:space="0" w:color="auto"/>
                <w:left w:val="none" w:sz="0" w:space="0" w:color="auto"/>
                <w:bottom w:val="none" w:sz="0" w:space="0" w:color="auto"/>
                <w:right w:val="none" w:sz="0" w:space="0" w:color="auto"/>
              </w:divBdr>
              <w:divsChild>
                <w:div w:id="1668629661">
                  <w:marLeft w:val="1991"/>
                  <w:marRight w:val="3306"/>
                  <w:marTop w:val="0"/>
                  <w:marBottom w:val="0"/>
                  <w:divBdr>
                    <w:top w:val="none" w:sz="0" w:space="0" w:color="auto"/>
                    <w:left w:val="single" w:sz="4" w:space="0" w:color="D3E1F9"/>
                    <w:bottom w:val="none" w:sz="0" w:space="0" w:color="auto"/>
                    <w:right w:val="none" w:sz="0" w:space="0" w:color="auto"/>
                  </w:divBdr>
                  <w:divsChild>
                    <w:div w:id="1668629637">
                      <w:marLeft w:val="0"/>
                      <w:marRight w:val="0"/>
                      <w:marTop w:val="0"/>
                      <w:marBottom w:val="0"/>
                      <w:divBdr>
                        <w:top w:val="none" w:sz="0" w:space="0" w:color="auto"/>
                        <w:left w:val="none" w:sz="0" w:space="0" w:color="auto"/>
                        <w:bottom w:val="none" w:sz="0" w:space="0" w:color="auto"/>
                        <w:right w:val="none" w:sz="0" w:space="0" w:color="auto"/>
                      </w:divBdr>
                      <w:divsChild>
                        <w:div w:id="16686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26">
      <w:marLeft w:val="0"/>
      <w:marRight w:val="0"/>
      <w:marTop w:val="38"/>
      <w:marBottom w:val="38"/>
      <w:divBdr>
        <w:top w:val="none" w:sz="0" w:space="0" w:color="auto"/>
        <w:left w:val="none" w:sz="0" w:space="0" w:color="auto"/>
        <w:bottom w:val="none" w:sz="0" w:space="0" w:color="auto"/>
        <w:right w:val="none" w:sz="0" w:space="0" w:color="auto"/>
      </w:divBdr>
      <w:divsChild>
        <w:div w:id="1668629650">
          <w:marLeft w:val="0"/>
          <w:marRight w:val="0"/>
          <w:marTop w:val="0"/>
          <w:marBottom w:val="0"/>
          <w:divBdr>
            <w:top w:val="none" w:sz="0" w:space="0" w:color="auto"/>
            <w:left w:val="none" w:sz="0" w:space="0" w:color="auto"/>
            <w:bottom w:val="none" w:sz="0" w:space="0" w:color="auto"/>
            <w:right w:val="none" w:sz="0" w:space="0" w:color="auto"/>
          </w:divBdr>
          <w:divsChild>
            <w:div w:id="1668629695">
              <w:marLeft w:val="0"/>
              <w:marRight w:val="0"/>
              <w:marTop w:val="0"/>
              <w:marBottom w:val="0"/>
              <w:divBdr>
                <w:top w:val="none" w:sz="0" w:space="0" w:color="auto"/>
                <w:left w:val="none" w:sz="0" w:space="0" w:color="auto"/>
                <w:bottom w:val="none" w:sz="0" w:space="0" w:color="auto"/>
                <w:right w:val="none" w:sz="0" w:space="0" w:color="auto"/>
              </w:divBdr>
              <w:divsChild>
                <w:div w:id="1668629636">
                  <w:marLeft w:val="1991"/>
                  <w:marRight w:val="3306"/>
                  <w:marTop w:val="0"/>
                  <w:marBottom w:val="0"/>
                  <w:divBdr>
                    <w:top w:val="none" w:sz="0" w:space="0" w:color="auto"/>
                    <w:left w:val="single" w:sz="4" w:space="0" w:color="D3E1F9"/>
                    <w:bottom w:val="none" w:sz="0" w:space="0" w:color="auto"/>
                    <w:right w:val="none" w:sz="0" w:space="0" w:color="auto"/>
                  </w:divBdr>
                  <w:divsChild>
                    <w:div w:id="1668629660">
                      <w:marLeft w:val="0"/>
                      <w:marRight w:val="0"/>
                      <w:marTop w:val="0"/>
                      <w:marBottom w:val="0"/>
                      <w:divBdr>
                        <w:top w:val="none" w:sz="0" w:space="0" w:color="auto"/>
                        <w:left w:val="none" w:sz="0" w:space="0" w:color="auto"/>
                        <w:bottom w:val="none" w:sz="0" w:space="0" w:color="auto"/>
                        <w:right w:val="none" w:sz="0" w:space="0" w:color="auto"/>
                      </w:divBdr>
                      <w:divsChild>
                        <w:div w:id="166862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27">
      <w:marLeft w:val="0"/>
      <w:marRight w:val="0"/>
      <w:marTop w:val="38"/>
      <w:marBottom w:val="38"/>
      <w:divBdr>
        <w:top w:val="none" w:sz="0" w:space="0" w:color="auto"/>
        <w:left w:val="none" w:sz="0" w:space="0" w:color="auto"/>
        <w:bottom w:val="none" w:sz="0" w:space="0" w:color="auto"/>
        <w:right w:val="none" w:sz="0" w:space="0" w:color="auto"/>
      </w:divBdr>
      <w:divsChild>
        <w:div w:id="1668629653">
          <w:marLeft w:val="0"/>
          <w:marRight w:val="0"/>
          <w:marTop w:val="0"/>
          <w:marBottom w:val="0"/>
          <w:divBdr>
            <w:top w:val="none" w:sz="0" w:space="0" w:color="auto"/>
            <w:left w:val="none" w:sz="0" w:space="0" w:color="auto"/>
            <w:bottom w:val="none" w:sz="0" w:space="0" w:color="auto"/>
            <w:right w:val="none" w:sz="0" w:space="0" w:color="auto"/>
          </w:divBdr>
          <w:divsChild>
            <w:div w:id="1668629674">
              <w:marLeft w:val="0"/>
              <w:marRight w:val="0"/>
              <w:marTop w:val="0"/>
              <w:marBottom w:val="0"/>
              <w:divBdr>
                <w:top w:val="none" w:sz="0" w:space="0" w:color="auto"/>
                <w:left w:val="none" w:sz="0" w:space="0" w:color="auto"/>
                <w:bottom w:val="none" w:sz="0" w:space="0" w:color="auto"/>
                <w:right w:val="none" w:sz="0" w:space="0" w:color="auto"/>
              </w:divBdr>
              <w:divsChild>
                <w:div w:id="1668629630">
                  <w:marLeft w:val="1991"/>
                  <w:marRight w:val="3306"/>
                  <w:marTop w:val="0"/>
                  <w:marBottom w:val="0"/>
                  <w:divBdr>
                    <w:top w:val="none" w:sz="0" w:space="0" w:color="auto"/>
                    <w:left w:val="single" w:sz="4" w:space="0" w:color="D3E1F9"/>
                    <w:bottom w:val="none" w:sz="0" w:space="0" w:color="auto"/>
                    <w:right w:val="none" w:sz="0" w:space="0" w:color="auto"/>
                  </w:divBdr>
                  <w:divsChild>
                    <w:div w:id="1668629658">
                      <w:marLeft w:val="0"/>
                      <w:marRight w:val="0"/>
                      <w:marTop w:val="0"/>
                      <w:marBottom w:val="0"/>
                      <w:divBdr>
                        <w:top w:val="none" w:sz="0" w:space="0" w:color="auto"/>
                        <w:left w:val="none" w:sz="0" w:space="0" w:color="auto"/>
                        <w:bottom w:val="none" w:sz="0" w:space="0" w:color="auto"/>
                        <w:right w:val="none" w:sz="0" w:space="0" w:color="auto"/>
                      </w:divBdr>
                      <w:divsChild>
                        <w:div w:id="16686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28">
      <w:marLeft w:val="0"/>
      <w:marRight w:val="0"/>
      <w:marTop w:val="38"/>
      <w:marBottom w:val="38"/>
      <w:divBdr>
        <w:top w:val="none" w:sz="0" w:space="0" w:color="auto"/>
        <w:left w:val="none" w:sz="0" w:space="0" w:color="auto"/>
        <w:bottom w:val="none" w:sz="0" w:space="0" w:color="auto"/>
        <w:right w:val="none" w:sz="0" w:space="0" w:color="auto"/>
      </w:divBdr>
      <w:divsChild>
        <w:div w:id="1668629649">
          <w:marLeft w:val="0"/>
          <w:marRight w:val="0"/>
          <w:marTop w:val="0"/>
          <w:marBottom w:val="0"/>
          <w:divBdr>
            <w:top w:val="none" w:sz="0" w:space="0" w:color="auto"/>
            <w:left w:val="none" w:sz="0" w:space="0" w:color="auto"/>
            <w:bottom w:val="none" w:sz="0" w:space="0" w:color="auto"/>
            <w:right w:val="none" w:sz="0" w:space="0" w:color="auto"/>
          </w:divBdr>
          <w:divsChild>
            <w:div w:id="1668629680">
              <w:marLeft w:val="0"/>
              <w:marRight w:val="0"/>
              <w:marTop w:val="0"/>
              <w:marBottom w:val="0"/>
              <w:divBdr>
                <w:top w:val="none" w:sz="0" w:space="0" w:color="auto"/>
                <w:left w:val="none" w:sz="0" w:space="0" w:color="auto"/>
                <w:bottom w:val="none" w:sz="0" w:space="0" w:color="auto"/>
                <w:right w:val="none" w:sz="0" w:space="0" w:color="auto"/>
              </w:divBdr>
              <w:divsChild>
                <w:div w:id="1668629665">
                  <w:marLeft w:val="1991"/>
                  <w:marRight w:val="3306"/>
                  <w:marTop w:val="0"/>
                  <w:marBottom w:val="0"/>
                  <w:divBdr>
                    <w:top w:val="none" w:sz="0" w:space="0" w:color="auto"/>
                    <w:left w:val="single" w:sz="4" w:space="0" w:color="D3E1F9"/>
                    <w:bottom w:val="none" w:sz="0" w:space="0" w:color="auto"/>
                    <w:right w:val="none" w:sz="0" w:space="0" w:color="auto"/>
                  </w:divBdr>
                  <w:divsChild>
                    <w:div w:id="1668629621">
                      <w:marLeft w:val="0"/>
                      <w:marRight w:val="0"/>
                      <w:marTop w:val="0"/>
                      <w:marBottom w:val="0"/>
                      <w:divBdr>
                        <w:top w:val="none" w:sz="0" w:space="0" w:color="auto"/>
                        <w:left w:val="none" w:sz="0" w:space="0" w:color="auto"/>
                        <w:bottom w:val="none" w:sz="0" w:space="0" w:color="auto"/>
                        <w:right w:val="none" w:sz="0" w:space="0" w:color="auto"/>
                      </w:divBdr>
                      <w:divsChild>
                        <w:div w:id="16686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39">
      <w:marLeft w:val="0"/>
      <w:marRight w:val="0"/>
      <w:marTop w:val="38"/>
      <w:marBottom w:val="38"/>
      <w:divBdr>
        <w:top w:val="none" w:sz="0" w:space="0" w:color="auto"/>
        <w:left w:val="none" w:sz="0" w:space="0" w:color="auto"/>
        <w:bottom w:val="none" w:sz="0" w:space="0" w:color="auto"/>
        <w:right w:val="none" w:sz="0" w:space="0" w:color="auto"/>
      </w:divBdr>
      <w:divsChild>
        <w:div w:id="1668629683">
          <w:marLeft w:val="0"/>
          <w:marRight w:val="0"/>
          <w:marTop w:val="0"/>
          <w:marBottom w:val="0"/>
          <w:divBdr>
            <w:top w:val="none" w:sz="0" w:space="0" w:color="auto"/>
            <w:left w:val="none" w:sz="0" w:space="0" w:color="auto"/>
            <w:bottom w:val="none" w:sz="0" w:space="0" w:color="auto"/>
            <w:right w:val="none" w:sz="0" w:space="0" w:color="auto"/>
          </w:divBdr>
          <w:divsChild>
            <w:div w:id="1668629652">
              <w:marLeft w:val="0"/>
              <w:marRight w:val="0"/>
              <w:marTop w:val="0"/>
              <w:marBottom w:val="0"/>
              <w:divBdr>
                <w:top w:val="none" w:sz="0" w:space="0" w:color="auto"/>
                <w:left w:val="none" w:sz="0" w:space="0" w:color="auto"/>
                <w:bottom w:val="none" w:sz="0" w:space="0" w:color="auto"/>
                <w:right w:val="none" w:sz="0" w:space="0" w:color="auto"/>
              </w:divBdr>
              <w:divsChild>
                <w:div w:id="1668629667">
                  <w:marLeft w:val="1991"/>
                  <w:marRight w:val="3306"/>
                  <w:marTop w:val="0"/>
                  <w:marBottom w:val="0"/>
                  <w:divBdr>
                    <w:top w:val="none" w:sz="0" w:space="0" w:color="auto"/>
                    <w:left w:val="single" w:sz="4" w:space="0" w:color="D3E1F9"/>
                    <w:bottom w:val="none" w:sz="0" w:space="0" w:color="auto"/>
                    <w:right w:val="none" w:sz="0" w:space="0" w:color="auto"/>
                  </w:divBdr>
                  <w:divsChild>
                    <w:div w:id="1668629638">
                      <w:marLeft w:val="0"/>
                      <w:marRight w:val="0"/>
                      <w:marTop w:val="0"/>
                      <w:marBottom w:val="0"/>
                      <w:divBdr>
                        <w:top w:val="none" w:sz="0" w:space="0" w:color="auto"/>
                        <w:left w:val="none" w:sz="0" w:space="0" w:color="auto"/>
                        <w:bottom w:val="none" w:sz="0" w:space="0" w:color="auto"/>
                        <w:right w:val="none" w:sz="0" w:space="0" w:color="auto"/>
                      </w:divBdr>
                      <w:divsChild>
                        <w:div w:id="16686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45">
      <w:marLeft w:val="0"/>
      <w:marRight w:val="0"/>
      <w:marTop w:val="45"/>
      <w:marBottom w:val="45"/>
      <w:divBdr>
        <w:top w:val="none" w:sz="0" w:space="0" w:color="auto"/>
        <w:left w:val="none" w:sz="0" w:space="0" w:color="auto"/>
        <w:bottom w:val="none" w:sz="0" w:space="0" w:color="auto"/>
        <w:right w:val="none" w:sz="0" w:space="0" w:color="auto"/>
      </w:divBdr>
      <w:divsChild>
        <w:div w:id="1668629698">
          <w:marLeft w:val="0"/>
          <w:marRight w:val="0"/>
          <w:marTop w:val="0"/>
          <w:marBottom w:val="0"/>
          <w:divBdr>
            <w:top w:val="none" w:sz="0" w:space="0" w:color="auto"/>
            <w:left w:val="none" w:sz="0" w:space="0" w:color="auto"/>
            <w:bottom w:val="none" w:sz="0" w:space="0" w:color="auto"/>
            <w:right w:val="none" w:sz="0" w:space="0" w:color="auto"/>
          </w:divBdr>
          <w:divsChild>
            <w:div w:id="1668629685">
              <w:marLeft w:val="0"/>
              <w:marRight w:val="0"/>
              <w:marTop w:val="0"/>
              <w:marBottom w:val="0"/>
              <w:divBdr>
                <w:top w:val="none" w:sz="0" w:space="0" w:color="auto"/>
                <w:left w:val="none" w:sz="0" w:space="0" w:color="auto"/>
                <w:bottom w:val="none" w:sz="0" w:space="0" w:color="auto"/>
                <w:right w:val="none" w:sz="0" w:space="0" w:color="auto"/>
              </w:divBdr>
              <w:divsChild>
                <w:div w:id="1668629631">
                  <w:marLeft w:val="2385"/>
                  <w:marRight w:val="3960"/>
                  <w:marTop w:val="0"/>
                  <w:marBottom w:val="0"/>
                  <w:divBdr>
                    <w:top w:val="none" w:sz="0" w:space="0" w:color="auto"/>
                    <w:left w:val="single" w:sz="6" w:space="0" w:color="D3E1F9"/>
                    <w:bottom w:val="none" w:sz="0" w:space="0" w:color="auto"/>
                    <w:right w:val="none" w:sz="0" w:space="0" w:color="auto"/>
                  </w:divBdr>
                  <w:divsChild>
                    <w:div w:id="1668629656">
                      <w:marLeft w:val="0"/>
                      <w:marRight w:val="0"/>
                      <w:marTop w:val="0"/>
                      <w:marBottom w:val="0"/>
                      <w:divBdr>
                        <w:top w:val="none" w:sz="0" w:space="0" w:color="auto"/>
                        <w:left w:val="none" w:sz="0" w:space="0" w:color="auto"/>
                        <w:bottom w:val="none" w:sz="0" w:space="0" w:color="auto"/>
                        <w:right w:val="none" w:sz="0" w:space="0" w:color="auto"/>
                      </w:divBdr>
                      <w:divsChild>
                        <w:div w:id="16686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48">
      <w:marLeft w:val="0"/>
      <w:marRight w:val="0"/>
      <w:marTop w:val="38"/>
      <w:marBottom w:val="38"/>
      <w:divBdr>
        <w:top w:val="none" w:sz="0" w:space="0" w:color="auto"/>
        <w:left w:val="none" w:sz="0" w:space="0" w:color="auto"/>
        <w:bottom w:val="none" w:sz="0" w:space="0" w:color="auto"/>
        <w:right w:val="none" w:sz="0" w:space="0" w:color="auto"/>
      </w:divBdr>
      <w:divsChild>
        <w:div w:id="1668629643">
          <w:marLeft w:val="0"/>
          <w:marRight w:val="0"/>
          <w:marTop w:val="0"/>
          <w:marBottom w:val="0"/>
          <w:divBdr>
            <w:top w:val="none" w:sz="0" w:space="0" w:color="auto"/>
            <w:left w:val="none" w:sz="0" w:space="0" w:color="auto"/>
            <w:bottom w:val="none" w:sz="0" w:space="0" w:color="auto"/>
            <w:right w:val="none" w:sz="0" w:space="0" w:color="auto"/>
          </w:divBdr>
          <w:divsChild>
            <w:div w:id="1668629675">
              <w:marLeft w:val="0"/>
              <w:marRight w:val="0"/>
              <w:marTop w:val="0"/>
              <w:marBottom w:val="0"/>
              <w:divBdr>
                <w:top w:val="none" w:sz="0" w:space="0" w:color="auto"/>
                <w:left w:val="none" w:sz="0" w:space="0" w:color="auto"/>
                <w:bottom w:val="none" w:sz="0" w:space="0" w:color="auto"/>
                <w:right w:val="none" w:sz="0" w:space="0" w:color="auto"/>
              </w:divBdr>
              <w:divsChild>
                <w:div w:id="1668629671">
                  <w:marLeft w:val="1991"/>
                  <w:marRight w:val="3306"/>
                  <w:marTop w:val="0"/>
                  <w:marBottom w:val="0"/>
                  <w:divBdr>
                    <w:top w:val="none" w:sz="0" w:space="0" w:color="auto"/>
                    <w:left w:val="single" w:sz="4" w:space="0" w:color="D3E1F9"/>
                    <w:bottom w:val="none" w:sz="0" w:space="0" w:color="auto"/>
                    <w:right w:val="none" w:sz="0" w:space="0" w:color="auto"/>
                  </w:divBdr>
                  <w:divsChild>
                    <w:div w:id="1668629688">
                      <w:marLeft w:val="0"/>
                      <w:marRight w:val="0"/>
                      <w:marTop w:val="0"/>
                      <w:marBottom w:val="0"/>
                      <w:divBdr>
                        <w:top w:val="none" w:sz="0" w:space="0" w:color="auto"/>
                        <w:left w:val="none" w:sz="0" w:space="0" w:color="auto"/>
                        <w:bottom w:val="none" w:sz="0" w:space="0" w:color="auto"/>
                        <w:right w:val="none" w:sz="0" w:space="0" w:color="auto"/>
                      </w:divBdr>
                      <w:divsChild>
                        <w:div w:id="16686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59">
      <w:marLeft w:val="0"/>
      <w:marRight w:val="0"/>
      <w:marTop w:val="38"/>
      <w:marBottom w:val="38"/>
      <w:divBdr>
        <w:top w:val="none" w:sz="0" w:space="0" w:color="auto"/>
        <w:left w:val="none" w:sz="0" w:space="0" w:color="auto"/>
        <w:bottom w:val="none" w:sz="0" w:space="0" w:color="auto"/>
        <w:right w:val="none" w:sz="0" w:space="0" w:color="auto"/>
      </w:divBdr>
      <w:divsChild>
        <w:div w:id="1668629693">
          <w:marLeft w:val="0"/>
          <w:marRight w:val="0"/>
          <w:marTop w:val="0"/>
          <w:marBottom w:val="0"/>
          <w:divBdr>
            <w:top w:val="none" w:sz="0" w:space="0" w:color="auto"/>
            <w:left w:val="none" w:sz="0" w:space="0" w:color="auto"/>
            <w:bottom w:val="none" w:sz="0" w:space="0" w:color="auto"/>
            <w:right w:val="none" w:sz="0" w:space="0" w:color="auto"/>
          </w:divBdr>
          <w:divsChild>
            <w:div w:id="1668629635">
              <w:marLeft w:val="0"/>
              <w:marRight w:val="0"/>
              <w:marTop w:val="0"/>
              <w:marBottom w:val="0"/>
              <w:divBdr>
                <w:top w:val="none" w:sz="0" w:space="0" w:color="auto"/>
                <w:left w:val="none" w:sz="0" w:space="0" w:color="auto"/>
                <w:bottom w:val="none" w:sz="0" w:space="0" w:color="auto"/>
                <w:right w:val="none" w:sz="0" w:space="0" w:color="auto"/>
              </w:divBdr>
              <w:divsChild>
                <w:div w:id="1668629642">
                  <w:marLeft w:val="1991"/>
                  <w:marRight w:val="3306"/>
                  <w:marTop w:val="0"/>
                  <w:marBottom w:val="0"/>
                  <w:divBdr>
                    <w:top w:val="none" w:sz="0" w:space="0" w:color="auto"/>
                    <w:left w:val="single" w:sz="4" w:space="0" w:color="D3E1F9"/>
                    <w:bottom w:val="none" w:sz="0" w:space="0" w:color="auto"/>
                    <w:right w:val="none" w:sz="0" w:space="0" w:color="auto"/>
                  </w:divBdr>
                  <w:divsChild>
                    <w:div w:id="1668629679">
                      <w:marLeft w:val="0"/>
                      <w:marRight w:val="0"/>
                      <w:marTop w:val="0"/>
                      <w:marBottom w:val="0"/>
                      <w:divBdr>
                        <w:top w:val="none" w:sz="0" w:space="0" w:color="auto"/>
                        <w:left w:val="none" w:sz="0" w:space="0" w:color="auto"/>
                        <w:bottom w:val="none" w:sz="0" w:space="0" w:color="auto"/>
                        <w:right w:val="none" w:sz="0" w:space="0" w:color="auto"/>
                      </w:divBdr>
                      <w:divsChild>
                        <w:div w:id="166862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68">
      <w:marLeft w:val="0"/>
      <w:marRight w:val="0"/>
      <w:marTop w:val="38"/>
      <w:marBottom w:val="38"/>
      <w:divBdr>
        <w:top w:val="none" w:sz="0" w:space="0" w:color="auto"/>
        <w:left w:val="none" w:sz="0" w:space="0" w:color="auto"/>
        <w:bottom w:val="none" w:sz="0" w:space="0" w:color="auto"/>
        <w:right w:val="none" w:sz="0" w:space="0" w:color="auto"/>
      </w:divBdr>
      <w:divsChild>
        <w:div w:id="1668629678">
          <w:marLeft w:val="0"/>
          <w:marRight w:val="0"/>
          <w:marTop w:val="0"/>
          <w:marBottom w:val="0"/>
          <w:divBdr>
            <w:top w:val="none" w:sz="0" w:space="0" w:color="auto"/>
            <w:left w:val="none" w:sz="0" w:space="0" w:color="auto"/>
            <w:bottom w:val="none" w:sz="0" w:space="0" w:color="auto"/>
            <w:right w:val="none" w:sz="0" w:space="0" w:color="auto"/>
          </w:divBdr>
          <w:divsChild>
            <w:div w:id="1668629625">
              <w:marLeft w:val="0"/>
              <w:marRight w:val="0"/>
              <w:marTop w:val="0"/>
              <w:marBottom w:val="0"/>
              <w:divBdr>
                <w:top w:val="none" w:sz="0" w:space="0" w:color="auto"/>
                <w:left w:val="none" w:sz="0" w:space="0" w:color="auto"/>
                <w:bottom w:val="none" w:sz="0" w:space="0" w:color="auto"/>
                <w:right w:val="none" w:sz="0" w:space="0" w:color="auto"/>
              </w:divBdr>
              <w:divsChild>
                <w:div w:id="1668629640">
                  <w:marLeft w:val="1991"/>
                  <w:marRight w:val="3306"/>
                  <w:marTop w:val="0"/>
                  <w:marBottom w:val="0"/>
                  <w:divBdr>
                    <w:top w:val="none" w:sz="0" w:space="0" w:color="auto"/>
                    <w:left w:val="single" w:sz="4" w:space="0" w:color="D3E1F9"/>
                    <w:bottom w:val="none" w:sz="0" w:space="0" w:color="auto"/>
                    <w:right w:val="none" w:sz="0" w:space="0" w:color="auto"/>
                  </w:divBdr>
                  <w:divsChild>
                    <w:div w:id="1668629651">
                      <w:marLeft w:val="0"/>
                      <w:marRight w:val="0"/>
                      <w:marTop w:val="0"/>
                      <w:marBottom w:val="0"/>
                      <w:divBdr>
                        <w:top w:val="none" w:sz="0" w:space="0" w:color="auto"/>
                        <w:left w:val="none" w:sz="0" w:space="0" w:color="auto"/>
                        <w:bottom w:val="none" w:sz="0" w:space="0" w:color="auto"/>
                        <w:right w:val="none" w:sz="0" w:space="0" w:color="auto"/>
                      </w:divBdr>
                      <w:divsChild>
                        <w:div w:id="166862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72">
      <w:marLeft w:val="0"/>
      <w:marRight w:val="0"/>
      <w:marTop w:val="38"/>
      <w:marBottom w:val="38"/>
      <w:divBdr>
        <w:top w:val="none" w:sz="0" w:space="0" w:color="auto"/>
        <w:left w:val="none" w:sz="0" w:space="0" w:color="auto"/>
        <w:bottom w:val="none" w:sz="0" w:space="0" w:color="auto"/>
        <w:right w:val="none" w:sz="0" w:space="0" w:color="auto"/>
      </w:divBdr>
      <w:divsChild>
        <w:div w:id="1668629699">
          <w:marLeft w:val="0"/>
          <w:marRight w:val="0"/>
          <w:marTop w:val="0"/>
          <w:marBottom w:val="0"/>
          <w:divBdr>
            <w:top w:val="none" w:sz="0" w:space="0" w:color="auto"/>
            <w:left w:val="none" w:sz="0" w:space="0" w:color="auto"/>
            <w:bottom w:val="none" w:sz="0" w:space="0" w:color="auto"/>
            <w:right w:val="none" w:sz="0" w:space="0" w:color="auto"/>
          </w:divBdr>
          <w:divsChild>
            <w:div w:id="1668629682">
              <w:marLeft w:val="0"/>
              <w:marRight w:val="0"/>
              <w:marTop w:val="0"/>
              <w:marBottom w:val="0"/>
              <w:divBdr>
                <w:top w:val="none" w:sz="0" w:space="0" w:color="auto"/>
                <w:left w:val="none" w:sz="0" w:space="0" w:color="auto"/>
                <w:bottom w:val="none" w:sz="0" w:space="0" w:color="auto"/>
                <w:right w:val="none" w:sz="0" w:space="0" w:color="auto"/>
              </w:divBdr>
              <w:divsChild>
                <w:div w:id="1668629633">
                  <w:marLeft w:val="1991"/>
                  <w:marRight w:val="3306"/>
                  <w:marTop w:val="0"/>
                  <w:marBottom w:val="0"/>
                  <w:divBdr>
                    <w:top w:val="none" w:sz="0" w:space="0" w:color="auto"/>
                    <w:left w:val="single" w:sz="4" w:space="0" w:color="D3E1F9"/>
                    <w:bottom w:val="none" w:sz="0" w:space="0" w:color="auto"/>
                    <w:right w:val="none" w:sz="0" w:space="0" w:color="auto"/>
                  </w:divBdr>
                  <w:divsChild>
                    <w:div w:id="1668629664">
                      <w:marLeft w:val="0"/>
                      <w:marRight w:val="0"/>
                      <w:marTop w:val="0"/>
                      <w:marBottom w:val="0"/>
                      <w:divBdr>
                        <w:top w:val="none" w:sz="0" w:space="0" w:color="auto"/>
                        <w:left w:val="none" w:sz="0" w:space="0" w:color="auto"/>
                        <w:bottom w:val="none" w:sz="0" w:space="0" w:color="auto"/>
                        <w:right w:val="none" w:sz="0" w:space="0" w:color="auto"/>
                      </w:divBdr>
                      <w:divsChild>
                        <w:div w:id="16686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77">
      <w:marLeft w:val="0"/>
      <w:marRight w:val="0"/>
      <w:marTop w:val="38"/>
      <w:marBottom w:val="38"/>
      <w:divBdr>
        <w:top w:val="none" w:sz="0" w:space="0" w:color="auto"/>
        <w:left w:val="none" w:sz="0" w:space="0" w:color="auto"/>
        <w:bottom w:val="none" w:sz="0" w:space="0" w:color="auto"/>
        <w:right w:val="none" w:sz="0" w:space="0" w:color="auto"/>
      </w:divBdr>
      <w:divsChild>
        <w:div w:id="1668629673">
          <w:marLeft w:val="0"/>
          <w:marRight w:val="0"/>
          <w:marTop w:val="0"/>
          <w:marBottom w:val="0"/>
          <w:divBdr>
            <w:top w:val="none" w:sz="0" w:space="0" w:color="auto"/>
            <w:left w:val="none" w:sz="0" w:space="0" w:color="auto"/>
            <w:bottom w:val="none" w:sz="0" w:space="0" w:color="auto"/>
            <w:right w:val="none" w:sz="0" w:space="0" w:color="auto"/>
          </w:divBdr>
          <w:divsChild>
            <w:div w:id="1668629620">
              <w:marLeft w:val="0"/>
              <w:marRight w:val="0"/>
              <w:marTop w:val="0"/>
              <w:marBottom w:val="0"/>
              <w:divBdr>
                <w:top w:val="none" w:sz="0" w:space="0" w:color="auto"/>
                <w:left w:val="none" w:sz="0" w:space="0" w:color="auto"/>
                <w:bottom w:val="none" w:sz="0" w:space="0" w:color="auto"/>
                <w:right w:val="none" w:sz="0" w:space="0" w:color="auto"/>
              </w:divBdr>
              <w:divsChild>
                <w:div w:id="1668629644">
                  <w:marLeft w:val="1991"/>
                  <w:marRight w:val="3306"/>
                  <w:marTop w:val="0"/>
                  <w:marBottom w:val="0"/>
                  <w:divBdr>
                    <w:top w:val="none" w:sz="0" w:space="0" w:color="auto"/>
                    <w:left w:val="single" w:sz="4" w:space="0" w:color="D3E1F9"/>
                    <w:bottom w:val="none" w:sz="0" w:space="0" w:color="auto"/>
                    <w:right w:val="none" w:sz="0" w:space="0" w:color="auto"/>
                  </w:divBdr>
                  <w:divsChild>
                    <w:div w:id="1668629663">
                      <w:marLeft w:val="0"/>
                      <w:marRight w:val="0"/>
                      <w:marTop w:val="0"/>
                      <w:marBottom w:val="0"/>
                      <w:divBdr>
                        <w:top w:val="none" w:sz="0" w:space="0" w:color="auto"/>
                        <w:left w:val="none" w:sz="0" w:space="0" w:color="auto"/>
                        <w:bottom w:val="none" w:sz="0" w:space="0" w:color="auto"/>
                        <w:right w:val="none" w:sz="0" w:space="0" w:color="auto"/>
                      </w:divBdr>
                      <w:divsChild>
                        <w:div w:id="16686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86">
      <w:marLeft w:val="0"/>
      <w:marRight w:val="0"/>
      <w:marTop w:val="38"/>
      <w:marBottom w:val="38"/>
      <w:divBdr>
        <w:top w:val="none" w:sz="0" w:space="0" w:color="auto"/>
        <w:left w:val="none" w:sz="0" w:space="0" w:color="auto"/>
        <w:bottom w:val="none" w:sz="0" w:space="0" w:color="auto"/>
        <w:right w:val="none" w:sz="0" w:space="0" w:color="auto"/>
      </w:divBdr>
      <w:divsChild>
        <w:div w:id="1668629692">
          <w:marLeft w:val="0"/>
          <w:marRight w:val="0"/>
          <w:marTop w:val="0"/>
          <w:marBottom w:val="0"/>
          <w:divBdr>
            <w:top w:val="none" w:sz="0" w:space="0" w:color="auto"/>
            <w:left w:val="none" w:sz="0" w:space="0" w:color="auto"/>
            <w:bottom w:val="none" w:sz="0" w:space="0" w:color="auto"/>
            <w:right w:val="none" w:sz="0" w:space="0" w:color="auto"/>
          </w:divBdr>
          <w:divsChild>
            <w:div w:id="1668629623">
              <w:marLeft w:val="0"/>
              <w:marRight w:val="0"/>
              <w:marTop w:val="0"/>
              <w:marBottom w:val="0"/>
              <w:divBdr>
                <w:top w:val="none" w:sz="0" w:space="0" w:color="auto"/>
                <w:left w:val="none" w:sz="0" w:space="0" w:color="auto"/>
                <w:bottom w:val="none" w:sz="0" w:space="0" w:color="auto"/>
                <w:right w:val="none" w:sz="0" w:space="0" w:color="auto"/>
              </w:divBdr>
              <w:divsChild>
                <w:div w:id="1668629687">
                  <w:marLeft w:val="1991"/>
                  <w:marRight w:val="3306"/>
                  <w:marTop w:val="0"/>
                  <w:marBottom w:val="0"/>
                  <w:divBdr>
                    <w:top w:val="none" w:sz="0" w:space="0" w:color="auto"/>
                    <w:left w:val="single" w:sz="4" w:space="0" w:color="D3E1F9"/>
                    <w:bottom w:val="none" w:sz="0" w:space="0" w:color="auto"/>
                    <w:right w:val="none" w:sz="0" w:space="0" w:color="auto"/>
                  </w:divBdr>
                  <w:divsChild>
                    <w:div w:id="1668629690">
                      <w:marLeft w:val="0"/>
                      <w:marRight w:val="0"/>
                      <w:marTop w:val="0"/>
                      <w:marBottom w:val="0"/>
                      <w:divBdr>
                        <w:top w:val="none" w:sz="0" w:space="0" w:color="auto"/>
                        <w:left w:val="none" w:sz="0" w:space="0" w:color="auto"/>
                        <w:bottom w:val="none" w:sz="0" w:space="0" w:color="auto"/>
                        <w:right w:val="none" w:sz="0" w:space="0" w:color="auto"/>
                      </w:divBdr>
                      <w:divsChild>
                        <w:div w:id="16686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94">
      <w:marLeft w:val="0"/>
      <w:marRight w:val="0"/>
      <w:marTop w:val="0"/>
      <w:marBottom w:val="0"/>
      <w:divBdr>
        <w:top w:val="none" w:sz="0" w:space="0" w:color="auto"/>
        <w:left w:val="none" w:sz="0" w:space="0" w:color="auto"/>
        <w:bottom w:val="none" w:sz="0" w:space="0" w:color="auto"/>
        <w:right w:val="none" w:sz="0" w:space="0" w:color="auto"/>
      </w:divBdr>
      <w:divsChild>
        <w:div w:id="1668629632">
          <w:marLeft w:val="0"/>
          <w:marRight w:val="0"/>
          <w:marTop w:val="0"/>
          <w:marBottom w:val="0"/>
          <w:divBdr>
            <w:top w:val="none" w:sz="0" w:space="0" w:color="auto"/>
            <w:left w:val="none" w:sz="0" w:space="0" w:color="auto"/>
            <w:bottom w:val="none" w:sz="0" w:space="0" w:color="auto"/>
            <w:right w:val="none" w:sz="0" w:space="0" w:color="auto"/>
          </w:divBdr>
        </w:div>
      </w:divsChild>
    </w:div>
    <w:div w:id="1668629696">
      <w:marLeft w:val="0"/>
      <w:marRight w:val="0"/>
      <w:marTop w:val="38"/>
      <w:marBottom w:val="38"/>
      <w:divBdr>
        <w:top w:val="none" w:sz="0" w:space="0" w:color="auto"/>
        <w:left w:val="none" w:sz="0" w:space="0" w:color="auto"/>
        <w:bottom w:val="none" w:sz="0" w:space="0" w:color="auto"/>
        <w:right w:val="none" w:sz="0" w:space="0" w:color="auto"/>
      </w:divBdr>
      <w:divsChild>
        <w:div w:id="1668629641">
          <w:marLeft w:val="0"/>
          <w:marRight w:val="0"/>
          <w:marTop w:val="0"/>
          <w:marBottom w:val="0"/>
          <w:divBdr>
            <w:top w:val="none" w:sz="0" w:space="0" w:color="auto"/>
            <w:left w:val="none" w:sz="0" w:space="0" w:color="auto"/>
            <w:bottom w:val="none" w:sz="0" w:space="0" w:color="auto"/>
            <w:right w:val="none" w:sz="0" w:space="0" w:color="auto"/>
          </w:divBdr>
          <w:divsChild>
            <w:div w:id="1668629689">
              <w:marLeft w:val="0"/>
              <w:marRight w:val="0"/>
              <w:marTop w:val="0"/>
              <w:marBottom w:val="0"/>
              <w:divBdr>
                <w:top w:val="none" w:sz="0" w:space="0" w:color="auto"/>
                <w:left w:val="none" w:sz="0" w:space="0" w:color="auto"/>
                <w:bottom w:val="none" w:sz="0" w:space="0" w:color="auto"/>
                <w:right w:val="none" w:sz="0" w:space="0" w:color="auto"/>
              </w:divBdr>
              <w:divsChild>
                <w:div w:id="1668629681">
                  <w:marLeft w:val="1991"/>
                  <w:marRight w:val="3306"/>
                  <w:marTop w:val="0"/>
                  <w:marBottom w:val="0"/>
                  <w:divBdr>
                    <w:top w:val="none" w:sz="0" w:space="0" w:color="auto"/>
                    <w:left w:val="single" w:sz="4" w:space="0" w:color="D3E1F9"/>
                    <w:bottom w:val="none" w:sz="0" w:space="0" w:color="auto"/>
                    <w:right w:val="none" w:sz="0" w:space="0" w:color="auto"/>
                  </w:divBdr>
                  <w:divsChild>
                    <w:div w:id="1668629647">
                      <w:marLeft w:val="0"/>
                      <w:marRight w:val="0"/>
                      <w:marTop w:val="0"/>
                      <w:marBottom w:val="0"/>
                      <w:divBdr>
                        <w:top w:val="none" w:sz="0" w:space="0" w:color="auto"/>
                        <w:left w:val="none" w:sz="0" w:space="0" w:color="auto"/>
                        <w:bottom w:val="none" w:sz="0" w:space="0" w:color="auto"/>
                        <w:right w:val="none" w:sz="0" w:space="0" w:color="auto"/>
                      </w:divBdr>
                      <w:divsChild>
                        <w:div w:id="16686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29697">
      <w:marLeft w:val="0"/>
      <w:marRight w:val="0"/>
      <w:marTop w:val="0"/>
      <w:marBottom w:val="0"/>
      <w:divBdr>
        <w:top w:val="none" w:sz="0" w:space="0" w:color="auto"/>
        <w:left w:val="none" w:sz="0" w:space="0" w:color="auto"/>
        <w:bottom w:val="none" w:sz="0" w:space="0" w:color="auto"/>
        <w:right w:val="none" w:sz="0" w:space="0" w:color="auto"/>
      </w:divBdr>
      <w:divsChild>
        <w:div w:id="1668629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f.rutters@bham.ac.uk" TargetMode="External"/><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BBC6A-105F-4ED5-840C-CA6B0F87C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6790</Words>
  <Characters>68981</Characters>
  <Application>Microsoft Office Word</Application>
  <DocSecurity>4</DocSecurity>
  <Lines>574</Lines>
  <Paragraphs>151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Food diary</vt:lpstr>
      <vt:lpstr>Food diary</vt:lpstr>
    </vt:vector>
  </TitlesOfParts>
  <Company>University Of Birmingham</Company>
  <LinksUpToDate>false</LinksUpToDate>
  <CharactersWithSpaces>75620</CharactersWithSpaces>
  <SharedDoc>false</SharedDoc>
  <HLinks>
    <vt:vector size="204" baseType="variant">
      <vt:variant>
        <vt:i4>4390923</vt:i4>
      </vt:variant>
      <vt:variant>
        <vt:i4>181</vt:i4>
      </vt:variant>
      <vt:variant>
        <vt:i4>0</vt:i4>
      </vt:variant>
      <vt:variant>
        <vt:i4>5</vt:i4>
      </vt:variant>
      <vt:variant>
        <vt:lpwstr/>
      </vt:variant>
      <vt:variant>
        <vt:lpwstr>_ENREF_26</vt:lpwstr>
      </vt:variant>
      <vt:variant>
        <vt:i4>4194315</vt:i4>
      </vt:variant>
      <vt:variant>
        <vt:i4>175</vt:i4>
      </vt:variant>
      <vt:variant>
        <vt:i4>0</vt:i4>
      </vt:variant>
      <vt:variant>
        <vt:i4>5</vt:i4>
      </vt:variant>
      <vt:variant>
        <vt:lpwstr/>
      </vt:variant>
      <vt:variant>
        <vt:lpwstr>_ENREF_18</vt:lpwstr>
      </vt:variant>
      <vt:variant>
        <vt:i4>4194315</vt:i4>
      </vt:variant>
      <vt:variant>
        <vt:i4>172</vt:i4>
      </vt:variant>
      <vt:variant>
        <vt:i4>0</vt:i4>
      </vt:variant>
      <vt:variant>
        <vt:i4>5</vt:i4>
      </vt:variant>
      <vt:variant>
        <vt:lpwstr/>
      </vt:variant>
      <vt:variant>
        <vt:lpwstr>_ENREF_13</vt:lpwstr>
      </vt:variant>
      <vt:variant>
        <vt:i4>4521995</vt:i4>
      </vt:variant>
      <vt:variant>
        <vt:i4>169</vt:i4>
      </vt:variant>
      <vt:variant>
        <vt:i4>0</vt:i4>
      </vt:variant>
      <vt:variant>
        <vt:i4>5</vt:i4>
      </vt:variant>
      <vt:variant>
        <vt:lpwstr/>
      </vt:variant>
      <vt:variant>
        <vt:lpwstr>_ENREF_4</vt:lpwstr>
      </vt:variant>
      <vt:variant>
        <vt:i4>4784139</vt:i4>
      </vt:variant>
      <vt:variant>
        <vt:i4>161</vt:i4>
      </vt:variant>
      <vt:variant>
        <vt:i4>0</vt:i4>
      </vt:variant>
      <vt:variant>
        <vt:i4>5</vt:i4>
      </vt:variant>
      <vt:variant>
        <vt:lpwstr/>
      </vt:variant>
      <vt:variant>
        <vt:lpwstr>_ENREF_8</vt:lpwstr>
      </vt:variant>
      <vt:variant>
        <vt:i4>4718603</vt:i4>
      </vt:variant>
      <vt:variant>
        <vt:i4>155</vt:i4>
      </vt:variant>
      <vt:variant>
        <vt:i4>0</vt:i4>
      </vt:variant>
      <vt:variant>
        <vt:i4>5</vt:i4>
      </vt:variant>
      <vt:variant>
        <vt:lpwstr/>
      </vt:variant>
      <vt:variant>
        <vt:lpwstr>_ENREF_9</vt:lpwstr>
      </vt:variant>
      <vt:variant>
        <vt:i4>4784139</vt:i4>
      </vt:variant>
      <vt:variant>
        <vt:i4>152</vt:i4>
      </vt:variant>
      <vt:variant>
        <vt:i4>0</vt:i4>
      </vt:variant>
      <vt:variant>
        <vt:i4>5</vt:i4>
      </vt:variant>
      <vt:variant>
        <vt:lpwstr/>
      </vt:variant>
      <vt:variant>
        <vt:lpwstr>_ENREF_8</vt:lpwstr>
      </vt:variant>
      <vt:variant>
        <vt:i4>4718603</vt:i4>
      </vt:variant>
      <vt:variant>
        <vt:i4>146</vt:i4>
      </vt:variant>
      <vt:variant>
        <vt:i4>0</vt:i4>
      </vt:variant>
      <vt:variant>
        <vt:i4>5</vt:i4>
      </vt:variant>
      <vt:variant>
        <vt:lpwstr/>
      </vt:variant>
      <vt:variant>
        <vt:lpwstr>_ENREF_9</vt:lpwstr>
      </vt:variant>
      <vt:variant>
        <vt:i4>4784139</vt:i4>
      </vt:variant>
      <vt:variant>
        <vt:i4>143</vt:i4>
      </vt:variant>
      <vt:variant>
        <vt:i4>0</vt:i4>
      </vt:variant>
      <vt:variant>
        <vt:i4>5</vt:i4>
      </vt:variant>
      <vt:variant>
        <vt:lpwstr/>
      </vt:variant>
      <vt:variant>
        <vt:lpwstr>_ENREF_8</vt:lpwstr>
      </vt:variant>
      <vt:variant>
        <vt:i4>4390923</vt:i4>
      </vt:variant>
      <vt:variant>
        <vt:i4>137</vt:i4>
      </vt:variant>
      <vt:variant>
        <vt:i4>0</vt:i4>
      </vt:variant>
      <vt:variant>
        <vt:i4>5</vt:i4>
      </vt:variant>
      <vt:variant>
        <vt:lpwstr/>
      </vt:variant>
      <vt:variant>
        <vt:lpwstr>_ENREF_25</vt:lpwstr>
      </vt:variant>
      <vt:variant>
        <vt:i4>4390923</vt:i4>
      </vt:variant>
      <vt:variant>
        <vt:i4>131</vt:i4>
      </vt:variant>
      <vt:variant>
        <vt:i4>0</vt:i4>
      </vt:variant>
      <vt:variant>
        <vt:i4>5</vt:i4>
      </vt:variant>
      <vt:variant>
        <vt:lpwstr/>
      </vt:variant>
      <vt:variant>
        <vt:lpwstr>_ENREF_24</vt:lpwstr>
      </vt:variant>
      <vt:variant>
        <vt:i4>4390923</vt:i4>
      </vt:variant>
      <vt:variant>
        <vt:i4>125</vt:i4>
      </vt:variant>
      <vt:variant>
        <vt:i4>0</vt:i4>
      </vt:variant>
      <vt:variant>
        <vt:i4>5</vt:i4>
      </vt:variant>
      <vt:variant>
        <vt:lpwstr/>
      </vt:variant>
      <vt:variant>
        <vt:lpwstr>_ENREF_23</vt:lpwstr>
      </vt:variant>
      <vt:variant>
        <vt:i4>4194315</vt:i4>
      </vt:variant>
      <vt:variant>
        <vt:i4>119</vt:i4>
      </vt:variant>
      <vt:variant>
        <vt:i4>0</vt:i4>
      </vt:variant>
      <vt:variant>
        <vt:i4>5</vt:i4>
      </vt:variant>
      <vt:variant>
        <vt:lpwstr/>
      </vt:variant>
      <vt:variant>
        <vt:lpwstr>_ENREF_18</vt:lpwstr>
      </vt:variant>
      <vt:variant>
        <vt:i4>4390923</vt:i4>
      </vt:variant>
      <vt:variant>
        <vt:i4>113</vt:i4>
      </vt:variant>
      <vt:variant>
        <vt:i4>0</vt:i4>
      </vt:variant>
      <vt:variant>
        <vt:i4>5</vt:i4>
      </vt:variant>
      <vt:variant>
        <vt:lpwstr/>
      </vt:variant>
      <vt:variant>
        <vt:lpwstr>_ENREF_22</vt:lpwstr>
      </vt:variant>
      <vt:variant>
        <vt:i4>4390923</vt:i4>
      </vt:variant>
      <vt:variant>
        <vt:i4>110</vt:i4>
      </vt:variant>
      <vt:variant>
        <vt:i4>0</vt:i4>
      </vt:variant>
      <vt:variant>
        <vt:i4>5</vt:i4>
      </vt:variant>
      <vt:variant>
        <vt:lpwstr/>
      </vt:variant>
      <vt:variant>
        <vt:lpwstr>_ENREF_21</vt:lpwstr>
      </vt:variant>
      <vt:variant>
        <vt:i4>4194315</vt:i4>
      </vt:variant>
      <vt:variant>
        <vt:i4>102</vt:i4>
      </vt:variant>
      <vt:variant>
        <vt:i4>0</vt:i4>
      </vt:variant>
      <vt:variant>
        <vt:i4>5</vt:i4>
      </vt:variant>
      <vt:variant>
        <vt:lpwstr/>
      </vt:variant>
      <vt:variant>
        <vt:lpwstr>_ENREF_13</vt:lpwstr>
      </vt:variant>
      <vt:variant>
        <vt:i4>4194315</vt:i4>
      </vt:variant>
      <vt:variant>
        <vt:i4>96</vt:i4>
      </vt:variant>
      <vt:variant>
        <vt:i4>0</vt:i4>
      </vt:variant>
      <vt:variant>
        <vt:i4>5</vt:i4>
      </vt:variant>
      <vt:variant>
        <vt:lpwstr/>
      </vt:variant>
      <vt:variant>
        <vt:lpwstr>_ENREF_18</vt:lpwstr>
      </vt:variant>
      <vt:variant>
        <vt:i4>4194315</vt:i4>
      </vt:variant>
      <vt:variant>
        <vt:i4>93</vt:i4>
      </vt:variant>
      <vt:variant>
        <vt:i4>0</vt:i4>
      </vt:variant>
      <vt:variant>
        <vt:i4>5</vt:i4>
      </vt:variant>
      <vt:variant>
        <vt:lpwstr/>
      </vt:variant>
      <vt:variant>
        <vt:lpwstr>_ENREF_14</vt:lpwstr>
      </vt:variant>
      <vt:variant>
        <vt:i4>4194315</vt:i4>
      </vt:variant>
      <vt:variant>
        <vt:i4>85</vt:i4>
      </vt:variant>
      <vt:variant>
        <vt:i4>0</vt:i4>
      </vt:variant>
      <vt:variant>
        <vt:i4>5</vt:i4>
      </vt:variant>
      <vt:variant>
        <vt:lpwstr/>
      </vt:variant>
      <vt:variant>
        <vt:lpwstr>_ENREF_13</vt:lpwstr>
      </vt:variant>
      <vt:variant>
        <vt:i4>4194315</vt:i4>
      </vt:variant>
      <vt:variant>
        <vt:i4>82</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_ENREF_12</vt:lpwstr>
      </vt:variant>
      <vt:variant>
        <vt:i4>4784139</vt:i4>
      </vt:variant>
      <vt:variant>
        <vt:i4>66</vt:i4>
      </vt:variant>
      <vt:variant>
        <vt:i4>0</vt:i4>
      </vt:variant>
      <vt:variant>
        <vt:i4>5</vt:i4>
      </vt:variant>
      <vt:variant>
        <vt:lpwstr/>
      </vt:variant>
      <vt:variant>
        <vt:lpwstr>_ENREF_8</vt:lpwstr>
      </vt:variant>
      <vt:variant>
        <vt:i4>4587531</vt:i4>
      </vt:variant>
      <vt:variant>
        <vt:i4>60</vt:i4>
      </vt:variant>
      <vt:variant>
        <vt:i4>0</vt:i4>
      </vt:variant>
      <vt:variant>
        <vt:i4>5</vt:i4>
      </vt:variant>
      <vt:variant>
        <vt:lpwstr/>
      </vt:variant>
      <vt:variant>
        <vt:lpwstr>_ENREF_7</vt:lpwstr>
      </vt:variant>
      <vt:variant>
        <vt:i4>4718603</vt:i4>
      </vt:variant>
      <vt:variant>
        <vt:i4>52</vt:i4>
      </vt:variant>
      <vt:variant>
        <vt:i4>0</vt:i4>
      </vt:variant>
      <vt:variant>
        <vt:i4>5</vt:i4>
      </vt:variant>
      <vt:variant>
        <vt:lpwstr/>
      </vt:variant>
      <vt:variant>
        <vt:lpwstr>_ENREF_9</vt:lpwstr>
      </vt:variant>
      <vt:variant>
        <vt:i4>4784139</vt:i4>
      </vt:variant>
      <vt:variant>
        <vt:i4>49</vt:i4>
      </vt:variant>
      <vt:variant>
        <vt:i4>0</vt:i4>
      </vt:variant>
      <vt:variant>
        <vt:i4>5</vt:i4>
      </vt:variant>
      <vt:variant>
        <vt:lpwstr/>
      </vt:variant>
      <vt:variant>
        <vt:lpwstr>_ENREF_8</vt:lpwstr>
      </vt:variant>
      <vt:variant>
        <vt:i4>4587531</vt:i4>
      </vt:variant>
      <vt:variant>
        <vt:i4>43</vt:i4>
      </vt:variant>
      <vt:variant>
        <vt:i4>0</vt:i4>
      </vt:variant>
      <vt:variant>
        <vt:i4>5</vt:i4>
      </vt:variant>
      <vt:variant>
        <vt:lpwstr/>
      </vt:variant>
      <vt:variant>
        <vt:lpwstr>_ENREF_7</vt:lpwstr>
      </vt:variant>
      <vt:variant>
        <vt:i4>4653067</vt:i4>
      </vt:variant>
      <vt:variant>
        <vt:i4>37</vt:i4>
      </vt:variant>
      <vt:variant>
        <vt:i4>0</vt:i4>
      </vt:variant>
      <vt:variant>
        <vt:i4>5</vt:i4>
      </vt:variant>
      <vt:variant>
        <vt:lpwstr/>
      </vt:variant>
      <vt:variant>
        <vt:lpwstr>_ENREF_6</vt:lpwstr>
      </vt:variant>
      <vt:variant>
        <vt:i4>4456459</vt:i4>
      </vt:variant>
      <vt:variant>
        <vt:i4>34</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3080221</vt:i4>
      </vt:variant>
      <vt:variant>
        <vt:i4>0</vt:i4>
      </vt:variant>
      <vt:variant>
        <vt:i4>0</vt:i4>
      </vt:variant>
      <vt:variant>
        <vt:i4>5</vt:i4>
      </vt:variant>
      <vt:variant>
        <vt:lpwstr>mailto:f.rutters@bham.ac.uk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diary</dc:title>
  <dc:creator>SChool of Psychology.</dc:creator>
  <cp:lastModifiedBy>Suzanne Higgs</cp:lastModifiedBy>
  <cp:revision>2</cp:revision>
  <cp:lastPrinted>2012-02-20T13:38:00Z</cp:lastPrinted>
  <dcterms:created xsi:type="dcterms:W3CDTF">2016-03-10T08:31:00Z</dcterms:created>
  <dcterms:modified xsi:type="dcterms:W3CDTF">2016-03-10T08:31:00Z</dcterms:modified>
</cp:coreProperties>
</file>